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4C" w:rsidRDefault="0007334C" w:rsidP="0007334C">
      <w:pPr>
        <w:widowControl w:val="0"/>
        <w:autoSpaceDE w:val="0"/>
        <w:autoSpaceDN w:val="0"/>
        <w:adjustRightInd w:val="0"/>
        <w:spacing w:after="0" w:line="240" w:lineRule="auto"/>
        <w:ind w:firstLine="540"/>
        <w:jc w:val="center"/>
        <w:rPr>
          <w:rFonts w:ascii="Arial" w:hAnsi="Arial" w:cs="Arial"/>
          <w:sz w:val="24"/>
          <w:szCs w:val="24"/>
        </w:rPr>
      </w:pPr>
      <w:r w:rsidRPr="00A250D9">
        <w:rPr>
          <w:rFonts w:ascii="Arial" w:hAnsi="Arial" w:cs="Arial"/>
          <w:sz w:val="24"/>
          <w:szCs w:val="24"/>
        </w:rPr>
        <w:t>СОБРАНИЕ ДЕПУТАТОВ</w:t>
      </w:r>
    </w:p>
    <w:p w:rsidR="0007334C" w:rsidRDefault="0007334C" w:rsidP="0007334C">
      <w:pPr>
        <w:widowControl w:val="0"/>
        <w:autoSpaceDE w:val="0"/>
        <w:autoSpaceDN w:val="0"/>
        <w:adjustRightInd w:val="0"/>
        <w:spacing w:after="0" w:line="240" w:lineRule="auto"/>
        <w:ind w:firstLine="540"/>
        <w:jc w:val="center"/>
        <w:rPr>
          <w:rFonts w:ascii="Arial" w:hAnsi="Arial" w:cs="Arial"/>
          <w:sz w:val="24"/>
          <w:szCs w:val="24"/>
        </w:rPr>
      </w:pPr>
      <w:r w:rsidRPr="00A250D9">
        <w:rPr>
          <w:rFonts w:ascii="Arial" w:hAnsi="Arial" w:cs="Arial"/>
          <w:sz w:val="24"/>
          <w:szCs w:val="24"/>
        </w:rPr>
        <w:t>ВОРОБЬЕВСКОГО СЕЛЬСКОГО МУНИЦИПАЛЬНОГО ОБРАЗОВАНИЯ</w:t>
      </w:r>
    </w:p>
    <w:p w:rsidR="0007334C" w:rsidRPr="00A250D9" w:rsidRDefault="0007334C" w:rsidP="0007334C">
      <w:pPr>
        <w:widowControl w:val="0"/>
        <w:autoSpaceDE w:val="0"/>
        <w:autoSpaceDN w:val="0"/>
        <w:adjustRightInd w:val="0"/>
        <w:spacing w:after="0" w:line="240" w:lineRule="auto"/>
        <w:ind w:firstLine="540"/>
        <w:jc w:val="center"/>
        <w:rPr>
          <w:rFonts w:ascii="Arial" w:hAnsi="Arial" w:cs="Arial"/>
          <w:sz w:val="24"/>
          <w:szCs w:val="24"/>
        </w:rPr>
      </w:pPr>
      <w:r w:rsidRPr="00A250D9">
        <w:rPr>
          <w:rFonts w:ascii="Arial" w:hAnsi="Arial" w:cs="Arial"/>
          <w:sz w:val="24"/>
          <w:szCs w:val="24"/>
        </w:rPr>
        <w:t>РЕСПУБЛИКИ КАЛМЫКИЯ</w:t>
      </w:r>
    </w:p>
    <w:p w:rsidR="00896E87" w:rsidRPr="00A250D9" w:rsidRDefault="00896E87" w:rsidP="00A250D9">
      <w:pPr>
        <w:spacing w:after="0" w:line="240" w:lineRule="auto"/>
        <w:rPr>
          <w:rFonts w:ascii="Arial" w:hAnsi="Arial" w:cs="Arial"/>
          <w:sz w:val="24"/>
          <w:szCs w:val="24"/>
        </w:rPr>
      </w:pPr>
    </w:p>
    <w:p w:rsidR="00896E87" w:rsidRDefault="0007334C" w:rsidP="00A250D9">
      <w:pPr>
        <w:spacing w:after="0" w:line="240" w:lineRule="auto"/>
        <w:jc w:val="center"/>
        <w:rPr>
          <w:rFonts w:ascii="Arial" w:hAnsi="Arial" w:cs="Arial"/>
          <w:sz w:val="24"/>
          <w:szCs w:val="24"/>
        </w:rPr>
      </w:pPr>
      <w:r w:rsidRPr="00A250D9">
        <w:rPr>
          <w:rFonts w:ascii="Arial" w:hAnsi="Arial" w:cs="Arial"/>
          <w:sz w:val="24"/>
          <w:szCs w:val="24"/>
        </w:rPr>
        <w:t>РЕШЕНИЕ</w:t>
      </w:r>
    </w:p>
    <w:p w:rsidR="00C20561" w:rsidRPr="00A250D9" w:rsidRDefault="00C20561" w:rsidP="00A250D9">
      <w:pPr>
        <w:spacing w:after="0" w:line="240" w:lineRule="auto"/>
        <w:jc w:val="center"/>
        <w:rPr>
          <w:rFonts w:ascii="Arial" w:hAnsi="Arial" w:cs="Arial"/>
          <w:sz w:val="24"/>
          <w:szCs w:val="24"/>
        </w:rPr>
      </w:pPr>
    </w:p>
    <w:p w:rsidR="00896E87" w:rsidRPr="00A250D9" w:rsidRDefault="004E7FB2" w:rsidP="00A250D9">
      <w:pPr>
        <w:spacing w:after="0" w:line="240" w:lineRule="auto"/>
        <w:jc w:val="both"/>
        <w:rPr>
          <w:rFonts w:ascii="Arial" w:hAnsi="Arial" w:cs="Arial"/>
          <w:sz w:val="24"/>
          <w:szCs w:val="24"/>
        </w:rPr>
      </w:pPr>
      <w:r w:rsidRPr="00A250D9">
        <w:rPr>
          <w:rFonts w:ascii="Arial" w:hAnsi="Arial" w:cs="Arial"/>
          <w:sz w:val="24"/>
          <w:szCs w:val="24"/>
        </w:rPr>
        <w:t xml:space="preserve">  23</w:t>
      </w:r>
      <w:r w:rsidR="00FC7519" w:rsidRPr="00A250D9">
        <w:rPr>
          <w:rFonts w:ascii="Arial" w:hAnsi="Arial" w:cs="Arial"/>
          <w:sz w:val="24"/>
          <w:szCs w:val="24"/>
        </w:rPr>
        <w:t xml:space="preserve"> июня  2020</w:t>
      </w:r>
      <w:r w:rsidR="00896E87" w:rsidRPr="00A250D9">
        <w:rPr>
          <w:rFonts w:ascii="Arial" w:hAnsi="Arial" w:cs="Arial"/>
          <w:sz w:val="24"/>
          <w:szCs w:val="24"/>
        </w:rPr>
        <w:t xml:space="preserve"> года                                    №</w:t>
      </w:r>
      <w:r w:rsidR="00A250D9" w:rsidRPr="00A250D9">
        <w:rPr>
          <w:rFonts w:ascii="Arial" w:hAnsi="Arial" w:cs="Arial"/>
          <w:sz w:val="24"/>
          <w:szCs w:val="24"/>
        </w:rPr>
        <w:t xml:space="preserve"> </w:t>
      </w:r>
      <w:r w:rsidR="00896E87" w:rsidRPr="00A250D9">
        <w:rPr>
          <w:rFonts w:ascii="Arial" w:hAnsi="Arial" w:cs="Arial"/>
          <w:sz w:val="24"/>
          <w:szCs w:val="24"/>
        </w:rPr>
        <w:t xml:space="preserve">21   </w:t>
      </w:r>
      <w:r w:rsidR="001A3720">
        <w:rPr>
          <w:rFonts w:ascii="Arial" w:hAnsi="Arial" w:cs="Arial"/>
          <w:sz w:val="24"/>
          <w:szCs w:val="24"/>
        </w:rPr>
        <w:t xml:space="preserve">                            </w:t>
      </w:r>
      <w:r w:rsidR="00FC7519" w:rsidRPr="00A250D9">
        <w:rPr>
          <w:rFonts w:ascii="Arial" w:hAnsi="Arial" w:cs="Arial"/>
          <w:sz w:val="24"/>
          <w:szCs w:val="24"/>
        </w:rPr>
        <w:t xml:space="preserve"> </w:t>
      </w:r>
      <w:r w:rsidR="00896E87" w:rsidRPr="00A250D9">
        <w:rPr>
          <w:rFonts w:ascii="Arial" w:hAnsi="Arial" w:cs="Arial"/>
          <w:sz w:val="24"/>
          <w:szCs w:val="24"/>
        </w:rPr>
        <w:t xml:space="preserve">     с. Воробьевка</w:t>
      </w:r>
    </w:p>
    <w:p w:rsidR="00896E87" w:rsidRPr="00A250D9" w:rsidRDefault="00896E87" w:rsidP="00A250D9">
      <w:pPr>
        <w:spacing w:after="0" w:line="240" w:lineRule="auto"/>
        <w:rPr>
          <w:rFonts w:ascii="Arial" w:hAnsi="Arial" w:cs="Arial"/>
          <w:sz w:val="24"/>
          <w:szCs w:val="24"/>
        </w:rPr>
      </w:pPr>
    </w:p>
    <w:p w:rsidR="00896E87" w:rsidRPr="00A250D9" w:rsidRDefault="00896E87" w:rsidP="00A250D9">
      <w:pPr>
        <w:widowControl w:val="0"/>
        <w:autoSpaceDE w:val="0"/>
        <w:autoSpaceDN w:val="0"/>
        <w:adjustRightInd w:val="0"/>
        <w:spacing w:after="0" w:line="240" w:lineRule="auto"/>
        <w:ind w:firstLine="540"/>
        <w:jc w:val="both"/>
        <w:rPr>
          <w:rFonts w:ascii="Arial" w:hAnsi="Arial" w:cs="Arial"/>
          <w:sz w:val="24"/>
          <w:szCs w:val="24"/>
        </w:rPr>
      </w:pPr>
    </w:p>
    <w:p w:rsidR="00896E87" w:rsidRPr="00A250D9" w:rsidRDefault="00896E87" w:rsidP="00A250D9">
      <w:pPr>
        <w:spacing w:after="0" w:line="240" w:lineRule="auto"/>
        <w:rPr>
          <w:rFonts w:ascii="Arial" w:hAnsi="Arial" w:cs="Arial"/>
          <w:sz w:val="24"/>
          <w:szCs w:val="24"/>
        </w:rPr>
      </w:pPr>
      <w:r w:rsidRPr="00A250D9">
        <w:rPr>
          <w:rFonts w:ascii="Arial" w:hAnsi="Arial" w:cs="Arial"/>
          <w:sz w:val="24"/>
          <w:szCs w:val="24"/>
        </w:rPr>
        <w:t xml:space="preserve">Об утверждении нормативных актов, </w:t>
      </w:r>
    </w:p>
    <w:p w:rsidR="00896E87" w:rsidRPr="00A250D9" w:rsidRDefault="00896E87" w:rsidP="00A250D9">
      <w:pPr>
        <w:spacing w:after="0" w:line="240" w:lineRule="auto"/>
        <w:rPr>
          <w:rFonts w:ascii="Arial" w:hAnsi="Arial" w:cs="Arial"/>
          <w:sz w:val="24"/>
          <w:szCs w:val="24"/>
        </w:rPr>
      </w:pPr>
      <w:proofErr w:type="gramStart"/>
      <w:r w:rsidRPr="00A250D9">
        <w:rPr>
          <w:rFonts w:ascii="Arial" w:hAnsi="Arial" w:cs="Arial"/>
          <w:sz w:val="24"/>
          <w:szCs w:val="24"/>
        </w:rPr>
        <w:t>регламентирующих</w:t>
      </w:r>
      <w:proofErr w:type="gramEnd"/>
      <w:r w:rsidRPr="00A250D9">
        <w:rPr>
          <w:rFonts w:ascii="Arial" w:hAnsi="Arial" w:cs="Arial"/>
          <w:sz w:val="24"/>
          <w:szCs w:val="24"/>
        </w:rPr>
        <w:t xml:space="preserve"> деятельность </w:t>
      </w:r>
    </w:p>
    <w:p w:rsidR="00896E87" w:rsidRPr="00A250D9" w:rsidRDefault="00896E87" w:rsidP="00A250D9">
      <w:pPr>
        <w:spacing w:after="0" w:line="240" w:lineRule="auto"/>
        <w:rPr>
          <w:rFonts w:ascii="Arial" w:hAnsi="Arial" w:cs="Arial"/>
          <w:sz w:val="24"/>
          <w:szCs w:val="24"/>
        </w:rPr>
      </w:pPr>
      <w:r w:rsidRPr="00A250D9">
        <w:rPr>
          <w:rFonts w:ascii="Arial" w:hAnsi="Arial" w:cs="Arial"/>
          <w:sz w:val="24"/>
          <w:szCs w:val="24"/>
        </w:rPr>
        <w:t>муниципальных унитарных предприятий</w:t>
      </w:r>
    </w:p>
    <w:p w:rsidR="00896E87" w:rsidRPr="00A250D9" w:rsidRDefault="00896E87" w:rsidP="00A250D9">
      <w:pPr>
        <w:spacing w:after="0" w:line="240" w:lineRule="auto"/>
        <w:rPr>
          <w:rFonts w:ascii="Arial" w:hAnsi="Arial" w:cs="Arial"/>
          <w:sz w:val="24"/>
          <w:szCs w:val="24"/>
        </w:rPr>
      </w:pPr>
      <w:r w:rsidRPr="00A250D9">
        <w:rPr>
          <w:rFonts w:ascii="Arial" w:hAnsi="Arial" w:cs="Arial"/>
          <w:sz w:val="24"/>
          <w:szCs w:val="24"/>
        </w:rPr>
        <w:t xml:space="preserve"> Воробьевского сельского муниципального </w:t>
      </w:r>
    </w:p>
    <w:p w:rsidR="00896E87" w:rsidRPr="00A250D9" w:rsidRDefault="00A250D9" w:rsidP="00A250D9">
      <w:pPr>
        <w:spacing w:after="0" w:line="240" w:lineRule="auto"/>
        <w:rPr>
          <w:rFonts w:ascii="Arial" w:hAnsi="Arial" w:cs="Arial"/>
          <w:sz w:val="24"/>
          <w:szCs w:val="24"/>
        </w:rPr>
      </w:pPr>
      <w:r w:rsidRPr="00A250D9">
        <w:rPr>
          <w:rFonts w:ascii="Arial" w:hAnsi="Arial" w:cs="Arial"/>
          <w:sz w:val="24"/>
          <w:szCs w:val="24"/>
        </w:rPr>
        <w:t>образования Республики Калмыкия</w:t>
      </w:r>
    </w:p>
    <w:p w:rsidR="00896E87" w:rsidRPr="00A250D9" w:rsidRDefault="00896E87" w:rsidP="00A250D9">
      <w:pPr>
        <w:spacing w:after="0" w:line="240" w:lineRule="auto"/>
        <w:rPr>
          <w:rFonts w:ascii="Arial" w:hAnsi="Arial" w:cs="Arial"/>
          <w:b/>
          <w:sz w:val="24"/>
          <w:szCs w:val="24"/>
        </w:rPr>
      </w:pPr>
    </w:p>
    <w:p w:rsidR="00896E87" w:rsidRPr="00A250D9" w:rsidRDefault="00896E87" w:rsidP="00A250D9">
      <w:pPr>
        <w:widowControl w:val="0"/>
        <w:autoSpaceDE w:val="0"/>
        <w:autoSpaceDN w:val="0"/>
        <w:adjustRightInd w:val="0"/>
        <w:spacing w:after="0" w:line="240" w:lineRule="auto"/>
        <w:ind w:firstLine="540"/>
        <w:jc w:val="both"/>
        <w:rPr>
          <w:rFonts w:ascii="Arial" w:hAnsi="Arial" w:cs="Arial"/>
          <w:sz w:val="24"/>
          <w:szCs w:val="24"/>
        </w:rPr>
      </w:pPr>
      <w:proofErr w:type="gramStart"/>
      <w:r w:rsidRPr="00A250D9">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14 ноября 2002 года № 161-ФЗ "О государственных и муниципальных унитарных предприятиях", </w:t>
      </w:r>
      <w:proofErr w:type="spellStart"/>
      <w:r w:rsidRPr="00A250D9">
        <w:rPr>
          <w:rFonts w:ascii="Arial" w:hAnsi="Arial" w:cs="Arial"/>
          <w:sz w:val="24"/>
          <w:szCs w:val="24"/>
        </w:rPr>
        <w:t>подп</w:t>
      </w:r>
      <w:proofErr w:type="spellEnd"/>
      <w:r w:rsidRPr="00A250D9">
        <w:rPr>
          <w:rFonts w:ascii="Arial" w:hAnsi="Arial" w:cs="Arial"/>
          <w:sz w:val="24"/>
          <w:szCs w:val="24"/>
        </w:rPr>
        <w:t>. 10 п.3.3. ст. 32 Федерального закона</w:t>
      </w:r>
      <w:proofErr w:type="gramEnd"/>
      <w:r w:rsidRPr="00A250D9">
        <w:rPr>
          <w:rFonts w:ascii="Arial" w:hAnsi="Arial" w:cs="Arial"/>
          <w:sz w:val="24"/>
          <w:szCs w:val="24"/>
        </w:rPr>
        <w:t xml:space="preserve"> от 12.01.1996 года № 7 «О некоммерческих организациях», на основании представления Прокуратуры Приютненского района Республики Калмыкия № 8-15-2019 от 29.10.2019 года об устранении нарушений федерального законодательства, руководствуясь Уставом Воробьевского сельского муниципального образования Республики Калмыкия, Собрание депутатов Воробьевского сельского муниципального образования Республики Калмыкия</w:t>
      </w:r>
    </w:p>
    <w:p w:rsidR="00896E87" w:rsidRPr="00A250D9" w:rsidRDefault="00896E87" w:rsidP="00A250D9">
      <w:pPr>
        <w:pStyle w:val="a5"/>
        <w:spacing w:before="0" w:beforeAutospacing="0" w:after="0" w:afterAutospacing="0"/>
        <w:jc w:val="center"/>
        <w:rPr>
          <w:rFonts w:ascii="Arial" w:hAnsi="Arial" w:cs="Arial"/>
        </w:rPr>
      </w:pPr>
      <w:r w:rsidRPr="00A250D9">
        <w:rPr>
          <w:rFonts w:ascii="Arial" w:hAnsi="Arial" w:cs="Arial"/>
          <w:bCs/>
        </w:rPr>
        <w:t>решило:</w:t>
      </w:r>
    </w:p>
    <w:p w:rsidR="00896E87" w:rsidRPr="00A250D9" w:rsidRDefault="00896E87" w:rsidP="00A250D9">
      <w:pPr>
        <w:spacing w:after="0" w:line="240" w:lineRule="auto"/>
        <w:ind w:firstLine="851"/>
        <w:jc w:val="both"/>
        <w:rPr>
          <w:rFonts w:ascii="Arial" w:hAnsi="Arial" w:cs="Arial"/>
          <w:sz w:val="24"/>
          <w:szCs w:val="24"/>
        </w:rPr>
      </w:pPr>
    </w:p>
    <w:p w:rsidR="00896E87" w:rsidRPr="00A250D9" w:rsidRDefault="00896E87" w:rsidP="00A250D9">
      <w:pPr>
        <w:spacing w:after="0" w:line="240" w:lineRule="auto"/>
        <w:ind w:firstLine="708"/>
        <w:jc w:val="both"/>
        <w:rPr>
          <w:rFonts w:ascii="Arial" w:hAnsi="Arial" w:cs="Arial"/>
          <w:sz w:val="24"/>
          <w:szCs w:val="24"/>
        </w:rPr>
      </w:pPr>
      <w:r w:rsidRPr="00A250D9">
        <w:rPr>
          <w:rFonts w:ascii="Arial" w:hAnsi="Arial" w:cs="Arial"/>
          <w:sz w:val="24"/>
          <w:szCs w:val="24"/>
        </w:rPr>
        <w:t>1. Утвердить Порядки, регламентирующие деятельность муниципальных унитарных предприятий Воробьевского сельского муниципального образования Республики Калмыкия:</w:t>
      </w:r>
    </w:p>
    <w:p w:rsidR="00896E87" w:rsidRPr="00A250D9" w:rsidRDefault="00896E87" w:rsidP="00A250D9">
      <w:pPr>
        <w:pStyle w:val="af0"/>
        <w:spacing w:after="0" w:line="240" w:lineRule="auto"/>
        <w:ind w:left="0"/>
        <w:jc w:val="both"/>
        <w:rPr>
          <w:rFonts w:ascii="Arial" w:hAnsi="Arial" w:cs="Arial"/>
          <w:sz w:val="24"/>
          <w:szCs w:val="24"/>
        </w:rPr>
      </w:pPr>
      <w:r w:rsidRPr="00A250D9">
        <w:rPr>
          <w:rFonts w:ascii="Arial" w:hAnsi="Arial" w:cs="Arial"/>
          <w:sz w:val="24"/>
          <w:szCs w:val="24"/>
        </w:rPr>
        <w:t>- «Порядок принятия решений о создании, реорганизации и ликвидации муниципальных предприятий» (Приложение 1);</w:t>
      </w:r>
    </w:p>
    <w:p w:rsidR="00896E87" w:rsidRPr="00A250D9" w:rsidRDefault="00896E87" w:rsidP="00A250D9">
      <w:pPr>
        <w:pStyle w:val="a5"/>
        <w:shd w:val="clear" w:color="auto" w:fill="FFFFFF"/>
        <w:spacing w:before="0" w:beforeAutospacing="0" w:after="0" w:afterAutospacing="0"/>
        <w:jc w:val="both"/>
        <w:textAlignment w:val="baseline"/>
        <w:rPr>
          <w:rFonts w:ascii="Arial" w:hAnsi="Arial" w:cs="Arial"/>
        </w:rPr>
      </w:pPr>
      <w:r w:rsidRPr="00A250D9">
        <w:rPr>
          <w:rFonts w:ascii="Arial" w:eastAsiaTheme="minorHAnsi" w:hAnsi="Arial" w:cs="Arial"/>
          <w:lang w:eastAsia="en-US"/>
        </w:rPr>
        <w:t>- «</w:t>
      </w:r>
      <w:r w:rsidRPr="00A250D9">
        <w:rPr>
          <w:rFonts w:ascii="Arial" w:hAnsi="Arial" w:cs="Arial"/>
          <w:color w:val="000000" w:themeColor="text1"/>
        </w:rPr>
        <w:t xml:space="preserve">Порядок принятия решений об установлении тарифов на услуги муниципальных предприятий и учреждений, выполнение работ» </w:t>
      </w:r>
      <w:r w:rsidRPr="00A250D9">
        <w:rPr>
          <w:rFonts w:ascii="Arial" w:hAnsi="Arial" w:cs="Arial"/>
        </w:rPr>
        <w:t>(Приложение 2);</w:t>
      </w:r>
    </w:p>
    <w:p w:rsidR="00896E87" w:rsidRPr="00A250D9" w:rsidRDefault="00896E87" w:rsidP="00A250D9">
      <w:pPr>
        <w:pStyle w:val="a5"/>
        <w:shd w:val="clear" w:color="auto" w:fill="FFFFFF"/>
        <w:spacing w:before="0" w:beforeAutospacing="0" w:after="0" w:afterAutospacing="0"/>
        <w:jc w:val="both"/>
        <w:textAlignment w:val="baseline"/>
        <w:rPr>
          <w:rFonts w:ascii="Arial" w:hAnsi="Arial" w:cs="Arial"/>
        </w:rPr>
      </w:pPr>
      <w:r w:rsidRPr="00A250D9">
        <w:rPr>
          <w:rFonts w:ascii="Arial" w:hAnsi="Arial" w:cs="Arial"/>
        </w:rPr>
        <w:t>- «Порядок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 (Приложение 3);</w:t>
      </w:r>
    </w:p>
    <w:p w:rsidR="00896E87" w:rsidRPr="00A250D9" w:rsidRDefault="00896E87" w:rsidP="00A250D9">
      <w:pPr>
        <w:pStyle w:val="a5"/>
        <w:shd w:val="clear" w:color="auto" w:fill="FFFFFF"/>
        <w:spacing w:before="0" w:beforeAutospacing="0" w:after="0" w:afterAutospacing="0"/>
        <w:jc w:val="both"/>
        <w:textAlignment w:val="baseline"/>
        <w:rPr>
          <w:rFonts w:ascii="Arial" w:hAnsi="Arial" w:cs="Arial"/>
        </w:rPr>
      </w:pPr>
      <w:r w:rsidRPr="00A250D9">
        <w:rPr>
          <w:rFonts w:ascii="Arial" w:hAnsi="Arial" w:cs="Arial"/>
        </w:rPr>
        <w:t>- «Порядок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(Приложение 4);</w:t>
      </w:r>
    </w:p>
    <w:p w:rsidR="00896E87" w:rsidRPr="00A250D9" w:rsidRDefault="00896E87" w:rsidP="00A250D9">
      <w:pPr>
        <w:pStyle w:val="a5"/>
        <w:shd w:val="clear" w:color="auto" w:fill="FFFFFF"/>
        <w:spacing w:before="0" w:beforeAutospacing="0" w:after="0" w:afterAutospacing="0"/>
        <w:jc w:val="both"/>
        <w:textAlignment w:val="baseline"/>
        <w:rPr>
          <w:rFonts w:ascii="Arial" w:hAnsi="Arial" w:cs="Arial"/>
        </w:rPr>
      </w:pPr>
      <w:r w:rsidRPr="00A250D9">
        <w:rPr>
          <w:rFonts w:ascii="Arial" w:hAnsi="Arial" w:cs="Arial"/>
        </w:rPr>
        <w:t>- «Порядок распределения доходов муниципального казенного предприятия» (Приложение 5);</w:t>
      </w:r>
    </w:p>
    <w:p w:rsidR="00896E87" w:rsidRPr="00A250D9" w:rsidRDefault="00896E87" w:rsidP="00A250D9">
      <w:pPr>
        <w:pStyle w:val="a5"/>
        <w:shd w:val="clear" w:color="auto" w:fill="FFFFFF"/>
        <w:spacing w:before="0" w:beforeAutospacing="0" w:after="0" w:afterAutospacing="0"/>
        <w:jc w:val="both"/>
        <w:textAlignment w:val="baseline"/>
        <w:rPr>
          <w:rFonts w:ascii="Arial" w:hAnsi="Arial" w:cs="Arial"/>
        </w:rPr>
      </w:pPr>
      <w:r w:rsidRPr="00A250D9">
        <w:rPr>
          <w:rFonts w:ascii="Arial" w:hAnsi="Arial" w:cs="Arial"/>
        </w:rPr>
        <w:t>- «Порядок осуществления заимствований муниципальными унитарными предприятиями» (Приложение 6);</w:t>
      </w:r>
    </w:p>
    <w:p w:rsidR="00896E87" w:rsidRPr="00A250D9" w:rsidRDefault="00896E87" w:rsidP="00A250D9">
      <w:pPr>
        <w:spacing w:after="0" w:line="240" w:lineRule="auto"/>
        <w:jc w:val="both"/>
        <w:rPr>
          <w:rFonts w:ascii="Arial" w:eastAsia="Times New Roman" w:hAnsi="Arial" w:cs="Arial"/>
          <w:sz w:val="24"/>
          <w:szCs w:val="24"/>
        </w:rPr>
      </w:pPr>
      <w:r w:rsidRPr="00A250D9">
        <w:rPr>
          <w:rFonts w:ascii="Arial" w:hAnsi="Arial" w:cs="Arial"/>
          <w:sz w:val="24"/>
          <w:szCs w:val="24"/>
        </w:rPr>
        <w:t>- «</w:t>
      </w:r>
      <w:r w:rsidRPr="00A250D9">
        <w:rPr>
          <w:rFonts w:ascii="Arial" w:eastAsia="Times New Roman" w:hAnsi="Arial" w:cs="Arial"/>
          <w:sz w:val="24"/>
          <w:szCs w:val="24"/>
        </w:rPr>
        <w:t xml:space="preserve">Порядок определения размеров и сроков ежегодного перечисления муниципальными унитарными предприятиями  в бюджет Воробьевского сельского муниципального образования Республики Калмыкия части прибыли, остающейся </w:t>
      </w:r>
      <w:r w:rsidRPr="00A250D9">
        <w:rPr>
          <w:rFonts w:ascii="Arial" w:eastAsia="Times New Roman" w:hAnsi="Arial" w:cs="Arial"/>
          <w:sz w:val="24"/>
          <w:szCs w:val="24"/>
        </w:rPr>
        <w:lastRenderedPageBreak/>
        <w:t xml:space="preserve">в их распоряжении после уплаты налогов и иных обязательных платежей» </w:t>
      </w:r>
      <w:r w:rsidRPr="00A250D9">
        <w:rPr>
          <w:rFonts w:ascii="Arial" w:hAnsi="Arial" w:cs="Arial"/>
          <w:sz w:val="24"/>
          <w:szCs w:val="24"/>
        </w:rPr>
        <w:t>(Приложение 7).</w:t>
      </w:r>
    </w:p>
    <w:p w:rsidR="00896E87" w:rsidRPr="00A250D9" w:rsidRDefault="00896E87" w:rsidP="00A250D9">
      <w:pPr>
        <w:pStyle w:val="a5"/>
        <w:shd w:val="clear" w:color="auto" w:fill="FFFFFF"/>
        <w:spacing w:before="0" w:beforeAutospacing="0" w:after="0" w:afterAutospacing="0"/>
        <w:ind w:firstLine="708"/>
        <w:jc w:val="both"/>
        <w:textAlignment w:val="baseline"/>
        <w:rPr>
          <w:rFonts w:ascii="Arial" w:hAnsi="Arial" w:cs="Arial"/>
        </w:rPr>
      </w:pPr>
      <w:r w:rsidRPr="00A250D9">
        <w:rPr>
          <w:rFonts w:ascii="Arial" w:hAnsi="Arial" w:cs="Arial"/>
        </w:rPr>
        <w:t>2. 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w:t>
      </w:r>
    </w:p>
    <w:p w:rsidR="00896E87" w:rsidRPr="00A250D9" w:rsidRDefault="00896E87" w:rsidP="00A250D9">
      <w:pPr>
        <w:spacing w:after="0" w:line="240" w:lineRule="auto"/>
        <w:jc w:val="both"/>
        <w:rPr>
          <w:rFonts w:ascii="Arial" w:hAnsi="Arial" w:cs="Arial"/>
          <w:sz w:val="24"/>
          <w:szCs w:val="24"/>
        </w:rPr>
      </w:pPr>
    </w:p>
    <w:p w:rsidR="00C6111A" w:rsidRDefault="00896E87" w:rsidP="00A250D9">
      <w:pPr>
        <w:spacing w:after="0" w:line="240" w:lineRule="auto"/>
        <w:jc w:val="both"/>
        <w:rPr>
          <w:rFonts w:ascii="Arial" w:hAnsi="Arial" w:cs="Arial"/>
          <w:sz w:val="24"/>
          <w:szCs w:val="24"/>
        </w:rPr>
      </w:pPr>
      <w:r w:rsidRPr="00A250D9">
        <w:rPr>
          <w:rFonts w:ascii="Arial" w:hAnsi="Arial" w:cs="Arial"/>
          <w:sz w:val="24"/>
          <w:szCs w:val="24"/>
        </w:rPr>
        <w:t xml:space="preserve"> </w:t>
      </w:r>
    </w:p>
    <w:p w:rsidR="00C6111A" w:rsidRDefault="00C6111A" w:rsidP="00A250D9">
      <w:pPr>
        <w:spacing w:after="0" w:line="240" w:lineRule="auto"/>
        <w:jc w:val="both"/>
        <w:rPr>
          <w:rFonts w:ascii="Arial" w:hAnsi="Arial" w:cs="Arial"/>
          <w:sz w:val="24"/>
          <w:szCs w:val="24"/>
        </w:rPr>
      </w:pPr>
    </w:p>
    <w:p w:rsidR="00896E87" w:rsidRPr="00A250D9" w:rsidRDefault="00896E87" w:rsidP="00A250D9">
      <w:pPr>
        <w:spacing w:after="0" w:line="240" w:lineRule="auto"/>
        <w:jc w:val="both"/>
        <w:rPr>
          <w:rFonts w:ascii="Arial" w:hAnsi="Arial" w:cs="Arial"/>
          <w:sz w:val="24"/>
          <w:szCs w:val="24"/>
        </w:rPr>
      </w:pPr>
      <w:r w:rsidRPr="00A250D9">
        <w:rPr>
          <w:rFonts w:ascii="Arial" w:hAnsi="Arial" w:cs="Arial"/>
          <w:sz w:val="24"/>
          <w:szCs w:val="24"/>
        </w:rPr>
        <w:t>Председатель Собрания депутатов</w:t>
      </w:r>
    </w:p>
    <w:p w:rsidR="00896E87" w:rsidRPr="00A250D9" w:rsidRDefault="00896E87" w:rsidP="00A250D9">
      <w:pPr>
        <w:spacing w:after="0" w:line="240" w:lineRule="auto"/>
        <w:jc w:val="both"/>
        <w:rPr>
          <w:rFonts w:ascii="Arial" w:hAnsi="Arial" w:cs="Arial"/>
          <w:sz w:val="24"/>
          <w:szCs w:val="24"/>
        </w:rPr>
      </w:pPr>
      <w:r w:rsidRPr="00A250D9">
        <w:rPr>
          <w:rFonts w:ascii="Arial" w:hAnsi="Arial" w:cs="Arial"/>
          <w:sz w:val="24"/>
          <w:szCs w:val="24"/>
        </w:rPr>
        <w:t xml:space="preserve"> Воробьевского сельского муниципального образования</w:t>
      </w:r>
    </w:p>
    <w:p w:rsidR="00896E87" w:rsidRPr="00A250D9" w:rsidRDefault="00896E87" w:rsidP="00A250D9">
      <w:pPr>
        <w:spacing w:after="0" w:line="240" w:lineRule="auto"/>
        <w:jc w:val="both"/>
        <w:rPr>
          <w:rFonts w:ascii="Arial" w:hAnsi="Arial" w:cs="Arial"/>
          <w:sz w:val="24"/>
          <w:szCs w:val="24"/>
        </w:rPr>
      </w:pPr>
      <w:r w:rsidRPr="00A250D9">
        <w:rPr>
          <w:rFonts w:ascii="Arial" w:hAnsi="Arial" w:cs="Arial"/>
          <w:sz w:val="24"/>
          <w:szCs w:val="24"/>
        </w:rPr>
        <w:t xml:space="preserve">  Республики Калмыкия                                          </w:t>
      </w:r>
      <w:r w:rsidR="00A250D9">
        <w:rPr>
          <w:rFonts w:ascii="Arial" w:hAnsi="Arial" w:cs="Arial"/>
          <w:sz w:val="24"/>
          <w:szCs w:val="24"/>
        </w:rPr>
        <w:t xml:space="preserve">                        </w:t>
      </w:r>
      <w:r w:rsidRPr="00A250D9">
        <w:rPr>
          <w:rFonts w:ascii="Arial" w:hAnsi="Arial" w:cs="Arial"/>
          <w:sz w:val="24"/>
          <w:szCs w:val="24"/>
        </w:rPr>
        <w:t xml:space="preserve">   </w:t>
      </w:r>
      <w:r w:rsidR="00A250D9">
        <w:rPr>
          <w:rFonts w:ascii="Arial" w:hAnsi="Arial" w:cs="Arial"/>
          <w:sz w:val="24"/>
          <w:szCs w:val="24"/>
        </w:rPr>
        <w:t xml:space="preserve">     </w:t>
      </w:r>
      <w:r w:rsidRPr="00A250D9">
        <w:rPr>
          <w:rFonts w:ascii="Arial" w:hAnsi="Arial" w:cs="Arial"/>
          <w:sz w:val="24"/>
          <w:szCs w:val="24"/>
        </w:rPr>
        <w:t xml:space="preserve">  О.А. Курилова</w:t>
      </w:r>
    </w:p>
    <w:p w:rsidR="00896E87" w:rsidRPr="00A250D9" w:rsidRDefault="00896E87" w:rsidP="00A250D9">
      <w:pPr>
        <w:spacing w:after="0" w:line="240" w:lineRule="auto"/>
        <w:jc w:val="both"/>
        <w:rPr>
          <w:rFonts w:ascii="Arial" w:hAnsi="Arial" w:cs="Arial"/>
          <w:sz w:val="24"/>
          <w:szCs w:val="24"/>
        </w:rPr>
      </w:pPr>
    </w:p>
    <w:p w:rsidR="00896E87" w:rsidRPr="00A250D9" w:rsidRDefault="00896E87" w:rsidP="00A250D9">
      <w:pPr>
        <w:spacing w:after="0" w:line="240" w:lineRule="auto"/>
        <w:jc w:val="both"/>
        <w:rPr>
          <w:rFonts w:ascii="Arial" w:hAnsi="Arial" w:cs="Arial"/>
          <w:sz w:val="24"/>
          <w:szCs w:val="24"/>
        </w:rPr>
      </w:pPr>
      <w:r w:rsidRPr="00A250D9">
        <w:rPr>
          <w:rFonts w:ascii="Arial" w:hAnsi="Arial" w:cs="Arial"/>
          <w:sz w:val="24"/>
          <w:szCs w:val="24"/>
        </w:rPr>
        <w:t xml:space="preserve">Глава Воробьевского </w:t>
      </w:r>
      <w:proofErr w:type="gramStart"/>
      <w:r w:rsidRPr="00A250D9">
        <w:rPr>
          <w:rFonts w:ascii="Arial" w:hAnsi="Arial" w:cs="Arial"/>
          <w:sz w:val="24"/>
          <w:szCs w:val="24"/>
        </w:rPr>
        <w:t>сельского</w:t>
      </w:r>
      <w:proofErr w:type="gramEnd"/>
      <w:r w:rsidRPr="00A250D9">
        <w:rPr>
          <w:rFonts w:ascii="Arial" w:hAnsi="Arial" w:cs="Arial"/>
          <w:sz w:val="24"/>
          <w:szCs w:val="24"/>
        </w:rPr>
        <w:t xml:space="preserve"> муниципального </w:t>
      </w:r>
    </w:p>
    <w:p w:rsidR="00896E87" w:rsidRPr="00A250D9" w:rsidRDefault="00896E87" w:rsidP="00A250D9">
      <w:pPr>
        <w:spacing w:after="0" w:line="240" w:lineRule="auto"/>
        <w:jc w:val="both"/>
        <w:rPr>
          <w:rFonts w:ascii="Arial" w:hAnsi="Arial" w:cs="Arial"/>
          <w:sz w:val="24"/>
          <w:szCs w:val="24"/>
        </w:rPr>
      </w:pPr>
      <w:r w:rsidRPr="00A250D9">
        <w:rPr>
          <w:rFonts w:ascii="Arial" w:hAnsi="Arial" w:cs="Arial"/>
          <w:sz w:val="24"/>
          <w:szCs w:val="24"/>
        </w:rPr>
        <w:t>образования  Республики Калмыкия (ахлачи</w:t>
      </w:r>
      <w:r w:rsidR="00A250D9">
        <w:rPr>
          <w:rFonts w:ascii="Arial" w:hAnsi="Arial" w:cs="Arial"/>
          <w:sz w:val="24"/>
          <w:szCs w:val="24"/>
        </w:rPr>
        <w:t xml:space="preserve">)                                </w:t>
      </w:r>
      <w:r w:rsidRPr="00A250D9">
        <w:rPr>
          <w:rFonts w:ascii="Arial" w:hAnsi="Arial" w:cs="Arial"/>
          <w:sz w:val="24"/>
          <w:szCs w:val="24"/>
        </w:rPr>
        <w:t xml:space="preserve">  П.В. Немашкалов</w:t>
      </w:r>
    </w:p>
    <w:p w:rsidR="00896E87" w:rsidRPr="00A250D9" w:rsidRDefault="00896E87" w:rsidP="00A250D9">
      <w:pPr>
        <w:spacing w:line="240" w:lineRule="auto"/>
        <w:rPr>
          <w:rFonts w:ascii="Arial" w:hAnsi="Arial" w:cs="Arial"/>
          <w:sz w:val="24"/>
          <w:szCs w:val="24"/>
        </w:rPr>
      </w:pPr>
    </w:p>
    <w:p w:rsidR="00896E87" w:rsidRPr="00A250D9" w:rsidRDefault="00896E87" w:rsidP="00A250D9">
      <w:pPr>
        <w:spacing w:line="240" w:lineRule="auto"/>
        <w:rPr>
          <w:rFonts w:ascii="Arial" w:hAnsi="Arial" w:cs="Arial"/>
          <w:sz w:val="24"/>
          <w:szCs w:val="24"/>
        </w:rPr>
      </w:pPr>
    </w:p>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896E87"/>
    <w:p w:rsidR="00896E87" w:rsidRDefault="00896E87" w:rsidP="00CB4F99">
      <w:pPr>
        <w:spacing w:after="0" w:line="240" w:lineRule="auto"/>
        <w:rPr>
          <w:rFonts w:ascii="Arial" w:hAnsi="Arial" w:cs="Arial"/>
          <w:sz w:val="24"/>
          <w:szCs w:val="24"/>
        </w:rPr>
      </w:pPr>
    </w:p>
    <w:p w:rsidR="00C92CD5" w:rsidRPr="00CB4F99" w:rsidRDefault="00C92CD5" w:rsidP="00CB4F99">
      <w:pPr>
        <w:spacing w:after="0" w:line="240" w:lineRule="auto"/>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1</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FC7519" w:rsidP="00CB4F99">
      <w:pPr>
        <w:spacing w:after="0" w:line="240" w:lineRule="auto"/>
        <w:jc w:val="right"/>
        <w:rPr>
          <w:rFonts w:ascii="Arial" w:hAnsi="Arial" w:cs="Arial"/>
          <w:sz w:val="24"/>
          <w:szCs w:val="24"/>
        </w:rPr>
      </w:pPr>
      <w:r w:rsidRPr="00CB4F99">
        <w:rPr>
          <w:rFonts w:ascii="Arial" w:hAnsi="Arial" w:cs="Arial"/>
          <w:sz w:val="24"/>
          <w:szCs w:val="24"/>
        </w:rPr>
        <w:t xml:space="preserve"> </w:t>
      </w:r>
      <w:r w:rsidR="004E7FB2" w:rsidRPr="00CB4F99">
        <w:rPr>
          <w:rFonts w:ascii="Arial" w:hAnsi="Arial" w:cs="Arial"/>
          <w:sz w:val="24"/>
          <w:szCs w:val="24"/>
        </w:rPr>
        <w:t>от   23</w:t>
      </w:r>
      <w:r w:rsidRPr="00CB4F99">
        <w:rPr>
          <w:rFonts w:ascii="Arial" w:hAnsi="Arial" w:cs="Arial"/>
          <w:sz w:val="24"/>
          <w:szCs w:val="24"/>
        </w:rPr>
        <w:t xml:space="preserve"> июня 2020 года,  № 21</w:t>
      </w:r>
      <w:r w:rsidR="00896E87" w:rsidRPr="00CB4F99">
        <w:rPr>
          <w:rFonts w:ascii="Arial" w:hAnsi="Arial" w:cs="Arial"/>
          <w:sz w:val="24"/>
          <w:szCs w:val="24"/>
        </w:rPr>
        <w:t xml:space="preserve">    </w:t>
      </w:r>
    </w:p>
    <w:p w:rsidR="00896E87" w:rsidRPr="00CB4F99" w:rsidRDefault="00896E87" w:rsidP="00CB4F99">
      <w:pPr>
        <w:pStyle w:val="formattext"/>
        <w:shd w:val="clear" w:color="auto" w:fill="FFFFFF"/>
        <w:spacing w:before="0" w:beforeAutospacing="0" w:after="0" w:afterAutospacing="0"/>
        <w:textAlignment w:val="baseline"/>
        <w:rPr>
          <w:rFonts w:ascii="Arial" w:hAnsi="Arial" w:cs="Arial"/>
          <w:color w:val="2D2D2D"/>
          <w:spacing w:val="2"/>
        </w:rPr>
      </w:pPr>
    </w:p>
    <w:p w:rsidR="00896E87" w:rsidRDefault="00896E87" w:rsidP="00CB4F99">
      <w:pPr>
        <w:pStyle w:val="formattext"/>
        <w:shd w:val="clear" w:color="auto" w:fill="FFFFFF"/>
        <w:spacing w:before="0" w:beforeAutospacing="0" w:after="0" w:afterAutospacing="0"/>
        <w:jc w:val="center"/>
        <w:textAlignment w:val="baseline"/>
        <w:rPr>
          <w:rFonts w:ascii="Arial" w:hAnsi="Arial" w:cs="Arial"/>
          <w:b/>
          <w:color w:val="000000" w:themeColor="text1"/>
          <w:spacing w:val="2"/>
        </w:rPr>
      </w:pPr>
      <w:r w:rsidRPr="00CB4F99">
        <w:rPr>
          <w:rFonts w:ascii="Arial" w:hAnsi="Arial" w:cs="Arial"/>
          <w:b/>
          <w:color w:val="000000" w:themeColor="text1"/>
          <w:spacing w:val="2"/>
        </w:rPr>
        <w:t>Порядок принятия решений о создании, реорганизации и ликвидации муниципальных унитарных предприятий</w:t>
      </w:r>
    </w:p>
    <w:p w:rsidR="006A296F" w:rsidRPr="006A296F" w:rsidRDefault="006A296F" w:rsidP="00CB4F99">
      <w:pPr>
        <w:pStyle w:val="formattext"/>
        <w:shd w:val="clear" w:color="auto" w:fill="FFFFFF"/>
        <w:spacing w:before="0" w:beforeAutospacing="0" w:after="0" w:afterAutospacing="0"/>
        <w:jc w:val="center"/>
        <w:textAlignment w:val="baseline"/>
        <w:rPr>
          <w:rFonts w:ascii="Arial" w:hAnsi="Arial" w:cs="Arial"/>
          <w:b/>
          <w:spacing w:val="2"/>
        </w:rPr>
      </w:pP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6A296F">
        <w:rPr>
          <w:rFonts w:ascii="Arial" w:hAnsi="Arial" w:cs="Arial"/>
          <w:spacing w:val="2"/>
        </w:rPr>
        <w:t>Настоящий Порядок разработан в соответствии с</w:t>
      </w:r>
      <w:r w:rsidRPr="006A296F">
        <w:rPr>
          <w:rStyle w:val="apple-converted-space"/>
          <w:rFonts w:ascii="Arial" w:eastAsia="Lucida Sans Unicode" w:hAnsi="Arial" w:cs="Arial"/>
          <w:spacing w:val="2"/>
        </w:rPr>
        <w:t> </w:t>
      </w:r>
      <w:hyperlink r:id="rId5" w:history="1">
        <w:r w:rsidRPr="006A296F">
          <w:rPr>
            <w:rStyle w:val="a3"/>
            <w:rFonts w:ascii="Arial" w:eastAsia="Lucida Sans Unicode" w:hAnsi="Arial" w:cs="Arial"/>
            <w:color w:val="auto"/>
            <w:spacing w:val="2"/>
            <w:u w:val="none"/>
          </w:rPr>
          <w:t xml:space="preserve">Гражданским кодексом Российской </w:t>
        </w:r>
        <w:proofErr w:type="gramStart"/>
        <w:r w:rsidRPr="006A296F">
          <w:rPr>
            <w:rStyle w:val="a3"/>
            <w:rFonts w:ascii="Arial" w:eastAsia="Lucida Sans Unicode" w:hAnsi="Arial" w:cs="Arial"/>
            <w:color w:val="auto"/>
            <w:spacing w:val="2"/>
            <w:u w:val="none"/>
          </w:rPr>
          <w:t>Ф</w:t>
        </w:r>
      </w:hyperlink>
      <w:r w:rsidRPr="006A296F">
        <w:rPr>
          <w:rFonts w:ascii="Arial" w:hAnsi="Arial" w:cs="Arial"/>
          <w:spacing w:val="2"/>
        </w:rPr>
        <w:t>едерации</w:t>
      </w:r>
      <w:proofErr w:type="gramEnd"/>
      <w:r w:rsidRPr="006A296F">
        <w:rPr>
          <w:rFonts w:ascii="Arial" w:hAnsi="Arial" w:cs="Arial"/>
          <w:spacing w:val="2"/>
        </w:rPr>
        <w:t>,</w:t>
      </w:r>
      <w:r w:rsidRPr="006A296F">
        <w:rPr>
          <w:rStyle w:val="apple-converted-space"/>
          <w:rFonts w:ascii="Arial" w:eastAsia="Lucida Sans Unicode" w:hAnsi="Arial" w:cs="Arial"/>
          <w:spacing w:val="2"/>
        </w:rPr>
        <w:t> </w:t>
      </w:r>
      <w:hyperlink r:id="rId6" w:history="1">
        <w:r w:rsidRPr="006A296F">
          <w:rPr>
            <w:rStyle w:val="a3"/>
            <w:rFonts w:ascii="Arial" w:eastAsia="Lucida Sans Unicode" w:hAnsi="Arial" w:cs="Arial"/>
            <w:color w:val="auto"/>
            <w:spacing w:val="2"/>
            <w:u w:val="none"/>
          </w:rPr>
          <w:t>Федеральным законом "О государственных и муниципальных унитарных предприятиях"</w:t>
        </w:r>
      </w:hyperlink>
      <w:r w:rsidRPr="006A296F">
        <w:rPr>
          <w:rStyle w:val="a3"/>
          <w:rFonts w:ascii="Arial" w:eastAsia="Lucida Sans Unicode" w:hAnsi="Arial" w:cs="Arial"/>
          <w:color w:val="auto"/>
          <w:spacing w:val="2"/>
          <w:u w:val="none"/>
        </w:rPr>
        <w:t xml:space="preserve"> № 161-ФЗ</w:t>
      </w:r>
      <w:r w:rsidRPr="00CB4F99">
        <w:rPr>
          <w:rFonts w:ascii="Arial" w:hAnsi="Arial" w:cs="Arial"/>
          <w:spacing w:val="2"/>
        </w:rPr>
        <w:t xml:space="preserve"> от  </w:t>
      </w:r>
      <w:r w:rsidRPr="00CB4F99">
        <w:rPr>
          <w:rFonts w:ascii="Arial" w:hAnsi="Arial" w:cs="Arial"/>
        </w:rPr>
        <w:t>14.11.2002 г.,</w:t>
      </w:r>
      <w:r w:rsidRPr="00CB4F99">
        <w:rPr>
          <w:rFonts w:ascii="Arial" w:hAnsi="Arial" w:cs="Arial"/>
          <w:spacing w:val="2"/>
        </w:rPr>
        <w:t xml:space="preserve"> Постановлением  Правительства Республики Калмыкия № 265 от 28.07.2008 года «О безвозмездной передаче республиканских, государственных унитарных предприятий  дорожной отрасли  как имущественных комплексов в собственность муниципальных районных образований Республики Калмыкия», "Об общих принципах организации местного самоуправления в Российской Федерации" </w:t>
      </w:r>
      <w:r w:rsidRPr="00CB4F99">
        <w:rPr>
          <w:rFonts w:ascii="Arial" w:hAnsi="Arial" w:cs="Arial"/>
        </w:rPr>
        <w:t>№ 131-ФЗ</w:t>
      </w:r>
      <w:r w:rsidRPr="00CB4F99">
        <w:rPr>
          <w:rStyle w:val="apple-converted-space"/>
          <w:rFonts w:ascii="Arial" w:eastAsia="Lucida Sans Unicode" w:hAnsi="Arial" w:cs="Arial"/>
        </w:rPr>
        <w:t> </w:t>
      </w:r>
      <w:r w:rsidRPr="00CB4F99">
        <w:rPr>
          <w:rFonts w:ascii="Arial" w:hAnsi="Arial" w:cs="Arial"/>
          <w:spacing w:val="2"/>
        </w:rPr>
        <w:t xml:space="preserve"> от </w:t>
      </w:r>
      <w:r w:rsidRPr="00CB4F99">
        <w:rPr>
          <w:rFonts w:ascii="Arial" w:hAnsi="Arial" w:cs="Arial"/>
        </w:rPr>
        <w:t>06.10.2003 г.</w:t>
      </w:r>
      <w:r w:rsidRPr="00CB4F99">
        <w:rPr>
          <w:rFonts w:ascii="Arial" w:hAnsi="Arial" w:cs="Arial"/>
          <w:spacing w:val="2"/>
        </w:rPr>
        <w:t>, Уставом Воробьевского сельского муниципального образования Республики Калмыкия  и иными нормативно-правовыми актами.</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Настоящий Порядок регулирует условия принятия решений о создании, реорганизации и ликвидации муниципальных унитарных предприятий Воробьевского сельского муниципального образования Республики Калмыкия.</w:t>
      </w:r>
    </w:p>
    <w:p w:rsidR="00E42D63" w:rsidRDefault="00E42D63" w:rsidP="00CB4F99">
      <w:pPr>
        <w:pStyle w:val="formattext"/>
        <w:shd w:val="clear" w:color="auto" w:fill="FFFFFF"/>
        <w:spacing w:before="0" w:beforeAutospacing="0" w:after="0" w:afterAutospacing="0"/>
        <w:jc w:val="center"/>
        <w:textAlignment w:val="baseline"/>
        <w:rPr>
          <w:rFonts w:ascii="Arial" w:hAnsi="Arial" w:cs="Arial"/>
          <w:b/>
          <w:spacing w:val="2"/>
        </w:rPr>
      </w:pPr>
    </w:p>
    <w:p w:rsidR="00896E87" w:rsidRDefault="00896E87" w:rsidP="00E42D63">
      <w:pPr>
        <w:pStyle w:val="formattext"/>
        <w:numPr>
          <w:ilvl w:val="0"/>
          <w:numId w:val="13"/>
        </w:numPr>
        <w:shd w:val="clear" w:color="auto" w:fill="FFFFFF"/>
        <w:spacing w:before="0" w:beforeAutospacing="0" w:after="0" w:afterAutospacing="0"/>
        <w:jc w:val="center"/>
        <w:textAlignment w:val="baseline"/>
        <w:rPr>
          <w:rFonts w:ascii="Arial" w:hAnsi="Arial" w:cs="Arial"/>
          <w:b/>
          <w:spacing w:val="2"/>
        </w:rPr>
      </w:pPr>
      <w:r w:rsidRPr="00CB4F99">
        <w:rPr>
          <w:rFonts w:ascii="Arial" w:hAnsi="Arial" w:cs="Arial"/>
          <w:b/>
          <w:spacing w:val="2"/>
        </w:rPr>
        <w:t>Общие положения</w:t>
      </w:r>
    </w:p>
    <w:p w:rsidR="00E42D63" w:rsidRPr="00CB4F99" w:rsidRDefault="00E42D63" w:rsidP="00E42D63">
      <w:pPr>
        <w:pStyle w:val="formattext"/>
        <w:shd w:val="clear" w:color="auto" w:fill="FFFFFF"/>
        <w:spacing w:before="0" w:beforeAutospacing="0" w:after="0" w:afterAutospacing="0"/>
        <w:ind w:left="720"/>
        <w:jc w:val="center"/>
        <w:textAlignment w:val="baseline"/>
        <w:rPr>
          <w:rFonts w:ascii="Arial" w:hAnsi="Arial" w:cs="Arial"/>
          <w:b/>
          <w:spacing w:val="2"/>
        </w:rPr>
      </w:pPr>
    </w:p>
    <w:p w:rsidR="00896E87" w:rsidRPr="00CB4F99" w:rsidRDefault="00896E87" w:rsidP="00CB4F99">
      <w:pPr>
        <w:shd w:val="clear" w:color="auto" w:fill="FFFFFF"/>
        <w:spacing w:after="0" w:line="240" w:lineRule="auto"/>
        <w:ind w:firstLine="708"/>
        <w:jc w:val="both"/>
        <w:rPr>
          <w:rFonts w:ascii="Arial" w:eastAsia="Times New Roman" w:hAnsi="Arial" w:cs="Arial"/>
          <w:spacing w:val="2"/>
          <w:sz w:val="24"/>
          <w:szCs w:val="24"/>
        </w:rPr>
      </w:pPr>
      <w:r w:rsidRPr="00CB4F99">
        <w:rPr>
          <w:rFonts w:ascii="Arial" w:eastAsia="Times New Roman" w:hAnsi="Arial" w:cs="Arial"/>
          <w:spacing w:val="2"/>
          <w:sz w:val="24"/>
          <w:szCs w:val="24"/>
        </w:rPr>
        <w:t xml:space="preserve">1.1. Унитарным предприятием  признается коммерческая организация, не наделённая правом собственности на закреплённое за ней собственником имущество. </w:t>
      </w:r>
      <w:r w:rsidRPr="00CB4F99">
        <w:rPr>
          <w:rFonts w:ascii="Arial" w:hAnsi="Arial" w:cs="Arial"/>
          <w:sz w:val="24"/>
          <w:szCs w:val="24"/>
        </w:rPr>
        <w:t xml:space="preserve">В форме унитарных предприятий могут быть созданы только  муниципальные предприятия. Имущество унитарного предприятия принадлежит на праве собственности муниципальному образованию. </w:t>
      </w:r>
      <w:r w:rsidRPr="00CB4F99">
        <w:rPr>
          <w:rFonts w:ascii="Arial" w:eastAsia="Times New Roman" w:hAnsi="Arial" w:cs="Arial"/>
          <w:spacing w:val="2"/>
          <w:sz w:val="24"/>
          <w:szCs w:val="24"/>
        </w:rPr>
        <w:t xml:space="preserve">Имущество предприятия является неделимым и не может быть распределено по вкладам (долям, паям), в том числе между работниками предприятия. </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Имущество предприятия находится в муниципальной собственности и принадлежит ему на праве хозяйственного ведения (муниципальное предприятие) или оперативного управления (муниципальное казённое предприятие). От имени муниципального района, права собственника имущества муниципального предприятия осуществляет Администрация Воробьевского сельского муниципального образования Республики Калмыкия.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eastAsia="Times New Roman" w:hAnsi="Arial" w:cs="Arial"/>
          <w:spacing w:val="2"/>
          <w:sz w:val="24"/>
          <w:szCs w:val="24"/>
        </w:rPr>
        <w:t xml:space="preserve"> </w:t>
      </w:r>
      <w:r w:rsidRPr="00CB4F99">
        <w:rPr>
          <w:rFonts w:ascii="Arial" w:eastAsia="Times New Roman" w:hAnsi="Arial" w:cs="Arial"/>
          <w:spacing w:val="2"/>
          <w:sz w:val="24"/>
          <w:szCs w:val="24"/>
        </w:rPr>
        <w:tab/>
      </w:r>
      <w:r w:rsidRPr="00CB4F99">
        <w:rPr>
          <w:rFonts w:ascii="Arial" w:hAnsi="Arial" w:cs="Arial"/>
          <w:sz w:val="24"/>
          <w:szCs w:val="24"/>
        </w:rPr>
        <w:t xml:space="preserve">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 Унитарное предприятие может от своего имени приобретать и осуществлять имущественные и личные неимущественные права, </w:t>
      </w:r>
      <w:proofErr w:type="gramStart"/>
      <w:r w:rsidRPr="00CB4F99">
        <w:rPr>
          <w:rFonts w:ascii="Arial" w:hAnsi="Arial" w:cs="Arial"/>
          <w:sz w:val="24"/>
          <w:szCs w:val="24"/>
        </w:rPr>
        <w:t>нести обязанности</w:t>
      </w:r>
      <w:proofErr w:type="gramEnd"/>
      <w:r w:rsidRPr="00CB4F99">
        <w:rPr>
          <w:rFonts w:ascii="Arial" w:hAnsi="Arial" w:cs="Arial"/>
          <w:sz w:val="24"/>
          <w:szCs w:val="24"/>
        </w:rPr>
        <w:t>, быть истцом и ответчиком в суде. Унитарное предприятие должно иметь самостоятельный баланс.</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1.2.Создаются и действуют следующие виды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-унитарные предприятия, основанные на праве хозяйственного ведения, - муниципальное предприятие;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-унитарные предприятия, основанные на праве оперативного управления, - муниципальное казенное предприятие.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1.3. Правоспособность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создается без ограничения срока, если иное не установлено его уставом.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вправе в установленном порядке открывать банковские счета на территории Российской Федерации.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1.4. Фирменное наименование унитарного предприятия и его место нахождения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Полное фирменное наименование муниципального предприятия на русском языке должно содержать слова "муниципальное предприятие" и указание на собственника его имущества - муниципальное образование.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Полное фирменное наименование казенного предприятия на русском языке должно содержать слова "муниципальное казенное предприятие" и указание на собственника его имущества - муниципальное образование.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Иные требования к фирменному наименованию унитарного предприятия устанавливаются Гражданским кодексом Российской Федерации.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1.5. Место нахождения унитарного предприятия определяется местом его государственной регистрации.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1.6. Филиалы и представительства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по согласованию с собственником его имущества может создавать филиалы и открывать представительства.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действующего законодательства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1.7.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1.8.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w:t>
      </w:r>
      <w:proofErr w:type="gramStart"/>
      <w:r w:rsidRPr="00CB4F99">
        <w:rPr>
          <w:rFonts w:ascii="Arial" w:hAnsi="Arial" w:cs="Arial"/>
          <w:sz w:val="24"/>
          <w:szCs w:val="24"/>
        </w:rPr>
        <w:t>имуществом</w:t>
      </w:r>
      <w:proofErr w:type="gramEnd"/>
      <w:r w:rsidRPr="00CB4F99">
        <w:rPr>
          <w:rFonts w:ascii="Arial" w:hAnsi="Arial" w:cs="Arial"/>
          <w:sz w:val="24"/>
          <w:szCs w:val="24"/>
        </w:rPr>
        <w:t xml:space="preserve"> создавшим их унитарным предприятием.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1.9.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1.10. Участие унитарных предприятий в коммерческих и некоммерческих организациях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Унитарные предприятия не вправе выступать учредителями (участниками) кредитных организаций.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1.11. Ответственность унитарного предприятия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Унитарное предприятие несет ответственность по своим обязательствам всем принадлежащим ему имуществом.</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Унитарное предприятие не несет ответственность по обязательствам собственника его имущества муниципального образования.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Муниципальное образование не несет ответственность по обязательствам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E42D63" w:rsidRDefault="00E42D63" w:rsidP="00CB4F99">
      <w:pPr>
        <w:shd w:val="clear" w:color="auto" w:fill="FFFFFF"/>
        <w:spacing w:after="0" w:line="240" w:lineRule="auto"/>
        <w:ind w:firstLine="567"/>
        <w:jc w:val="center"/>
        <w:textAlignment w:val="baseline"/>
        <w:rPr>
          <w:rStyle w:val="af3"/>
          <w:rFonts w:ascii="Arial" w:hAnsi="Arial" w:cs="Arial"/>
          <w:spacing w:val="-5"/>
          <w:sz w:val="24"/>
          <w:szCs w:val="24"/>
        </w:rPr>
      </w:pPr>
    </w:p>
    <w:p w:rsidR="00896E87" w:rsidRPr="00E42D63" w:rsidRDefault="00896E87" w:rsidP="00E42D63">
      <w:pPr>
        <w:pStyle w:val="af0"/>
        <w:numPr>
          <w:ilvl w:val="0"/>
          <w:numId w:val="13"/>
        </w:numPr>
        <w:shd w:val="clear" w:color="auto" w:fill="FFFFFF"/>
        <w:spacing w:after="0" w:line="240" w:lineRule="auto"/>
        <w:jc w:val="center"/>
        <w:textAlignment w:val="baseline"/>
        <w:rPr>
          <w:rFonts w:ascii="Arial" w:eastAsia="Times New Roman" w:hAnsi="Arial" w:cs="Arial"/>
          <w:b/>
          <w:spacing w:val="2"/>
          <w:sz w:val="24"/>
          <w:szCs w:val="24"/>
        </w:rPr>
      </w:pPr>
      <w:r w:rsidRPr="00E42D63">
        <w:rPr>
          <w:rFonts w:ascii="Arial" w:eastAsia="Times New Roman" w:hAnsi="Arial" w:cs="Arial"/>
          <w:b/>
          <w:spacing w:val="2"/>
          <w:sz w:val="24"/>
          <w:szCs w:val="24"/>
        </w:rPr>
        <w:t>Создание муниципального унитарного предприятия</w:t>
      </w:r>
    </w:p>
    <w:p w:rsidR="00E42D63" w:rsidRPr="00E42D63" w:rsidRDefault="00E42D63" w:rsidP="00E42D63">
      <w:pPr>
        <w:shd w:val="clear" w:color="auto" w:fill="FFFFFF"/>
        <w:spacing w:after="0" w:line="240" w:lineRule="auto"/>
        <w:jc w:val="center"/>
        <w:textAlignment w:val="baseline"/>
        <w:rPr>
          <w:rStyle w:val="af3"/>
          <w:rFonts w:ascii="Arial" w:hAnsi="Arial" w:cs="Arial"/>
          <w:spacing w:val="-5"/>
          <w:sz w:val="24"/>
          <w:szCs w:val="24"/>
        </w:rPr>
      </w:pPr>
    </w:p>
    <w:p w:rsidR="00896E87" w:rsidRPr="00CB4F99" w:rsidRDefault="00896E87" w:rsidP="00CB4F99">
      <w:pPr>
        <w:shd w:val="clear" w:color="auto" w:fill="FFFFFF"/>
        <w:spacing w:after="0" w:line="240" w:lineRule="auto"/>
        <w:ind w:firstLine="567"/>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2.1. Муниципальные предприятия могут быть созданы путём их учреждения, а также в результате реорганизации существующих предприятий.</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От имени Воробьевского сельского муниципального образования Республики Калмыкия решение о создании, реорганизации и ликвидации унитарных предприятий принимает Администрация Воробьевского сельского муниципального образования Республики Калмыкия.</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Инициатором предложения по созданию предприятия могут выступать Глава Воробьевского сельского муниципального образования Республики Калмыкия, Собрание Депутатов Воробьевского сельского муниципального образования Республики Калмыкия. Инициатор создания предприятия вправе внести обоснованные предложения Главе Воробьевского сельского муниципального образования Республики Калмыкия о создании предприятия.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xml:space="preserve">Инициатор предложения по созданию предприятия подготавливает проект Устава с обязательным приложением пояснительной записки, которая должна включать: обоснование необходимости или целесообразности создания данного предприятия, цели создания и основные виды деятельности, а также технико-экономическое обоснование.      Технико-экономическое обоснование создания предприятия должно содержать следующие показатели: затраты на создание предприятия, объёмы производства продукции (работ, услуг), затраты на производство продукции (работ, услуг), размер ожидаемой прибыли, количество рабочих мест. </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2.2. Муниципальное предприятие может быть создано в случае:</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2.3. Казенное предприятие может быть создано в случае: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необходимости использования имущества, приватизация которого запрещена;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необходимости осуществления отдельных дотируемых видов деятельности и ведения убыточных производств;</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необходимости осуществления деятельности, предусмотренной федеральными законами исключительно для казенных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Решение об учреждении унитарного предприятия должно определять цели и предмет деятельности унитарного предприятия.</w:t>
      </w:r>
    </w:p>
    <w:p w:rsidR="00896E87" w:rsidRPr="00CB4F99" w:rsidRDefault="00896E87" w:rsidP="00CB4F99">
      <w:pPr>
        <w:shd w:val="clear" w:color="auto" w:fill="FFFFFF"/>
        <w:spacing w:after="0" w:line="240" w:lineRule="auto"/>
        <w:ind w:firstLine="360"/>
        <w:jc w:val="both"/>
        <w:rPr>
          <w:rFonts w:ascii="Arial" w:hAnsi="Arial" w:cs="Arial"/>
          <w:sz w:val="24"/>
          <w:szCs w:val="24"/>
        </w:rPr>
      </w:pPr>
      <w:r w:rsidRPr="00CB4F99">
        <w:rPr>
          <w:rFonts w:ascii="Arial" w:hAnsi="Arial" w:cs="Arial"/>
          <w:sz w:val="24"/>
          <w:szCs w:val="24"/>
        </w:rPr>
        <w:t>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Style w:val="af3"/>
          <w:rFonts w:ascii="Arial" w:hAnsi="Arial" w:cs="Arial"/>
          <w:b w:val="0"/>
        </w:rPr>
        <w:t>2.4.  При принятии решения о создании</w:t>
      </w:r>
      <w:r w:rsidRPr="00CB4F99">
        <w:rPr>
          <w:rStyle w:val="af3"/>
          <w:rFonts w:ascii="Arial" w:hAnsi="Arial" w:cs="Arial"/>
        </w:rPr>
        <w:t xml:space="preserve"> </w:t>
      </w:r>
      <w:r w:rsidRPr="00CB4F99">
        <w:rPr>
          <w:rFonts w:ascii="Arial" w:hAnsi="Arial" w:cs="Arial"/>
          <w:spacing w:val="2"/>
        </w:rPr>
        <w:t>предприятия</w:t>
      </w:r>
      <w:r w:rsidRPr="00CB4F99">
        <w:rPr>
          <w:rStyle w:val="af3"/>
          <w:rFonts w:ascii="Arial" w:hAnsi="Arial" w:cs="Arial"/>
        </w:rPr>
        <w:t xml:space="preserve"> </w:t>
      </w:r>
      <w:r w:rsidRPr="00CB4F99">
        <w:rPr>
          <w:rStyle w:val="af3"/>
          <w:rFonts w:ascii="Arial" w:hAnsi="Arial" w:cs="Arial"/>
          <w:b w:val="0"/>
        </w:rPr>
        <w:t>Глава</w:t>
      </w:r>
      <w:r w:rsidRPr="00CB4F99">
        <w:rPr>
          <w:rStyle w:val="af3"/>
          <w:rFonts w:ascii="Arial" w:hAnsi="Arial" w:cs="Arial"/>
        </w:rPr>
        <w:t xml:space="preserve"> </w:t>
      </w:r>
      <w:r w:rsidRPr="00CB4F99">
        <w:rPr>
          <w:rFonts w:ascii="Arial" w:hAnsi="Arial" w:cs="Arial"/>
          <w:spacing w:val="2"/>
        </w:rPr>
        <w:t>Воробьевского сельского муниципального образования Республики Калмыкия:</w:t>
      </w:r>
    </w:p>
    <w:p w:rsidR="00896E87" w:rsidRPr="00CB4F99" w:rsidRDefault="00896E87" w:rsidP="00CB4F99">
      <w:pPr>
        <w:pStyle w:val="a5"/>
        <w:shd w:val="clear" w:color="auto" w:fill="FFFFFF"/>
        <w:spacing w:before="0" w:beforeAutospacing="0" w:after="0" w:afterAutospacing="0"/>
        <w:ind w:firstLine="708"/>
        <w:jc w:val="both"/>
        <w:rPr>
          <w:rStyle w:val="af3"/>
          <w:rFonts w:ascii="Arial" w:hAnsi="Arial" w:cs="Arial"/>
          <w:spacing w:val="-3"/>
        </w:rPr>
      </w:pPr>
      <w:r w:rsidRPr="00CB4F99">
        <w:rPr>
          <w:rStyle w:val="af3"/>
          <w:rFonts w:ascii="Arial" w:hAnsi="Arial" w:cs="Arial"/>
          <w:spacing w:val="-3"/>
        </w:rPr>
        <w:t xml:space="preserve">- </w:t>
      </w:r>
      <w:r w:rsidRPr="00CB4F99">
        <w:rPr>
          <w:rStyle w:val="af3"/>
          <w:rFonts w:ascii="Arial" w:hAnsi="Arial" w:cs="Arial"/>
          <w:b w:val="0"/>
          <w:spacing w:val="-3"/>
        </w:rPr>
        <w:t>утверждает Устав</w:t>
      </w:r>
      <w:r w:rsidRPr="00CB4F99">
        <w:rPr>
          <w:rStyle w:val="af3"/>
          <w:rFonts w:ascii="Arial" w:hAnsi="Arial" w:cs="Arial"/>
          <w:spacing w:val="-3"/>
        </w:rPr>
        <w:t xml:space="preserve"> </w:t>
      </w:r>
      <w:r w:rsidRPr="00CB4F99">
        <w:rPr>
          <w:rFonts w:ascii="Arial" w:hAnsi="Arial" w:cs="Arial"/>
          <w:spacing w:val="2"/>
        </w:rPr>
        <w:t>предприятия</w:t>
      </w:r>
      <w:r w:rsidRPr="00CB4F99">
        <w:rPr>
          <w:rStyle w:val="af3"/>
          <w:rFonts w:ascii="Arial" w:hAnsi="Arial" w:cs="Arial"/>
          <w:spacing w:val="-3"/>
        </w:rPr>
        <w:t>;</w:t>
      </w:r>
    </w:p>
    <w:p w:rsidR="00896E87" w:rsidRPr="00CB4F99" w:rsidRDefault="00896E87" w:rsidP="00CB4F99">
      <w:pPr>
        <w:pStyle w:val="a5"/>
        <w:shd w:val="clear" w:color="auto" w:fill="FFFFFF"/>
        <w:spacing w:before="0" w:beforeAutospacing="0" w:after="0" w:afterAutospacing="0"/>
        <w:ind w:firstLine="708"/>
        <w:jc w:val="both"/>
        <w:rPr>
          <w:rStyle w:val="af3"/>
          <w:rFonts w:ascii="Arial" w:hAnsi="Arial" w:cs="Arial"/>
          <w:spacing w:val="-3"/>
        </w:rPr>
      </w:pPr>
      <w:r w:rsidRPr="00CB4F99">
        <w:rPr>
          <w:rStyle w:val="af3"/>
          <w:rFonts w:ascii="Arial" w:hAnsi="Arial" w:cs="Arial"/>
          <w:b w:val="0"/>
          <w:spacing w:val="-3"/>
        </w:rPr>
        <w:t>- состав имущества, подлежащего передаче в уставный фонд</w:t>
      </w:r>
      <w:r w:rsidRPr="00CB4F99">
        <w:rPr>
          <w:rStyle w:val="af3"/>
          <w:rFonts w:ascii="Arial" w:hAnsi="Arial" w:cs="Arial"/>
          <w:spacing w:val="-3"/>
        </w:rPr>
        <w:t xml:space="preserve"> </w:t>
      </w:r>
      <w:r w:rsidRPr="00CB4F99">
        <w:rPr>
          <w:rFonts w:ascii="Arial" w:hAnsi="Arial" w:cs="Arial"/>
          <w:spacing w:val="2"/>
        </w:rPr>
        <w:t>предприятия</w:t>
      </w:r>
      <w:r w:rsidRPr="00CB4F99">
        <w:rPr>
          <w:rStyle w:val="af3"/>
          <w:rFonts w:ascii="Arial" w:hAnsi="Arial" w:cs="Arial"/>
          <w:spacing w:val="-3"/>
        </w:rPr>
        <w:t>;</w:t>
      </w:r>
    </w:p>
    <w:p w:rsidR="00896E87" w:rsidRPr="00CB4F99" w:rsidRDefault="00896E87" w:rsidP="00CB4F99">
      <w:pPr>
        <w:pStyle w:val="a5"/>
        <w:shd w:val="clear" w:color="auto" w:fill="FFFFFF"/>
        <w:spacing w:before="0" w:beforeAutospacing="0" w:after="0" w:afterAutospacing="0"/>
        <w:ind w:firstLine="708"/>
        <w:jc w:val="both"/>
        <w:rPr>
          <w:rStyle w:val="af3"/>
          <w:rFonts w:ascii="Arial" w:hAnsi="Arial" w:cs="Arial"/>
          <w:b w:val="0"/>
          <w:spacing w:val="-3"/>
        </w:rPr>
      </w:pPr>
      <w:r w:rsidRPr="00CB4F99">
        <w:rPr>
          <w:rStyle w:val="af3"/>
          <w:rFonts w:ascii="Arial" w:hAnsi="Arial" w:cs="Arial"/>
          <w:spacing w:val="-3"/>
        </w:rPr>
        <w:t xml:space="preserve">- </w:t>
      </w:r>
      <w:r w:rsidRPr="00CB4F99">
        <w:rPr>
          <w:rStyle w:val="af3"/>
          <w:rFonts w:ascii="Arial" w:hAnsi="Arial" w:cs="Arial"/>
          <w:b w:val="0"/>
          <w:spacing w:val="-3"/>
        </w:rPr>
        <w:t>перечень и стоимость имущества, закрепляемого за</w:t>
      </w:r>
      <w:r w:rsidRPr="00CB4F99">
        <w:rPr>
          <w:rStyle w:val="af3"/>
          <w:rFonts w:ascii="Arial" w:hAnsi="Arial" w:cs="Arial"/>
          <w:spacing w:val="-3"/>
        </w:rPr>
        <w:t xml:space="preserve"> </w:t>
      </w:r>
      <w:r w:rsidRPr="00CB4F99">
        <w:rPr>
          <w:rFonts w:ascii="Arial" w:hAnsi="Arial" w:cs="Arial"/>
          <w:spacing w:val="2"/>
        </w:rPr>
        <w:t>предприятием</w:t>
      </w:r>
      <w:r w:rsidRPr="00CB4F99">
        <w:rPr>
          <w:rStyle w:val="af3"/>
          <w:rFonts w:ascii="Arial" w:hAnsi="Arial" w:cs="Arial"/>
          <w:spacing w:val="-3"/>
        </w:rPr>
        <w:t xml:space="preserve"> </w:t>
      </w:r>
      <w:r w:rsidRPr="00CB4F99">
        <w:rPr>
          <w:rStyle w:val="af3"/>
          <w:rFonts w:ascii="Arial" w:hAnsi="Arial" w:cs="Arial"/>
          <w:b w:val="0"/>
          <w:spacing w:val="-3"/>
        </w:rPr>
        <w:t>на праве</w:t>
      </w:r>
      <w:r w:rsidRPr="00CB4F99">
        <w:rPr>
          <w:rStyle w:val="af3"/>
          <w:rFonts w:ascii="Arial" w:hAnsi="Arial" w:cs="Arial"/>
          <w:spacing w:val="-3"/>
        </w:rPr>
        <w:t xml:space="preserve"> </w:t>
      </w:r>
      <w:r w:rsidRPr="00CB4F99">
        <w:rPr>
          <w:rStyle w:val="af3"/>
          <w:rFonts w:ascii="Arial" w:hAnsi="Arial" w:cs="Arial"/>
          <w:b w:val="0"/>
          <w:spacing w:val="-3"/>
        </w:rPr>
        <w:t>хозяйственного</w:t>
      </w:r>
      <w:r w:rsidRPr="00CB4F99">
        <w:rPr>
          <w:rStyle w:val="af3"/>
          <w:rFonts w:ascii="Arial" w:hAnsi="Arial" w:cs="Arial"/>
          <w:b w:val="0"/>
        </w:rPr>
        <w:t> </w:t>
      </w:r>
      <w:r w:rsidRPr="00CB4F99">
        <w:rPr>
          <w:rStyle w:val="af3"/>
          <w:rFonts w:ascii="Arial" w:hAnsi="Arial" w:cs="Arial"/>
          <w:b w:val="0"/>
          <w:spacing w:val="-3"/>
        </w:rPr>
        <w:t>ведения;</w:t>
      </w:r>
    </w:p>
    <w:p w:rsidR="00896E87" w:rsidRPr="00CB4F99" w:rsidRDefault="00896E87" w:rsidP="00CB4F99">
      <w:pPr>
        <w:pStyle w:val="a5"/>
        <w:shd w:val="clear" w:color="auto" w:fill="FFFFFF"/>
        <w:spacing w:before="0" w:beforeAutospacing="0" w:after="0" w:afterAutospacing="0"/>
        <w:ind w:firstLine="708"/>
        <w:jc w:val="both"/>
        <w:textAlignment w:val="baseline"/>
        <w:rPr>
          <w:rFonts w:ascii="Arial" w:hAnsi="Arial" w:cs="Arial"/>
          <w:spacing w:val="2"/>
        </w:rPr>
      </w:pPr>
      <w:r w:rsidRPr="00CB4F99">
        <w:rPr>
          <w:rStyle w:val="af3"/>
          <w:rFonts w:ascii="Arial" w:hAnsi="Arial" w:cs="Arial"/>
          <w:b w:val="0"/>
          <w:spacing w:val="-3"/>
        </w:rPr>
        <w:t>- иные обстоятельства, необходимые для создания и регистрации</w:t>
      </w:r>
      <w:r w:rsidRPr="00CB4F99">
        <w:rPr>
          <w:rStyle w:val="af3"/>
          <w:rFonts w:ascii="Arial" w:hAnsi="Arial" w:cs="Arial"/>
          <w:spacing w:val="-3"/>
        </w:rPr>
        <w:t xml:space="preserve"> </w:t>
      </w:r>
      <w:r w:rsidRPr="00CB4F99">
        <w:rPr>
          <w:rFonts w:ascii="Arial" w:hAnsi="Arial" w:cs="Arial"/>
          <w:spacing w:val="2"/>
        </w:rPr>
        <w:t>предприятия</w:t>
      </w:r>
      <w:r w:rsidRPr="00CB4F99">
        <w:rPr>
          <w:rStyle w:val="af3"/>
          <w:rFonts w:ascii="Arial" w:hAnsi="Arial" w:cs="Arial"/>
          <w:spacing w:val="-3"/>
        </w:rPr>
        <w:t>.</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Проект постановления Главы Воробьевского сельского муниципального образования Республики Калмыкия о создании предприятия должен содержать:</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цели и предмет деятельности;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поручения, связанные с формированием уставного фонда предприятия или имущества учреждения;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информацию о лице, на которое возлагаются обязанности по подготовке и представлению в регистрирующий орган учредительных документов.</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К проекту прилагаются устав создаваемого предприятия, пояснительная записка с приложением технико-экономического обоснования.</w:t>
      </w:r>
    </w:p>
    <w:p w:rsidR="00E42D63" w:rsidRDefault="00896E87" w:rsidP="00CB4F99">
      <w:pPr>
        <w:pStyle w:val="af0"/>
        <w:shd w:val="clear" w:color="auto" w:fill="FFFFFF"/>
        <w:spacing w:after="0" w:line="240" w:lineRule="auto"/>
        <w:ind w:left="0"/>
        <w:jc w:val="both"/>
        <w:textAlignment w:val="baseline"/>
        <w:outlineLvl w:val="2"/>
        <w:rPr>
          <w:rFonts w:ascii="Arial" w:eastAsia="Times New Roman" w:hAnsi="Arial" w:cs="Arial"/>
          <w:b/>
          <w:spacing w:val="2"/>
          <w:sz w:val="24"/>
          <w:szCs w:val="24"/>
          <w:lang w:eastAsia="ru-RU"/>
        </w:rPr>
      </w:pPr>
      <w:r w:rsidRPr="00CB4F99">
        <w:rPr>
          <w:rFonts w:ascii="Arial" w:eastAsia="Times New Roman" w:hAnsi="Arial" w:cs="Arial"/>
          <w:b/>
          <w:spacing w:val="2"/>
          <w:sz w:val="24"/>
          <w:szCs w:val="24"/>
          <w:lang w:eastAsia="ru-RU"/>
        </w:rPr>
        <w:t xml:space="preserve">                                    </w:t>
      </w:r>
    </w:p>
    <w:p w:rsidR="00896E87" w:rsidRDefault="00896E87" w:rsidP="00E42D63">
      <w:pPr>
        <w:pStyle w:val="af0"/>
        <w:numPr>
          <w:ilvl w:val="0"/>
          <w:numId w:val="13"/>
        </w:num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CB4F99">
        <w:rPr>
          <w:rFonts w:ascii="Arial" w:eastAsia="Times New Roman" w:hAnsi="Arial" w:cs="Arial"/>
          <w:b/>
          <w:spacing w:val="2"/>
          <w:sz w:val="24"/>
          <w:szCs w:val="24"/>
          <w:lang w:eastAsia="ru-RU"/>
        </w:rPr>
        <w:t>Реорганизация унитарного  предприятия</w:t>
      </w:r>
    </w:p>
    <w:p w:rsidR="00E42D63" w:rsidRPr="00E42D63" w:rsidRDefault="00E42D63" w:rsidP="00E42D63">
      <w:pPr>
        <w:shd w:val="clear" w:color="auto" w:fill="FFFFFF"/>
        <w:spacing w:after="0" w:line="240" w:lineRule="auto"/>
        <w:jc w:val="both"/>
        <w:textAlignment w:val="baseline"/>
        <w:outlineLvl w:val="2"/>
        <w:rPr>
          <w:rFonts w:ascii="Arial" w:eastAsia="Times New Roman" w:hAnsi="Arial" w:cs="Arial"/>
          <w:b/>
          <w:spacing w:val="2"/>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федеральными законами.</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Инициаторами реорганизации предприятия могут выступать Глава Воробьевского сельского муниципального образования Республики Калмыкия, Собрание Депутатов Воробьевского сельского муниципального образования Республики Калмыкия. Инициатор реорганизации вправе внести обоснованные предложения Главе Воробьевского сельского муниципального образования Республики Калмыкия о реорганизации предприятия с обязательным приложением пояснительной записки, которая должна включать в себя обоснование необходимости или целесообразности проведения данной реорганизации, а также технико-экономическое обоснование.</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В проекте постановления Главы Воробьевского сельского муниципального образования Республики Калмыкия о реорганизации предприятия указываются: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состав комиссии по реорганизации;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председатель комиссии по реорганизации;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срок проведения реорганизации;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xml:space="preserve">- лицо, на которое возлагается </w:t>
      </w:r>
      <w:proofErr w:type="gramStart"/>
      <w:r w:rsidRPr="00CB4F99">
        <w:rPr>
          <w:rFonts w:ascii="Arial" w:eastAsia="Times New Roman" w:hAnsi="Arial" w:cs="Arial"/>
          <w:spacing w:val="2"/>
          <w:sz w:val="24"/>
          <w:szCs w:val="24"/>
        </w:rPr>
        <w:t>контроль за</w:t>
      </w:r>
      <w:proofErr w:type="gramEnd"/>
      <w:r w:rsidRPr="00CB4F99">
        <w:rPr>
          <w:rFonts w:ascii="Arial" w:eastAsia="Times New Roman" w:hAnsi="Arial" w:cs="Arial"/>
          <w:spacing w:val="2"/>
          <w:sz w:val="24"/>
          <w:szCs w:val="24"/>
        </w:rPr>
        <w:t xml:space="preserve"> проведением процедуры реорганизации.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3.2. Реорганизация унитарного предприятия может быть осуществлена в форме:</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слияния двух или нескольких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присоединения к унитарному предприятию одного или нескольких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разделения унитарного предприятия на два или несколько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выделения из унитарного предприятия одного или нескольких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преобразования унитарного предприятия в юридическое лицо иной организационно-правовой формы в предусмотренных федеральными законами случаях.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(муниципальному образованию).</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В случае изменения вида унитарного предприятия, а также передачи имущества унитарного предприятия другому собственнику муниципального имущества (муниципальному образованию) в устав унитарного предприятия вносятся соответствующие изменения.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Передача имущества считается состоявшейся с момента государственной регистрации внесенных в устав унитарного предприятия изменений.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В случае</w:t>
      </w:r>
      <w:proofErr w:type="gramStart"/>
      <w:r w:rsidRPr="00CB4F99">
        <w:rPr>
          <w:rFonts w:ascii="Arial" w:hAnsi="Arial" w:cs="Arial"/>
          <w:sz w:val="24"/>
          <w:szCs w:val="24"/>
        </w:rPr>
        <w:t>,</w:t>
      </w:r>
      <w:proofErr w:type="gramEnd"/>
      <w:r w:rsidRPr="00CB4F99">
        <w:rPr>
          <w:rFonts w:ascii="Arial" w:hAnsi="Arial" w:cs="Arial"/>
          <w:sz w:val="24"/>
          <w:szCs w:val="24"/>
        </w:rPr>
        <w:t xml:space="preserve"> если иное не предусмотрено федеральными законами,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3.5. При преобразовании казенного предприятия в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муниципальному предприятию.</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3.6. 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Унитарное предприятие не позднее тридцати дней </w:t>
      </w:r>
      <w:proofErr w:type="gramStart"/>
      <w:r w:rsidRPr="00CB4F99">
        <w:rPr>
          <w:rFonts w:ascii="Arial" w:hAnsi="Arial" w:cs="Arial"/>
          <w:sz w:val="24"/>
          <w:szCs w:val="24"/>
        </w:rPr>
        <w:t>с даты принятия</w:t>
      </w:r>
      <w:proofErr w:type="gramEnd"/>
      <w:r w:rsidRPr="00CB4F99">
        <w:rPr>
          <w:rFonts w:ascii="Arial" w:hAnsi="Arial" w:cs="Arial"/>
          <w:sz w:val="24"/>
          <w:szCs w:val="24"/>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CB4F99">
        <w:rPr>
          <w:rFonts w:ascii="Arial" w:hAnsi="Arial" w:cs="Arial"/>
          <w:sz w:val="24"/>
          <w:szCs w:val="24"/>
        </w:rPr>
        <w:t>с даты направления</w:t>
      </w:r>
      <w:proofErr w:type="gramEnd"/>
      <w:r w:rsidRPr="00CB4F99">
        <w:rPr>
          <w:rFonts w:ascii="Arial" w:hAnsi="Arial" w:cs="Arial"/>
          <w:sz w:val="24"/>
          <w:szCs w:val="24"/>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3.7. Слияние унитарных предприятий.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3.8. Присоединение к унитарному предприятию.</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3.9.  Разделение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3.10. Выделение из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К передаточному акту и разделительному балансу прилагаются: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бухгалтерский баланс на дату проведения реорганизации;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инвентаризационная опись основных средств и товарно-материальных ценностей на дату проведения реорганизации;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расшифровка дебиторской и кредиторской задолженности;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при слиянии, разделении, преобразовании - справка о закрытии расчётного счёта;</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сведения о передаче дел, в том числе о заработной плате и личном составе.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3.11. Преобразование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может быть преобразовано по решению собственника его имущества в муниципальное учреждение. Преобразование унитарного предприятия в организации иной организационно-правовой формы осуществляется в соответствии с законодательством о приватизации.</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3.12. Публикация в печати извещения о реорганизации и о сроке реорганизации, письменное извещение кредиторов реорганизуемого предприятия в порядке и сроки, установленные действующим законодательством, подготовка учредительных документов, передаточного акта или разделительного баланса возлагаются на руководителя предприятия.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xml:space="preserve">3.13. При реорганизации в форме преобразования, слияния, разделения комиссией по реорганизации составляется акт об уничтожении печатей и </w:t>
      </w:r>
      <w:proofErr w:type="gramStart"/>
      <w:r w:rsidRPr="00CB4F99">
        <w:rPr>
          <w:rFonts w:ascii="Arial" w:eastAsia="Times New Roman" w:hAnsi="Arial" w:cs="Arial"/>
          <w:spacing w:val="2"/>
          <w:sz w:val="24"/>
          <w:szCs w:val="24"/>
        </w:rPr>
        <w:t>штампов</w:t>
      </w:r>
      <w:proofErr w:type="gramEnd"/>
      <w:r w:rsidRPr="00CB4F99">
        <w:rPr>
          <w:rFonts w:ascii="Arial" w:eastAsia="Times New Roman" w:hAnsi="Arial" w:cs="Arial"/>
          <w:spacing w:val="2"/>
          <w:sz w:val="24"/>
          <w:szCs w:val="24"/>
        </w:rPr>
        <w:t xml:space="preserve"> прекративших свою деятельность предприятий, который передается вместе с документами правопреемнику.</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 xml:space="preserve">3.14. Руководитель предприятия обязан в трёхдневный срок после получения свидетельства о внесении записи в Единый государственный реестр юридических лиц представить копию комплекта документов, связанных с реорганизацией. </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b/>
          <w:spacing w:val="2"/>
          <w:sz w:val="24"/>
          <w:szCs w:val="24"/>
        </w:rPr>
      </w:pPr>
      <w:r w:rsidRPr="00CB4F99">
        <w:rPr>
          <w:rFonts w:ascii="Arial" w:eastAsia="Times New Roman" w:hAnsi="Arial" w:cs="Arial"/>
          <w:spacing w:val="2"/>
          <w:sz w:val="24"/>
          <w:szCs w:val="24"/>
        </w:rPr>
        <w:t xml:space="preserve">3.15. При реорганизации муниципальных предприятий архивные документы в упорядоченном состоянии передаются правопреемнику в соответствии с </w:t>
      </w:r>
      <w:hyperlink r:id="rId7" w:history="1">
        <w:r w:rsidRPr="00E42D63">
          <w:rPr>
            <w:rStyle w:val="a3"/>
            <w:rFonts w:ascii="Arial" w:eastAsia="Times New Roman" w:hAnsi="Arial" w:cs="Arial"/>
            <w:color w:val="auto"/>
            <w:spacing w:val="2"/>
            <w:sz w:val="24"/>
            <w:szCs w:val="24"/>
            <w:u w:val="none"/>
          </w:rPr>
          <w:t>Федеральным законом № 125-ФЗ от 22 октября 2004 г. "Об архивном деле в Российской Федерации"</w:t>
        </w:r>
      </w:hyperlink>
      <w:r w:rsidRPr="00E42D63">
        <w:rPr>
          <w:rFonts w:ascii="Arial" w:eastAsia="Times New Roman" w:hAnsi="Arial" w:cs="Arial"/>
          <w:spacing w:val="2"/>
          <w:sz w:val="24"/>
          <w:szCs w:val="24"/>
        </w:rPr>
        <w:t>.</w:t>
      </w:r>
    </w:p>
    <w:p w:rsidR="00EF41A2" w:rsidRDefault="00EF41A2" w:rsidP="00CB4F99">
      <w:pPr>
        <w:pStyle w:val="af0"/>
        <w:shd w:val="clear" w:color="auto" w:fill="FFFFFF"/>
        <w:spacing w:after="0" w:line="240" w:lineRule="auto"/>
        <w:ind w:left="0"/>
        <w:jc w:val="center"/>
        <w:textAlignment w:val="baseline"/>
        <w:outlineLvl w:val="2"/>
        <w:rPr>
          <w:rFonts w:ascii="Arial" w:eastAsia="Times New Roman" w:hAnsi="Arial" w:cs="Arial"/>
          <w:b/>
          <w:spacing w:val="2"/>
          <w:sz w:val="24"/>
          <w:szCs w:val="24"/>
          <w:lang w:eastAsia="ru-RU"/>
        </w:rPr>
      </w:pPr>
    </w:p>
    <w:p w:rsidR="00896E87" w:rsidRDefault="00896E87" w:rsidP="00EF41A2">
      <w:pPr>
        <w:pStyle w:val="af0"/>
        <w:numPr>
          <w:ilvl w:val="0"/>
          <w:numId w:val="13"/>
        </w:num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CB4F99">
        <w:rPr>
          <w:rFonts w:ascii="Arial" w:eastAsia="Times New Roman" w:hAnsi="Arial" w:cs="Arial"/>
          <w:b/>
          <w:spacing w:val="2"/>
          <w:sz w:val="24"/>
          <w:szCs w:val="24"/>
          <w:lang w:eastAsia="ru-RU"/>
        </w:rPr>
        <w:t>Ликвидация муниципального  предприятия</w:t>
      </w:r>
    </w:p>
    <w:p w:rsidR="00EF41A2" w:rsidRPr="00EF41A2" w:rsidRDefault="00EF41A2" w:rsidP="00EF41A2">
      <w:pPr>
        <w:shd w:val="clear" w:color="auto" w:fill="FFFFFF"/>
        <w:spacing w:after="0" w:line="240" w:lineRule="auto"/>
        <w:jc w:val="center"/>
        <w:textAlignment w:val="baseline"/>
        <w:outlineLvl w:val="2"/>
        <w:rPr>
          <w:rFonts w:ascii="Arial" w:eastAsia="Times New Roman" w:hAnsi="Arial" w:cs="Arial"/>
          <w:b/>
          <w:spacing w:val="2"/>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4.1. Унитарное предприятие может быть ликвидировано по решению собственника его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действующим законодательством.</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4.3. Инициатором ликвидации предприятия могут выступать Глава Воробьевского сельского муниципального образования Республики Калмыкия, Собрание Депутатов Воробьевского сельского муниципального образования Республики Калмыкия. Инициатор ликвидации вносит обоснованные предложения Главе Воробьевского сельского муниципального образования Республики Калмыкия о ликвидации предприятия с обязательным приложением пояснительной записки, которая должна включать в себя обоснование необходимости проведения данной ликвидации и сведения о направлениях предполагаемого использования муниципального имущества.</w:t>
      </w:r>
    </w:p>
    <w:p w:rsidR="00896E87" w:rsidRPr="00CB4F99" w:rsidRDefault="00896E87" w:rsidP="00CB4F99">
      <w:pPr>
        <w:shd w:val="clear" w:color="auto" w:fill="FFFFFF"/>
        <w:spacing w:after="0" w:line="240" w:lineRule="auto"/>
        <w:ind w:firstLine="708"/>
        <w:jc w:val="both"/>
        <w:rPr>
          <w:rFonts w:ascii="Arial" w:eastAsia="Times New Roman" w:hAnsi="Arial" w:cs="Arial"/>
          <w:spacing w:val="2"/>
          <w:sz w:val="24"/>
          <w:szCs w:val="24"/>
        </w:rPr>
      </w:pPr>
      <w:r w:rsidRPr="00CB4F99">
        <w:rPr>
          <w:rFonts w:ascii="Arial" w:hAnsi="Arial" w:cs="Arial"/>
          <w:sz w:val="24"/>
          <w:szCs w:val="24"/>
        </w:rPr>
        <w:t>4.4. В случае принятия решения о ликвидации унитарного предприятия собственник его имущества назначает ликвидационную комиссию.</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4.5. С момента назначения ликвидационной комиссии к ней переходят все полномочия по управлению делами предприятия. Ликвидационная комиссия от имени ликвидируемого предприятия выступает в суде.</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4.6. Председатель ликвидационной комиссии обязан в трёхдневный срок в письменной форме уведомить регистрирующий орган о ликвидации предприятия с приложением постановления Главы Воробьевского сельского муниципального образования Республики Калмыкия о ликвидации предприятия.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4.7. Ликвидационная комиссия публикует в печати извещение о ликвидации предприятия, о порядке и сроке заявления требований кредиторов. Этот срок не может быть менее двух месяцев с момента публикации о ликвидации.</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4.8. В случае выявления неудовлетворительного характера деятельности ликвидационной комиссии её персональный и численный состав может быть изменен постановлением Главы Воробьевского сельского муниципального образования Республики Калмыкия.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4.9.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предприятия.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4.10. По истечении срока заявления требований кредиторов со дня опубликования ликвидационная комиссия составляет промежуточный ликвидационный баланс, который содержит сведения о составе имущества ликвидируемого предприятия, перечне предъявленных кредиторами требований, а также о результатах их рассмотрения.</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4.11. Если при проведении ликвидации предприятия установлена его неспособность, удовлетворить требования кредиторов в полном объёме,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w:t>
      </w:r>
    </w:p>
    <w:p w:rsidR="00896E87" w:rsidRPr="00CB4F99" w:rsidRDefault="00896E87" w:rsidP="00CB4F99">
      <w:pPr>
        <w:pStyle w:val="formattext"/>
        <w:shd w:val="clear" w:color="auto" w:fill="FFFFFF"/>
        <w:spacing w:before="0" w:beforeAutospacing="0" w:after="0" w:afterAutospacing="0"/>
        <w:ind w:firstLine="708"/>
        <w:jc w:val="both"/>
        <w:textAlignment w:val="baseline"/>
        <w:rPr>
          <w:rFonts w:ascii="Arial" w:hAnsi="Arial" w:cs="Arial"/>
          <w:spacing w:val="2"/>
        </w:rPr>
      </w:pPr>
      <w:r w:rsidRPr="00CB4F99">
        <w:rPr>
          <w:rFonts w:ascii="Arial" w:hAnsi="Arial" w:cs="Arial"/>
          <w:spacing w:val="2"/>
        </w:rPr>
        <w:t xml:space="preserve">4.12. После завершения расчётов с кредиторами ликвидационная комиссия составляет ликвидационный баланс предприятия. </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4.13. Ликвидационная комиссия подготавливает и передаёт в государственный архив документы ликвидируемого предприятия в соответствии с </w:t>
      </w:r>
      <w:hyperlink r:id="rId8" w:history="1">
        <w:r w:rsidRPr="00EF41A2">
          <w:rPr>
            <w:rStyle w:val="a3"/>
            <w:rFonts w:ascii="Arial" w:eastAsia="Times New Roman" w:hAnsi="Arial" w:cs="Arial"/>
            <w:color w:val="auto"/>
            <w:spacing w:val="2"/>
            <w:sz w:val="24"/>
            <w:szCs w:val="24"/>
            <w:u w:val="none"/>
          </w:rPr>
          <w:t>Федеральным законом № 125-ФЗ от 22 октября 2004 г. "Об архивном деле в Российской Федерации"</w:t>
        </w:r>
      </w:hyperlink>
      <w:r w:rsidRPr="00EF41A2">
        <w:rPr>
          <w:rFonts w:ascii="Arial" w:eastAsia="Times New Roman" w:hAnsi="Arial" w:cs="Arial"/>
          <w:spacing w:val="2"/>
          <w:sz w:val="24"/>
          <w:szCs w:val="24"/>
        </w:rPr>
        <w:t>.</w:t>
      </w:r>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r w:rsidRPr="00CB4F99">
        <w:rPr>
          <w:rFonts w:ascii="Arial" w:eastAsia="Times New Roman" w:hAnsi="Arial" w:cs="Arial"/>
          <w:spacing w:val="2"/>
          <w:sz w:val="24"/>
          <w:szCs w:val="24"/>
        </w:rPr>
        <w:t>4.14. </w:t>
      </w:r>
      <w:proofErr w:type="gramStart"/>
      <w:r w:rsidRPr="00CB4F99">
        <w:rPr>
          <w:rFonts w:ascii="Arial" w:eastAsia="Times New Roman" w:hAnsi="Arial" w:cs="Arial"/>
          <w:spacing w:val="2"/>
          <w:sz w:val="24"/>
          <w:szCs w:val="24"/>
        </w:rPr>
        <w:t>Ликвидация предприятия считается завершённой, а предприятие прекратившими свою деятельность после внесения об этом записи в Единый государственный реестр юридических лиц.</w:t>
      </w:r>
      <w:proofErr w:type="gramEnd"/>
    </w:p>
    <w:p w:rsidR="00896E87" w:rsidRPr="00CB4F99" w:rsidRDefault="00896E87" w:rsidP="00CB4F99">
      <w:pPr>
        <w:shd w:val="clear" w:color="auto" w:fill="FFFFFF"/>
        <w:spacing w:after="0" w:line="240" w:lineRule="auto"/>
        <w:ind w:firstLine="708"/>
        <w:jc w:val="both"/>
        <w:textAlignment w:val="baseline"/>
        <w:rPr>
          <w:rFonts w:ascii="Arial" w:eastAsia="Times New Roman" w:hAnsi="Arial" w:cs="Arial"/>
          <w:spacing w:val="2"/>
          <w:sz w:val="24"/>
          <w:szCs w:val="24"/>
        </w:rPr>
      </w:pPr>
      <w:bookmarkStart w:id="0" w:name="_GoBack"/>
      <w:bookmarkEnd w:id="0"/>
      <w:r w:rsidRPr="00CB4F99">
        <w:rPr>
          <w:rFonts w:ascii="Arial" w:eastAsia="Times New Roman" w:hAnsi="Arial" w:cs="Arial"/>
          <w:spacing w:val="2"/>
          <w:sz w:val="24"/>
          <w:szCs w:val="24"/>
        </w:rPr>
        <w:t>4.15. Председатель ликвидационной комиссии предприятия обязан в трехдневный срок после получения свидетельства о внесении записи в Единый государственный реестр юридических лиц представить его в МУ «Комитет по управлению муниципальным имуществом и земельным отношениям» Приютненского РМО Республики Калмыкия для внесения записи в реестр муниципальных предприятий для исключения предприятия.</w:t>
      </w: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Default="00896E87" w:rsidP="00CB4F99">
      <w:pPr>
        <w:spacing w:after="0" w:line="240" w:lineRule="auto"/>
        <w:rPr>
          <w:rFonts w:ascii="Arial" w:hAnsi="Arial" w:cs="Arial"/>
          <w:sz w:val="24"/>
          <w:szCs w:val="24"/>
        </w:rPr>
      </w:pPr>
    </w:p>
    <w:p w:rsidR="004841D8" w:rsidRPr="00CB4F99" w:rsidRDefault="004841D8"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2</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4E7FB2" w:rsidP="00CB4F99">
      <w:pPr>
        <w:spacing w:after="0" w:line="240" w:lineRule="auto"/>
        <w:jc w:val="right"/>
        <w:rPr>
          <w:rFonts w:ascii="Arial" w:hAnsi="Arial" w:cs="Arial"/>
          <w:sz w:val="24"/>
          <w:szCs w:val="24"/>
        </w:rPr>
      </w:pPr>
      <w:r w:rsidRPr="00CB4F99">
        <w:rPr>
          <w:rFonts w:ascii="Arial" w:hAnsi="Arial" w:cs="Arial"/>
          <w:sz w:val="24"/>
          <w:szCs w:val="24"/>
        </w:rPr>
        <w:t xml:space="preserve"> от   23</w:t>
      </w:r>
      <w:r w:rsidR="0083537F" w:rsidRPr="00CB4F99">
        <w:rPr>
          <w:rFonts w:ascii="Arial" w:hAnsi="Arial" w:cs="Arial"/>
          <w:sz w:val="24"/>
          <w:szCs w:val="24"/>
        </w:rPr>
        <w:t xml:space="preserve"> июня 2020</w:t>
      </w:r>
      <w:r w:rsidR="00896E87" w:rsidRPr="00CB4F99">
        <w:rPr>
          <w:rFonts w:ascii="Arial" w:hAnsi="Arial" w:cs="Arial"/>
          <w:sz w:val="24"/>
          <w:szCs w:val="24"/>
        </w:rPr>
        <w:t xml:space="preserve"> года</w:t>
      </w:r>
      <w:r w:rsidR="0083537F" w:rsidRPr="00CB4F99">
        <w:rPr>
          <w:rFonts w:ascii="Arial" w:hAnsi="Arial" w:cs="Arial"/>
          <w:sz w:val="24"/>
          <w:szCs w:val="24"/>
        </w:rPr>
        <w:t>,  №21</w:t>
      </w:r>
      <w:r w:rsidR="00896E87" w:rsidRPr="00CB4F99">
        <w:rPr>
          <w:rFonts w:ascii="Arial" w:hAnsi="Arial" w:cs="Arial"/>
          <w:sz w:val="24"/>
          <w:szCs w:val="24"/>
        </w:rPr>
        <w:t xml:space="preserve">   </w:t>
      </w: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pStyle w:val="a5"/>
        <w:shd w:val="clear" w:color="auto" w:fill="FFFFFF"/>
        <w:spacing w:before="0" w:beforeAutospacing="0" w:after="0" w:afterAutospacing="0"/>
        <w:jc w:val="center"/>
        <w:textAlignment w:val="baseline"/>
        <w:rPr>
          <w:rFonts w:ascii="Arial" w:hAnsi="Arial" w:cs="Arial"/>
          <w:b/>
          <w:color w:val="000000" w:themeColor="text1"/>
        </w:rPr>
      </w:pPr>
      <w:r w:rsidRPr="00CB4F99">
        <w:rPr>
          <w:rFonts w:ascii="Arial" w:hAnsi="Arial" w:cs="Arial"/>
          <w:b/>
          <w:color w:val="000000" w:themeColor="text1"/>
        </w:rPr>
        <w:t>ПОРЯДОК</w:t>
      </w:r>
    </w:p>
    <w:p w:rsidR="00896E87" w:rsidRPr="00CB4F99" w:rsidRDefault="00896E87" w:rsidP="00CB4F99">
      <w:pPr>
        <w:pStyle w:val="a5"/>
        <w:shd w:val="clear" w:color="auto" w:fill="FFFFFF"/>
        <w:spacing w:before="0" w:beforeAutospacing="0" w:after="0" w:afterAutospacing="0"/>
        <w:jc w:val="center"/>
        <w:textAlignment w:val="baseline"/>
        <w:rPr>
          <w:rFonts w:ascii="Arial" w:hAnsi="Arial" w:cs="Arial"/>
          <w:b/>
          <w:color w:val="000000" w:themeColor="text1"/>
        </w:rPr>
      </w:pPr>
      <w:r w:rsidRPr="00CB4F99">
        <w:rPr>
          <w:rFonts w:ascii="Arial" w:hAnsi="Arial" w:cs="Arial"/>
          <w:b/>
          <w:color w:val="000000" w:themeColor="text1"/>
        </w:rPr>
        <w:t xml:space="preserve"> ПРИНЯТИЯ РЕШЕНИЙ ОБ УСТАНОВЛЕНИИ ТАРИФОВ</w:t>
      </w:r>
    </w:p>
    <w:p w:rsidR="00896E87" w:rsidRPr="00CB4F99" w:rsidRDefault="00896E87" w:rsidP="00CB4F99">
      <w:pPr>
        <w:pStyle w:val="a5"/>
        <w:shd w:val="clear" w:color="auto" w:fill="FFFFFF"/>
        <w:spacing w:before="0" w:beforeAutospacing="0" w:after="0" w:afterAutospacing="0"/>
        <w:jc w:val="center"/>
        <w:textAlignment w:val="baseline"/>
        <w:rPr>
          <w:rFonts w:ascii="Arial" w:hAnsi="Arial" w:cs="Arial"/>
          <w:b/>
          <w:color w:val="000000" w:themeColor="text1"/>
        </w:rPr>
      </w:pPr>
      <w:r w:rsidRPr="00CB4F99">
        <w:rPr>
          <w:rFonts w:ascii="Arial" w:hAnsi="Arial" w:cs="Arial"/>
          <w:b/>
          <w:color w:val="000000" w:themeColor="text1"/>
        </w:rPr>
        <w:t>НА УСЛУГИ МУНИЦИПАЛЬНЫХ ПРЕДПРИЯТИЙ И УЧРЕЖДЕНИЙ</w:t>
      </w:r>
    </w:p>
    <w:p w:rsidR="00896E87" w:rsidRPr="00CB4F99" w:rsidRDefault="00896E87" w:rsidP="00CB4F99">
      <w:pPr>
        <w:pStyle w:val="a5"/>
        <w:shd w:val="clear" w:color="auto" w:fill="FFFFFF"/>
        <w:spacing w:before="0" w:beforeAutospacing="0" w:after="0" w:afterAutospacing="0"/>
        <w:jc w:val="center"/>
        <w:textAlignment w:val="baseline"/>
        <w:rPr>
          <w:rFonts w:ascii="Arial" w:hAnsi="Arial" w:cs="Arial"/>
          <w:color w:val="484843"/>
        </w:rPr>
      </w:pPr>
      <w:r w:rsidRPr="00CB4F99">
        <w:rPr>
          <w:rFonts w:ascii="Arial" w:hAnsi="Arial" w:cs="Arial"/>
          <w:b/>
          <w:color w:val="000000" w:themeColor="text1"/>
        </w:rPr>
        <w:t> </w:t>
      </w:r>
      <w:r w:rsidRPr="00CB4F99">
        <w:rPr>
          <w:rFonts w:ascii="Arial" w:hAnsi="Arial" w:cs="Arial"/>
          <w:color w:val="484843"/>
        </w:rPr>
        <w:t> </w:t>
      </w:r>
    </w:p>
    <w:p w:rsidR="00896E87" w:rsidRPr="00CB4F99" w:rsidRDefault="00896E87" w:rsidP="00CB4F99">
      <w:pPr>
        <w:pStyle w:val="a5"/>
        <w:numPr>
          <w:ilvl w:val="0"/>
          <w:numId w:val="4"/>
        </w:numPr>
        <w:shd w:val="clear" w:color="auto" w:fill="FFFFFF"/>
        <w:spacing w:before="0" w:beforeAutospacing="0" w:after="0" w:afterAutospacing="0"/>
        <w:jc w:val="center"/>
        <w:textAlignment w:val="baseline"/>
        <w:rPr>
          <w:rFonts w:ascii="Arial" w:hAnsi="Arial" w:cs="Arial"/>
          <w:b/>
          <w:color w:val="000000" w:themeColor="text1"/>
        </w:rPr>
      </w:pPr>
      <w:r w:rsidRPr="00CB4F99">
        <w:rPr>
          <w:rFonts w:ascii="Arial" w:hAnsi="Arial" w:cs="Arial"/>
          <w:b/>
          <w:color w:val="000000" w:themeColor="text1"/>
        </w:rPr>
        <w:t>Общие положения</w:t>
      </w:r>
    </w:p>
    <w:p w:rsidR="00896E87" w:rsidRPr="00CB4F99" w:rsidRDefault="00896E87" w:rsidP="00CB4F99">
      <w:pPr>
        <w:pStyle w:val="a5"/>
        <w:shd w:val="clear" w:color="auto" w:fill="FFFFFF"/>
        <w:spacing w:before="0" w:beforeAutospacing="0" w:after="0" w:afterAutospacing="0"/>
        <w:ind w:firstLine="540"/>
        <w:jc w:val="both"/>
        <w:textAlignment w:val="baseline"/>
        <w:rPr>
          <w:rFonts w:ascii="Arial" w:hAnsi="Arial" w:cs="Arial"/>
          <w:color w:val="000000" w:themeColor="text1"/>
        </w:rPr>
      </w:pPr>
      <w:r w:rsidRPr="00CB4F99">
        <w:rPr>
          <w:rFonts w:ascii="Arial" w:hAnsi="Arial" w:cs="Arial"/>
          <w:color w:val="000000" w:themeColor="text1"/>
        </w:rPr>
        <w:t xml:space="preserve"> </w:t>
      </w:r>
      <w:proofErr w:type="gramStart"/>
      <w:r w:rsidRPr="00CB4F99">
        <w:rPr>
          <w:rFonts w:ascii="Arial" w:hAnsi="Arial" w:cs="Arial"/>
          <w:color w:val="000000" w:themeColor="text1"/>
        </w:rPr>
        <w:t>Настоящий Порядок разработан на основании Федерального закона № 131-ФЗ от 06.10.2003 г. «Об общих принципах организации местного самоуправления в Российской Федерации» и Устава Воробьевского сельского муниципального образования Республики Калмыкия и определяет порядок принятия решений об установлении тарифов на услуги муниципальных предприятий и учреждений Воробьевского сельского муниципального образования Республики Калмыкия (далее – Воробьевское СМО Республики Калмыкия).</w:t>
      </w:r>
      <w:proofErr w:type="gramEnd"/>
      <w:r w:rsidRPr="00CB4F99">
        <w:rPr>
          <w:rFonts w:ascii="Arial" w:hAnsi="Arial" w:cs="Arial"/>
          <w:color w:val="000000" w:themeColor="text1"/>
        </w:rPr>
        <w:t xml:space="preserve"> Муниципальные предприятия и учреждения самостоятельно определяют возможность оказания платных услуг в зависимости от материальной базы, численного состава и квалификации персонала и спроса на услугу.</w:t>
      </w:r>
    </w:p>
    <w:p w:rsidR="00896E87" w:rsidRPr="00CB4F99" w:rsidRDefault="00896E87" w:rsidP="00CB4F99">
      <w:pPr>
        <w:pStyle w:val="a5"/>
        <w:shd w:val="clear" w:color="auto" w:fill="FFFFFF"/>
        <w:spacing w:before="0" w:beforeAutospacing="0" w:after="0" w:afterAutospacing="0"/>
        <w:ind w:firstLine="540"/>
        <w:jc w:val="both"/>
        <w:textAlignment w:val="baseline"/>
        <w:rPr>
          <w:rFonts w:ascii="Arial" w:hAnsi="Arial" w:cs="Arial"/>
          <w:color w:val="000000" w:themeColor="text1"/>
        </w:rPr>
      </w:pPr>
      <w:r w:rsidRPr="00CB4F99">
        <w:rPr>
          <w:rFonts w:ascii="Arial" w:hAnsi="Arial" w:cs="Arial"/>
          <w:color w:val="000000" w:themeColor="text1"/>
        </w:rPr>
        <w:t>Оказание платных услуг, подлежащих лицензированию, осуществляется муниципальными предприятиями и учреждениями только с момента получения лицензии в порядке, установленном законодательством Российской Федерации.</w:t>
      </w:r>
    </w:p>
    <w:p w:rsidR="00896E87" w:rsidRPr="00CB4F99" w:rsidRDefault="00896E87" w:rsidP="00CB4F99">
      <w:pPr>
        <w:pStyle w:val="a5"/>
        <w:shd w:val="clear" w:color="auto" w:fill="FFFFFF"/>
        <w:spacing w:before="0" w:beforeAutospacing="0" w:after="0" w:afterAutospacing="0"/>
        <w:ind w:firstLine="540"/>
        <w:jc w:val="both"/>
        <w:textAlignment w:val="baseline"/>
        <w:rPr>
          <w:rFonts w:ascii="Arial" w:hAnsi="Arial" w:cs="Arial"/>
          <w:color w:val="000000" w:themeColor="text1"/>
        </w:rPr>
      </w:pPr>
    </w:p>
    <w:p w:rsidR="00896E87" w:rsidRDefault="00896E87" w:rsidP="00CB4F99">
      <w:pPr>
        <w:pStyle w:val="a5"/>
        <w:numPr>
          <w:ilvl w:val="0"/>
          <w:numId w:val="4"/>
        </w:numPr>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r w:rsidRPr="00CB4F99">
        <w:rPr>
          <w:rFonts w:ascii="Arial" w:hAnsi="Arial" w:cs="Arial"/>
          <w:b/>
          <w:bCs/>
          <w:color w:val="000000" w:themeColor="text1"/>
          <w:bdr w:val="none" w:sz="0" w:space="0" w:color="auto" w:frame="1"/>
        </w:rPr>
        <w:t>Основные принципы установления тарифов на услуги муниципальных предприятий и учреждений</w:t>
      </w:r>
    </w:p>
    <w:p w:rsidR="004841D8" w:rsidRPr="00CB4F99" w:rsidRDefault="004841D8" w:rsidP="004841D8">
      <w:pPr>
        <w:pStyle w:val="a5"/>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p>
    <w:p w:rsidR="00896E87" w:rsidRPr="00CB4F99" w:rsidRDefault="00896E87" w:rsidP="00CB4F99">
      <w:pPr>
        <w:pStyle w:val="a5"/>
        <w:shd w:val="clear" w:color="auto" w:fill="FFFFFF"/>
        <w:spacing w:before="0" w:beforeAutospacing="0" w:after="0" w:afterAutospacing="0"/>
        <w:ind w:firstLine="540"/>
        <w:jc w:val="both"/>
        <w:textAlignment w:val="baseline"/>
        <w:rPr>
          <w:rFonts w:ascii="Arial" w:hAnsi="Arial" w:cs="Arial"/>
          <w:color w:val="000000" w:themeColor="text1"/>
        </w:rPr>
      </w:pPr>
      <w:r w:rsidRPr="00CB4F99">
        <w:rPr>
          <w:rFonts w:ascii="Arial" w:hAnsi="Arial" w:cs="Arial"/>
          <w:color w:val="000000" w:themeColor="text1"/>
        </w:rPr>
        <w:t>2.1. Основными принципами установления тарифов на услуги муниципальных предприятий и учреждений являются: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проведение единой политики тарифов на услуги муниципальных предприятий и учреждений Воробьевского СМО Республики Калмыкия;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обеспечение доступности услуг муниципальных предприятий и учреждений для потребителей;</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защита интересов потребителей от необоснованного изменения тарифов на работы, услуги муниципальных предприятий и учреждений;</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повышение эффективности деятельности муниципальных предприятий и учреждений;</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открытость информации о тарифах на услуги и порядке их формирования.</w:t>
      </w:r>
    </w:p>
    <w:p w:rsidR="00896E87" w:rsidRPr="00CB4F99" w:rsidRDefault="00896E87" w:rsidP="00CB4F99">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Default="00896E87" w:rsidP="004841D8">
      <w:pPr>
        <w:pStyle w:val="a5"/>
        <w:numPr>
          <w:ilvl w:val="0"/>
          <w:numId w:val="4"/>
        </w:numPr>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r w:rsidRPr="00CB4F99">
        <w:rPr>
          <w:rFonts w:ascii="Arial" w:hAnsi="Arial" w:cs="Arial"/>
          <w:b/>
          <w:bCs/>
          <w:color w:val="000000" w:themeColor="text1"/>
          <w:bdr w:val="none" w:sz="0" w:space="0" w:color="auto" w:frame="1"/>
        </w:rPr>
        <w:t>Методы формирования тарифов на услуги муниципальных предприятий и учреждений</w:t>
      </w:r>
    </w:p>
    <w:p w:rsidR="004841D8" w:rsidRPr="00CB4F99" w:rsidRDefault="004841D8" w:rsidP="004841D8">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3.1. Основными методами формирования тарифов на услуги муниципальных предприятий и учреждений являются: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 метод экономической обоснованности расходов. При установлении тарифов методом экономической обоснованности расходов расчет тарифов осуществляется с учетом экономически обоснованных затрат, необходимых для оказания муниципальными предприятиями и учреждениями платных услуг. Затраты на материальные ресурсы при расчете экономически обоснованных тарифов рассчитываются исходя из норм расхода средств на предоставление единицы услуги.  Стоимость нормативных затрат по оплате труда при расчетах экономически обоснованных тарифов подтверждается расчетом нормативной численности работающих, рассчитанной в соответствии с трудоемкостью работ и услуг, с учетом фактически сложившихся затрат за отчетный период.</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метод индексации. При установлении тарифов методом индексации расчет тарифов осуществляется путем индексации тарифов, установленных методом экономической обоснованности расходов, с учетом индексов-дефляторов, устанавливаемых Министерством экономического развития Российской Федерации.</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установление тарифов методом экономической обоснованности расходов может сочетаться с установлением тарифов методом индексации.</w:t>
      </w:r>
    </w:p>
    <w:p w:rsidR="00896E87" w:rsidRPr="00CB4F99" w:rsidRDefault="00896E87" w:rsidP="00CB4F99">
      <w:pPr>
        <w:pStyle w:val="a5"/>
        <w:shd w:val="clear" w:color="auto" w:fill="FFFFFF"/>
        <w:spacing w:before="0" w:beforeAutospacing="0" w:after="0" w:afterAutospacing="0"/>
        <w:ind w:firstLine="567"/>
        <w:jc w:val="center"/>
        <w:textAlignment w:val="baseline"/>
        <w:rPr>
          <w:rFonts w:ascii="Arial" w:hAnsi="Arial" w:cs="Arial"/>
          <w:color w:val="000000" w:themeColor="text1"/>
        </w:rPr>
      </w:pPr>
    </w:p>
    <w:p w:rsidR="00896E87" w:rsidRDefault="00896E87" w:rsidP="004841D8">
      <w:pPr>
        <w:pStyle w:val="a5"/>
        <w:numPr>
          <w:ilvl w:val="0"/>
          <w:numId w:val="4"/>
        </w:numPr>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r w:rsidRPr="00CB4F99">
        <w:rPr>
          <w:rFonts w:ascii="Arial" w:hAnsi="Arial" w:cs="Arial"/>
          <w:b/>
          <w:bCs/>
          <w:color w:val="000000" w:themeColor="text1"/>
          <w:bdr w:val="none" w:sz="0" w:space="0" w:color="auto" w:frame="1"/>
        </w:rPr>
        <w:t>Основания для принятия решения об установлении либо изменении тарифов на услуги муниципальных предприятий и учреждений</w:t>
      </w:r>
    </w:p>
    <w:p w:rsidR="004841D8" w:rsidRPr="00CB4F99" w:rsidRDefault="004841D8" w:rsidP="004841D8">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4.1. Основаниями для принятия решения об установлении либо изменении тарифов на услуги муниципальных предприятий и учреждений являются: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появление новых муниципальных предприятий и учреждений;</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истечение периода действия ранее установленных тарифов;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изменение более чем на 5 процентов обоснованных экономических затрат по услугам, оказываемым муниципальными предприятиями и учреждениями, по сравнению с затратами, включенными в расчет действующих тарифов;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-результаты проверки финансово-хозяйственной деятельности муниципальных предприятий и учреждений, свидетельствующие о необходимости изменения тарифов;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вступившее в законную силу решение суда.</w:t>
      </w:r>
    </w:p>
    <w:p w:rsidR="004841D8" w:rsidRDefault="004841D8" w:rsidP="00CB4F99">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Default="00896E87" w:rsidP="004841D8">
      <w:pPr>
        <w:pStyle w:val="a5"/>
        <w:numPr>
          <w:ilvl w:val="0"/>
          <w:numId w:val="13"/>
        </w:numPr>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r w:rsidRPr="00CB4F99">
        <w:rPr>
          <w:rFonts w:ascii="Arial" w:hAnsi="Arial" w:cs="Arial"/>
          <w:b/>
          <w:bCs/>
          <w:color w:val="000000" w:themeColor="text1"/>
          <w:bdr w:val="none" w:sz="0" w:space="0" w:color="auto" w:frame="1"/>
        </w:rPr>
        <w:t>Порядок принятия решения об установлении и (или) изменении тарифов на услуги муниципальных предприятий и учреждений</w:t>
      </w:r>
    </w:p>
    <w:p w:rsidR="004841D8" w:rsidRPr="00CB4F99" w:rsidRDefault="004841D8" w:rsidP="004841D8">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5.1. Для установления и (или) изменения тарифов на услуги муниципальных предприятий и учреждений Воробьевского СМО Республики Калмыкия представляется заявление об установлении тарифов, подписанное руководителем или лицом, официально его замещающим.</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5.2. В заявлении необходимо указывать:</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сведения о предприятии или учреждении;</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основание и обоснование необходимости установления (изменения) тарифов.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5.3. К заявлению прилагаются следующие документы:</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копия учредительных документов;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копия лицензии, если соответствующий вид деятельности подлежит лицензированию в соответствии с законодательством Российской Федерации;</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копии приказа и Положения об учетной политике;</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копия штатного расписания;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расчет фонда заработной платы;</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экономическое обоснование предлагаемых тарифов, а в случае, если тарифы утверждаются впервые, изложение технологического процесса оказания услуги;</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документы, подтверждающие нормы расходов и стоимость сырья и материалов, используемых для производства работ, оказания услуг.</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5.4. При рассмотрении заявлений об установлении тарифов администрация вправе запросить другие дополнительные материалы (документы), обосновывающие уровень тарифов на работы, услуги.</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5.5.  </w:t>
      </w:r>
      <w:proofErr w:type="gramStart"/>
      <w:r w:rsidRPr="00CB4F99">
        <w:rPr>
          <w:rFonts w:ascii="Arial" w:hAnsi="Arial" w:cs="Arial"/>
          <w:color w:val="000000" w:themeColor="text1"/>
        </w:rPr>
        <w:t>Муниципальное учреждение «Комитет по управлению муниципальным имуществом и земельными отношениями» Приютненского РМО Республики Калмыкия в течение 30 календарных дней осуществляет проверку  представленных документов, правильности расчета предлагаемых тарифов, их экономической обоснованности и оценки доступности платных услуг для потребителей, готовит мотивированное заключение об обоснованности и  необходимости установления новых и (или)  изменении действующих тарифов либо об отказе в пересмотре действующих и (или)  установлении</w:t>
      </w:r>
      <w:proofErr w:type="gramEnd"/>
      <w:r w:rsidRPr="00CB4F99">
        <w:rPr>
          <w:rFonts w:ascii="Arial" w:hAnsi="Arial" w:cs="Arial"/>
          <w:color w:val="000000" w:themeColor="text1"/>
        </w:rPr>
        <w:t xml:space="preserve"> новых тарифов.</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 xml:space="preserve"> Заключение и проект постановления об установлении новых и (или) изменении действующих тарифов направляется Главе Воробьевского сельского муниципального образования Республики Калмыкия.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5.6. Решение об установлении и (или) изменении тарифов принимается Главой Воробьевского сельского муниципального образования Республики Калмыкия на основании заключения и оформляется постановлением.</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Решение об отказе в установлении и (или) изменении тарифов принимается Главой Воробьевского сельского муниципального образования Республики Калмыкия на основании заключения.</w:t>
      </w:r>
    </w:p>
    <w:p w:rsidR="004841D8" w:rsidRDefault="004841D8" w:rsidP="00CB4F99">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Default="00896E87" w:rsidP="004841D8">
      <w:pPr>
        <w:pStyle w:val="a5"/>
        <w:numPr>
          <w:ilvl w:val="0"/>
          <w:numId w:val="13"/>
        </w:numPr>
        <w:shd w:val="clear" w:color="auto" w:fill="FFFFFF"/>
        <w:spacing w:before="0" w:beforeAutospacing="0" w:after="0" w:afterAutospacing="0"/>
        <w:jc w:val="center"/>
        <w:textAlignment w:val="baseline"/>
        <w:rPr>
          <w:rFonts w:ascii="Arial" w:hAnsi="Arial" w:cs="Arial"/>
          <w:b/>
          <w:bCs/>
          <w:color w:val="000000" w:themeColor="text1"/>
          <w:bdr w:val="none" w:sz="0" w:space="0" w:color="auto" w:frame="1"/>
        </w:rPr>
      </w:pPr>
      <w:r w:rsidRPr="00CB4F99">
        <w:rPr>
          <w:rFonts w:ascii="Arial" w:hAnsi="Arial" w:cs="Arial"/>
          <w:b/>
          <w:bCs/>
          <w:color w:val="000000" w:themeColor="text1"/>
          <w:bdr w:val="none" w:sz="0" w:space="0" w:color="auto" w:frame="1"/>
        </w:rPr>
        <w:t>Расчетный период регулирования тарифов на работы, услуги муниципальных предприятий и учреждений</w:t>
      </w:r>
    </w:p>
    <w:p w:rsidR="004841D8" w:rsidRPr="00CB4F99" w:rsidRDefault="004841D8" w:rsidP="004841D8">
      <w:pPr>
        <w:pStyle w:val="a5"/>
        <w:shd w:val="clear" w:color="auto" w:fill="FFFFFF"/>
        <w:spacing w:before="0" w:beforeAutospacing="0" w:after="0" w:afterAutospacing="0"/>
        <w:jc w:val="center"/>
        <w:textAlignment w:val="baseline"/>
        <w:rPr>
          <w:rFonts w:ascii="Arial" w:hAnsi="Arial" w:cs="Arial"/>
          <w:b/>
          <w:color w:val="000000" w:themeColor="text1"/>
        </w:rPr>
      </w:pP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6.1. Период регулирования тарифов на работы, услуги муниципальных предприятий и учреждений указывается в постановлении Главы Воробьевского СМО Республики Калмыкия об установлении тарифов на работы, услуги муниципального предприятия или учреждения.</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r w:rsidRPr="00CB4F99">
        <w:rPr>
          <w:rFonts w:ascii="Arial" w:hAnsi="Arial" w:cs="Arial"/>
          <w:color w:val="000000" w:themeColor="text1"/>
        </w:rPr>
        <w:t>6.2. Период регулирования тарифов на работы, услуги муниципальных предприятий и учреждений, как правило, не может быть менее года, кроме случаев, предусмотренных</w:t>
      </w:r>
      <w:r w:rsidRPr="00CB4F99">
        <w:rPr>
          <w:rStyle w:val="apple-converted-space"/>
          <w:rFonts w:ascii="Arial" w:eastAsia="Lucida Sans Unicode" w:hAnsi="Arial" w:cs="Arial"/>
          <w:color w:val="000000" w:themeColor="text1"/>
        </w:rPr>
        <w:t> под</w:t>
      </w:r>
      <w:hyperlink r:id="rId9" w:anchor="Par71" w:history="1">
        <w:r w:rsidRPr="00CB4F99">
          <w:rPr>
            <w:rStyle w:val="a3"/>
            <w:rFonts w:ascii="Arial" w:eastAsia="Lucida Sans Unicode" w:hAnsi="Arial" w:cs="Arial"/>
            <w:color w:val="000000" w:themeColor="text1"/>
            <w:bdr w:val="none" w:sz="0" w:space="0" w:color="auto" w:frame="1"/>
          </w:rPr>
          <w:t>пунктом 6.3</w:t>
        </w:r>
      </w:hyperlink>
      <w:r w:rsidRPr="00CB4F99">
        <w:rPr>
          <w:rFonts w:ascii="Arial" w:hAnsi="Arial" w:cs="Arial"/>
          <w:color w:val="000000" w:themeColor="text1"/>
        </w:rPr>
        <w:t>.</w:t>
      </w:r>
      <w:r w:rsidRPr="00CB4F99">
        <w:rPr>
          <w:rStyle w:val="apple-converted-space"/>
          <w:rFonts w:ascii="Arial" w:eastAsia="Lucida Sans Unicode" w:hAnsi="Arial" w:cs="Arial"/>
          <w:color w:val="000000" w:themeColor="text1"/>
        </w:rPr>
        <w:t> </w:t>
      </w:r>
      <w:r w:rsidRPr="00CB4F99">
        <w:rPr>
          <w:rFonts w:ascii="Arial" w:hAnsi="Arial" w:cs="Arial"/>
          <w:color w:val="000000" w:themeColor="text1"/>
        </w:rPr>
        <w:t>настоящего пункта и пункта 4 настоящего Порядка.</w:t>
      </w:r>
    </w:p>
    <w:p w:rsidR="00896E87" w:rsidRPr="00CB4F99" w:rsidRDefault="00896E87" w:rsidP="00CB4F99">
      <w:pPr>
        <w:pStyle w:val="a5"/>
        <w:shd w:val="clear" w:color="auto" w:fill="FFFFFF"/>
        <w:spacing w:before="0" w:beforeAutospacing="0" w:after="0" w:afterAutospacing="0"/>
        <w:ind w:firstLine="567"/>
        <w:jc w:val="both"/>
        <w:textAlignment w:val="baseline"/>
        <w:rPr>
          <w:rFonts w:ascii="Arial" w:hAnsi="Arial" w:cs="Arial"/>
          <w:color w:val="000000" w:themeColor="text1"/>
        </w:rPr>
      </w:pPr>
      <w:bookmarkStart w:id="1" w:name="Par71"/>
      <w:bookmarkEnd w:id="1"/>
      <w:r w:rsidRPr="00CB4F99">
        <w:rPr>
          <w:rFonts w:ascii="Arial" w:hAnsi="Arial" w:cs="Arial"/>
          <w:color w:val="000000" w:themeColor="text1"/>
        </w:rPr>
        <w:t>6.3. Период регулирования тарифов на работы, услуги муниципальных предприятий и учреждений может быть установлен менее одного года, если оказание услуги носит сезонный характер.</w:t>
      </w:r>
    </w:p>
    <w:p w:rsidR="00896E87" w:rsidRPr="00CB4F99" w:rsidRDefault="00896E87" w:rsidP="00CB4F99">
      <w:pPr>
        <w:spacing w:after="0" w:line="240" w:lineRule="auto"/>
        <w:rPr>
          <w:rFonts w:ascii="Arial" w:hAnsi="Arial" w:cs="Arial"/>
          <w:color w:val="000000" w:themeColor="text1"/>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3</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4E7FB2" w:rsidP="00CB4F99">
      <w:pPr>
        <w:spacing w:after="0" w:line="240" w:lineRule="auto"/>
        <w:jc w:val="right"/>
        <w:rPr>
          <w:rFonts w:ascii="Arial" w:hAnsi="Arial" w:cs="Arial"/>
          <w:sz w:val="24"/>
          <w:szCs w:val="24"/>
        </w:rPr>
      </w:pPr>
      <w:r w:rsidRPr="00CB4F99">
        <w:rPr>
          <w:rFonts w:ascii="Arial" w:hAnsi="Arial" w:cs="Arial"/>
          <w:sz w:val="24"/>
          <w:szCs w:val="24"/>
        </w:rPr>
        <w:t xml:space="preserve"> от  23</w:t>
      </w:r>
      <w:r w:rsidR="0083537F" w:rsidRPr="00CB4F99">
        <w:rPr>
          <w:rFonts w:ascii="Arial" w:hAnsi="Arial" w:cs="Arial"/>
          <w:sz w:val="24"/>
          <w:szCs w:val="24"/>
        </w:rPr>
        <w:t xml:space="preserve"> июня 2019 года</w:t>
      </w:r>
      <w:r w:rsidRPr="00CB4F99">
        <w:rPr>
          <w:rFonts w:ascii="Arial" w:hAnsi="Arial" w:cs="Arial"/>
          <w:sz w:val="24"/>
          <w:szCs w:val="24"/>
        </w:rPr>
        <w:t>,</w:t>
      </w:r>
      <w:r w:rsidR="0083537F" w:rsidRPr="00CB4F99">
        <w:rPr>
          <w:rFonts w:ascii="Arial" w:hAnsi="Arial" w:cs="Arial"/>
          <w:sz w:val="24"/>
          <w:szCs w:val="24"/>
        </w:rPr>
        <w:t xml:space="preserve">  № 21</w:t>
      </w:r>
      <w:r w:rsidR="00896E87" w:rsidRPr="00CB4F99">
        <w:rPr>
          <w:rFonts w:ascii="Arial" w:hAnsi="Arial" w:cs="Arial"/>
          <w:sz w:val="24"/>
          <w:szCs w:val="24"/>
        </w:rPr>
        <w:t xml:space="preserve">   </w:t>
      </w:r>
    </w:p>
    <w:p w:rsidR="00896E87" w:rsidRPr="00CB4F99" w:rsidRDefault="00896E87" w:rsidP="00CB4F99">
      <w:pPr>
        <w:shd w:val="clear" w:color="auto" w:fill="FFFFFF"/>
        <w:spacing w:after="0" w:line="240" w:lineRule="auto"/>
        <w:jc w:val="center"/>
        <w:textAlignment w:val="baseline"/>
        <w:outlineLvl w:val="2"/>
        <w:rPr>
          <w:rFonts w:ascii="Arial" w:hAnsi="Arial" w:cs="Arial"/>
          <w:b/>
          <w:color w:val="4C4C4C"/>
          <w:spacing w:val="2"/>
          <w:sz w:val="24"/>
          <w:szCs w:val="24"/>
        </w:rPr>
      </w:pP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ПОРЯДОК</w:t>
      </w: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 xml:space="preserve"> СОСТАВЛЕНИЯ И УТВЕРЖДЕНИЯ ОТЧЕТА О РЕЗУЛЬТАТАХ  ДЕЯТЕЛЬНОСТИ МУНИЦИПАЛЬНОГО УЧРЕЖДЕНИЯ И ОБ ИСПОЛЬЗОВАНИИ ЗАКРЕПЛЕННОГО ЗА НИМ  </w:t>
      </w: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 xml:space="preserve"> МУНИЦИПАЛЬНОГО ИМУЩЕСТВА</w:t>
      </w: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1. Общие положения</w:t>
      </w:r>
    </w:p>
    <w:p w:rsidR="00896E87" w:rsidRPr="00CB4F99" w:rsidRDefault="00896E87" w:rsidP="00CB4F99">
      <w:pPr>
        <w:spacing w:after="0" w:line="240" w:lineRule="auto"/>
        <w:ind w:firstLine="708"/>
        <w:jc w:val="both"/>
        <w:rPr>
          <w:rFonts w:ascii="Arial" w:hAnsi="Arial" w:cs="Arial"/>
          <w:sz w:val="24"/>
          <w:szCs w:val="24"/>
        </w:rPr>
      </w:pPr>
      <w:r w:rsidRPr="00CB4F99">
        <w:rPr>
          <w:rFonts w:ascii="Arial" w:hAnsi="Arial" w:cs="Arial"/>
          <w:sz w:val="24"/>
          <w:szCs w:val="24"/>
        </w:rPr>
        <w:t>1.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w:t>
      </w:r>
      <w:r w:rsidRPr="00CB4F99">
        <w:rPr>
          <w:rFonts w:ascii="Arial" w:hAnsi="Arial" w:cs="Arial"/>
          <w:sz w:val="24"/>
          <w:szCs w:val="24"/>
        </w:rPr>
        <w:br/>
        <w:t xml:space="preserve">Отчет о результатах деятельности муниципального учреждения и об использовании закрепленного за ним муниципального имущества (далее - Отчет) составляется муниципальными </w:t>
      </w:r>
      <w:r w:rsidRPr="004841D8">
        <w:rPr>
          <w:rFonts w:ascii="Arial" w:hAnsi="Arial" w:cs="Arial"/>
          <w:sz w:val="24"/>
          <w:szCs w:val="24"/>
        </w:rPr>
        <w:t>автономными, бюджетными и казенными</w:t>
      </w:r>
      <w:r w:rsidRPr="00CB4F99">
        <w:rPr>
          <w:rFonts w:ascii="Arial" w:hAnsi="Arial" w:cs="Arial"/>
          <w:sz w:val="24"/>
          <w:szCs w:val="24"/>
        </w:rPr>
        <w:t xml:space="preserve"> учреждениями в соответствии с общими требованиями, установленными Министерством финансов Российской Федерации, и с учетом требований законодательства Российской Федерации о государственной тайне.</w:t>
      </w:r>
    </w:p>
    <w:p w:rsidR="004841D8" w:rsidRDefault="004841D8" w:rsidP="00CB4F99">
      <w:pPr>
        <w:spacing w:after="0" w:line="240" w:lineRule="auto"/>
        <w:rPr>
          <w:rFonts w:ascii="Arial" w:hAnsi="Arial" w:cs="Arial"/>
          <w:b/>
          <w:sz w:val="24"/>
          <w:szCs w:val="24"/>
        </w:rPr>
      </w:pPr>
    </w:p>
    <w:p w:rsidR="00E763E0" w:rsidRPr="00F52D0F" w:rsidRDefault="00896E87" w:rsidP="00E763E0">
      <w:pPr>
        <w:spacing w:line="240" w:lineRule="auto"/>
        <w:jc w:val="center"/>
        <w:rPr>
          <w:rFonts w:ascii="Arial" w:hAnsi="Arial" w:cs="Arial"/>
          <w:b/>
          <w:sz w:val="24"/>
          <w:szCs w:val="24"/>
        </w:rPr>
      </w:pPr>
      <w:r w:rsidRPr="00CB4F99">
        <w:rPr>
          <w:rFonts w:ascii="Arial" w:hAnsi="Arial" w:cs="Arial"/>
          <w:sz w:val="24"/>
          <w:szCs w:val="24"/>
        </w:rPr>
        <w:t>.</w:t>
      </w:r>
      <w:r w:rsidR="00E763E0" w:rsidRPr="00E763E0">
        <w:rPr>
          <w:rFonts w:ascii="Arial" w:hAnsi="Arial" w:cs="Arial"/>
          <w:b/>
          <w:sz w:val="24"/>
          <w:szCs w:val="24"/>
        </w:rPr>
        <w:t xml:space="preserve"> </w:t>
      </w:r>
      <w:r w:rsidR="00E763E0" w:rsidRPr="00F52D0F">
        <w:rPr>
          <w:rFonts w:ascii="Arial" w:hAnsi="Arial" w:cs="Arial"/>
          <w:b/>
          <w:sz w:val="24"/>
          <w:szCs w:val="24"/>
        </w:rPr>
        <w:t xml:space="preserve"> Порядок составления отчета</w:t>
      </w:r>
    </w:p>
    <w:p w:rsidR="00E763E0" w:rsidRDefault="00E763E0" w:rsidP="00E763E0">
      <w:pPr>
        <w:spacing w:after="0" w:line="240" w:lineRule="auto"/>
        <w:ind w:firstLine="708"/>
        <w:jc w:val="both"/>
        <w:rPr>
          <w:rFonts w:ascii="Arial" w:hAnsi="Arial" w:cs="Arial"/>
          <w:sz w:val="24"/>
          <w:szCs w:val="24"/>
        </w:rPr>
      </w:pPr>
      <w:r w:rsidRPr="00F52D0F">
        <w:rPr>
          <w:rFonts w:ascii="Arial" w:hAnsi="Arial" w:cs="Arial"/>
          <w:sz w:val="24"/>
          <w:szCs w:val="24"/>
        </w:rPr>
        <w:t xml:space="preserve">2.1. </w:t>
      </w:r>
      <w:r w:rsidRPr="00994E03">
        <w:rPr>
          <w:rFonts w:ascii="Arial" w:hAnsi="Arial" w:cs="Arial"/>
          <w:sz w:val="24"/>
          <w:szCs w:val="24"/>
        </w:rPr>
        <w:t>Отчет составляется учреждением или централизованной бухгалтерией, осуществляющей полномочия по ведению бухгалтерского учета учреждения. </w:t>
      </w:r>
      <w:r w:rsidRPr="00994E03">
        <w:rPr>
          <w:rFonts w:ascii="Arial" w:hAnsi="Arial" w:cs="Arial"/>
          <w:sz w:val="24"/>
          <w:szCs w:val="24"/>
        </w:rPr>
        <w:br/>
        <w:t xml:space="preserve">            2.2. Отчет составляется в валюте Российской Федерации (в части показателей в денежном выражении) по состоянию на 1 января года, следующего за </w:t>
      </w:r>
      <w:proofErr w:type="gramStart"/>
      <w:r w:rsidRPr="00994E03">
        <w:rPr>
          <w:rFonts w:ascii="Arial" w:hAnsi="Arial" w:cs="Arial"/>
          <w:sz w:val="24"/>
          <w:szCs w:val="24"/>
        </w:rPr>
        <w:t>отчетным</w:t>
      </w:r>
      <w:proofErr w:type="gramEnd"/>
      <w:r w:rsidRPr="00994E03">
        <w:rPr>
          <w:rFonts w:ascii="Arial" w:hAnsi="Arial" w:cs="Arial"/>
          <w:sz w:val="24"/>
          <w:szCs w:val="24"/>
        </w:rPr>
        <w:t>.</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2.3. Отчет учреждения составляется в разрезе след</w:t>
      </w:r>
      <w:r>
        <w:rPr>
          <w:rFonts w:ascii="Arial" w:hAnsi="Arial" w:cs="Arial"/>
          <w:sz w:val="24"/>
          <w:szCs w:val="24"/>
        </w:rPr>
        <w:t>ующих разделов: </w:t>
      </w:r>
      <w:r>
        <w:rPr>
          <w:rFonts w:ascii="Arial" w:hAnsi="Arial" w:cs="Arial"/>
          <w:sz w:val="24"/>
          <w:szCs w:val="24"/>
        </w:rPr>
        <w:br/>
        <w:t xml:space="preserve">            </w:t>
      </w:r>
      <w:proofErr w:type="gramStart"/>
      <w:r>
        <w:rPr>
          <w:rFonts w:ascii="Arial" w:hAnsi="Arial" w:cs="Arial"/>
          <w:sz w:val="24"/>
          <w:szCs w:val="24"/>
        </w:rPr>
        <w:t>-</w:t>
      </w:r>
      <w:r w:rsidRPr="00994E03">
        <w:rPr>
          <w:rFonts w:ascii="Arial" w:hAnsi="Arial" w:cs="Arial"/>
          <w:sz w:val="24"/>
          <w:szCs w:val="24"/>
        </w:rPr>
        <w:t>р</w:t>
      </w:r>
      <w:proofErr w:type="gramEnd"/>
      <w:r w:rsidRPr="00994E03">
        <w:rPr>
          <w:rFonts w:ascii="Arial" w:hAnsi="Arial" w:cs="Arial"/>
          <w:sz w:val="24"/>
          <w:szCs w:val="24"/>
        </w:rPr>
        <w:t>аздел 1 «Общие сведения об учреждении»;</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xml:space="preserve"> -радел 2 «Результат </w:t>
      </w:r>
      <w:r w:rsidRPr="00994E03">
        <w:rPr>
          <w:rFonts w:ascii="Arial" w:hAnsi="Arial" w:cs="Arial"/>
          <w:sz w:val="24"/>
          <w:szCs w:val="24"/>
        </w:rPr>
        <w:t>деятельн</w:t>
      </w:r>
      <w:r>
        <w:rPr>
          <w:rFonts w:ascii="Arial" w:hAnsi="Arial" w:cs="Arial"/>
          <w:sz w:val="24"/>
          <w:szCs w:val="24"/>
        </w:rPr>
        <w:t>ости учреждения»;</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w:t>
      </w:r>
      <w:r w:rsidRPr="00994E03">
        <w:rPr>
          <w:rFonts w:ascii="Arial" w:hAnsi="Arial" w:cs="Arial"/>
          <w:sz w:val="24"/>
          <w:szCs w:val="24"/>
        </w:rPr>
        <w:t>раздел 3 «Об использовании имущества, закрепленного за учреждением». </w:t>
      </w:r>
      <w:r w:rsidRPr="00994E03">
        <w:rPr>
          <w:rFonts w:ascii="Arial" w:hAnsi="Arial" w:cs="Arial"/>
          <w:sz w:val="24"/>
          <w:szCs w:val="24"/>
        </w:rPr>
        <w:br/>
        <w:t xml:space="preserve">             2.4. </w:t>
      </w:r>
      <w:proofErr w:type="gramStart"/>
      <w:r w:rsidRPr="00994E03">
        <w:rPr>
          <w:rFonts w:ascii="Arial" w:hAnsi="Arial" w:cs="Arial"/>
          <w:sz w:val="24"/>
          <w:szCs w:val="24"/>
        </w:rPr>
        <w:t>В разделе 1 «Общие сведения об учреждении» указываются: </w:t>
      </w:r>
      <w:r w:rsidRPr="00994E03">
        <w:rPr>
          <w:rFonts w:ascii="Arial" w:hAnsi="Arial" w:cs="Arial"/>
          <w:sz w:val="24"/>
          <w:szCs w:val="24"/>
        </w:rPr>
        <w:br/>
        <w:t xml:space="preserve">            -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 </w:t>
      </w:r>
      <w:r w:rsidRPr="00994E03">
        <w:rPr>
          <w:rFonts w:ascii="Arial" w:hAnsi="Arial" w:cs="Arial"/>
          <w:sz w:val="24"/>
          <w:szCs w:val="24"/>
        </w:rPr>
        <w:br/>
        <w:t xml:space="preserve">             - перечень услуг (работ), которые оказываются потребителям за плату в случаях, предусмотренных нормативными правовыми актами, с указанием потребителей указанных услуг (работ);</w:t>
      </w:r>
      <w:proofErr w:type="gramEnd"/>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 перечень разрешительных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лицензии и другие разрешительные документы);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 количество штатных единиц учреждения (указываются данные о количественном составе и квалификации сотрудников учреждения на начало и </w:t>
      </w:r>
      <w:proofErr w:type="gramStart"/>
      <w:r w:rsidRPr="00994E03">
        <w:rPr>
          <w:rFonts w:ascii="Arial" w:hAnsi="Arial" w:cs="Arial"/>
          <w:sz w:val="24"/>
          <w:szCs w:val="24"/>
        </w:rPr>
        <w:t>на конец</w:t>
      </w:r>
      <w:proofErr w:type="gramEnd"/>
      <w:r w:rsidRPr="00994E03">
        <w:rPr>
          <w:rFonts w:ascii="Arial" w:hAnsi="Arial" w:cs="Arial"/>
          <w:sz w:val="24"/>
          <w:szCs w:val="24"/>
        </w:rPr>
        <w:t xml:space="preserve"> отчетного года; в случае изменения количества штатных единиц учреждения указываются причины, приведшие к их изменению на конец отчетного периода);</w:t>
      </w:r>
      <w:r w:rsidRPr="00994E03">
        <w:rPr>
          <w:rFonts w:ascii="Arial" w:hAnsi="Arial" w:cs="Arial"/>
          <w:sz w:val="24"/>
          <w:szCs w:val="24"/>
        </w:rPr>
        <w:br/>
        <w:t xml:space="preserve">         - количество вакансий на начало и конец отчетного периода;</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xml:space="preserve">- </w:t>
      </w:r>
      <w:r w:rsidRPr="00994E03">
        <w:rPr>
          <w:rFonts w:ascii="Arial" w:hAnsi="Arial" w:cs="Arial"/>
          <w:sz w:val="24"/>
          <w:szCs w:val="24"/>
        </w:rPr>
        <w:t>среднегодовая численность работников учреждения;</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средняя заработная плата работников учреждения;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средняя заработная плата руководителя учреждения.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2.5. В разделе 2 «Результат деятельности учреждения» указываются: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 показатели выполнения муниципального задания с указанием причин отклонения от запланированных значений;</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изменение (увеличение, уменьшение) балансовой (остаточной) стоимости нефинансовых активов относительно предыдущего отчетного года (в процентах);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изменения (увеличение,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учреждения (далее - план), относительно предыдущего отчетного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суммы доходов, полученных учреждением от оказания платных услуг (выполнения работ);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цены (тарифы) на платные услуги (работы), оказываемые потребителям (в динамике в течение отчетного периода);</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общее количество потребителей, воспользовавшихся услугами (работами) учреждения (в том числе платными для потребителей);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количество жалоб потребителей и принятые по результатам их рассмотрения меры.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2.6. Казенные учреждения помимо информации, указанной в пункте 6 настоящего Порядка, в разделе 2 «Результат деятельности учреждения» указывают следующие сведения: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показатели кассового исполнения бюджетной сметы учреждения;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показатели доведенных учреждению лимитов бюджетных обязательств.</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w:t>
      </w:r>
      <w:r w:rsidRPr="00994E03">
        <w:rPr>
          <w:rFonts w:ascii="Arial" w:hAnsi="Arial" w:cs="Arial"/>
          <w:sz w:val="24"/>
          <w:szCs w:val="24"/>
        </w:rPr>
        <w:t xml:space="preserve"> 2.7. Бюджетные учреждения помимо информации, указанной в пункте настоящего Порядка, в разделе 2 «Результат деятельности учреждения» указывают следующие сведения: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суммы кассовых и плановых поступлений (с учетом возвратов) в разрезе поступлений, предусмотренных планом;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суммы кассовых и плановых выплат (с учетом восстановленных кассовых выплат) в разрезе выплат, предусмотренных планом.</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w:t>
      </w:r>
      <w:r w:rsidRPr="00994E03">
        <w:rPr>
          <w:rFonts w:ascii="Arial" w:hAnsi="Arial" w:cs="Arial"/>
          <w:sz w:val="24"/>
          <w:szCs w:val="24"/>
        </w:rPr>
        <w:t xml:space="preserve"> 2.8. Автономные учреждения помимо информации, указанной </w:t>
      </w:r>
      <w:proofErr w:type="gramStart"/>
      <w:r w:rsidRPr="00994E03">
        <w:rPr>
          <w:rFonts w:ascii="Arial" w:hAnsi="Arial" w:cs="Arial"/>
          <w:sz w:val="24"/>
          <w:szCs w:val="24"/>
        </w:rPr>
        <w:t>в</w:t>
      </w:r>
      <w:proofErr w:type="gramEnd"/>
      <w:r w:rsidRPr="00994E03">
        <w:rPr>
          <w:rFonts w:ascii="Arial" w:hAnsi="Arial" w:cs="Arial"/>
          <w:sz w:val="24"/>
          <w:szCs w:val="24"/>
        </w:rPr>
        <w:t xml:space="preserve"> </w:t>
      </w:r>
      <w:proofErr w:type="gramStart"/>
      <w:r w:rsidRPr="00994E03">
        <w:rPr>
          <w:rFonts w:ascii="Arial" w:hAnsi="Arial" w:cs="Arial"/>
          <w:sz w:val="24"/>
          <w:szCs w:val="24"/>
        </w:rPr>
        <w:t>пункту</w:t>
      </w:r>
      <w:proofErr w:type="gramEnd"/>
      <w:r w:rsidRPr="00994E03">
        <w:rPr>
          <w:rFonts w:ascii="Arial" w:hAnsi="Arial" w:cs="Arial"/>
          <w:sz w:val="24"/>
          <w:szCs w:val="24"/>
        </w:rPr>
        <w:t xml:space="preserve"> 6 настоящего Порядка, в разделе 2 «Результат деятельности учреждения» указывают следующие сведения: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суммы кассовых и плановых поступлений (с учетом возвратов) в разрезе поступлений, предусмотренных планом;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суммы кассовых и плановых выплат (с учетом восстановленных кассовых выплат) в разрезе выплат, предусмотренных планом;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средняя стоимость для потребителей получения частично платных и полностью платных услуг (работ) по видам услуг (работ);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объем финансового обеспечения задания учредителя;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объем финансового обеспечения развития автономного учреждения в рамках программ, утвержденных в установленном порядке;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общие суммы прибыли автономного учреждения после налогообложения в отчетном периоде, образовавшейся в связи с оказанием автономным учреждением частично платных и полностью платных услуг (работ);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состав наблюдательного совета (с указанием должностей, фамилий, имен и отчеств).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2.9. Сведения, установленные в пункте 9 настоящего Порядка, указываются в отчете автономного учреждения за каждый из двух предшествующих опубликованию лет.</w:t>
      </w:r>
      <w:r w:rsidRPr="00994E03">
        <w:rPr>
          <w:rFonts w:ascii="Arial" w:hAnsi="Arial" w:cs="Arial"/>
          <w:sz w:val="24"/>
          <w:szCs w:val="24"/>
        </w:rPr>
        <w:br/>
        <w:t xml:space="preserve">      2.10. В разделе 3 «Об использовании имущества, закрепленного за учреждением» бюджетными и казенными учреждениями указываются на начало и </w:t>
      </w:r>
      <w:proofErr w:type="gramStart"/>
      <w:r w:rsidRPr="00994E03">
        <w:rPr>
          <w:rFonts w:ascii="Arial" w:hAnsi="Arial" w:cs="Arial"/>
          <w:sz w:val="24"/>
          <w:szCs w:val="24"/>
        </w:rPr>
        <w:t>на конец</w:t>
      </w:r>
      <w:proofErr w:type="gramEnd"/>
      <w:r w:rsidRPr="00994E03">
        <w:rPr>
          <w:rFonts w:ascii="Arial" w:hAnsi="Arial" w:cs="Arial"/>
          <w:sz w:val="24"/>
          <w:szCs w:val="24"/>
        </w:rPr>
        <w:t xml:space="preserve"> отчетного года:</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недвижимого имущества, находящегося у учреждения на праве оперативного управления;</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w:t>
      </w:r>
      <w:r w:rsidRPr="00994E03">
        <w:rPr>
          <w:rFonts w:ascii="Arial" w:hAnsi="Arial" w:cs="Arial"/>
          <w:sz w:val="24"/>
          <w:szCs w:val="24"/>
        </w:rPr>
        <w:t>- общая балансовая (остаточная) стоимость недвижимого имущества, находящегося у учреждения на праве оперативного управления и переданного в аренду;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движимого имущества, находящегося у учреждения на праве оперативного управления;</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w:t>
      </w:r>
      <w:r w:rsidRPr="00994E03">
        <w:rPr>
          <w:rFonts w:ascii="Arial" w:hAnsi="Arial" w:cs="Arial"/>
          <w:sz w:val="24"/>
          <w:szCs w:val="24"/>
        </w:rPr>
        <w:t>- общая балансовая (остаточная) стоимость движимого имущества, находящегося у учреждения на праве оперативного управлен</w:t>
      </w:r>
      <w:r>
        <w:rPr>
          <w:rFonts w:ascii="Arial" w:hAnsi="Arial" w:cs="Arial"/>
          <w:sz w:val="24"/>
          <w:szCs w:val="24"/>
        </w:rPr>
        <w:t>ия и переданного в аренду;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площадь объектов недвижимого имущества, находящегося у учреждения на праве оперативного управления;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площадь объектов недвижимого имущества, находящегося у учреждения на праве оперативного управления и переданного в аренду;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площадь объектов недвижимого имущества, находящегося у учреждения на праве оперативного управления и переданного в безвозмездное пользование;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количество объектов недвижимого имущества, находящегося у учреждения на праве оперативного управления;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площадь земельных участков, предоставленных учреждению в постоянное (бессрочное) пользование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правоустанавливающий документ на земельный участок, предоставленный учреждению в постоянное (бессрочное) пользование.</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xml:space="preserve"> 2.11. Бюджетные учреждения помимо информации, указанной в пункте 2 настоящего Порядка, в разделе 3 «Об использовании имущества, закрепленного за учреждением» указывают следующие сведения:</w:t>
      </w:r>
    </w:p>
    <w:p w:rsidR="00E763E0" w:rsidRDefault="00E763E0" w:rsidP="00E763E0">
      <w:pPr>
        <w:spacing w:after="0" w:line="240" w:lineRule="auto"/>
        <w:ind w:firstLine="708"/>
        <w:jc w:val="both"/>
        <w:rPr>
          <w:rFonts w:ascii="Arial" w:hAnsi="Arial" w:cs="Arial"/>
          <w:sz w:val="24"/>
          <w:szCs w:val="24"/>
        </w:rPr>
      </w:pPr>
      <w:r>
        <w:rPr>
          <w:rFonts w:ascii="Arial" w:hAnsi="Arial" w:cs="Arial"/>
          <w:sz w:val="24"/>
          <w:szCs w:val="24"/>
        </w:rPr>
        <w:t> </w:t>
      </w:r>
      <w:r w:rsidRPr="00994E03">
        <w:rPr>
          <w:rFonts w:ascii="Arial" w:hAnsi="Arial" w:cs="Arial"/>
          <w:sz w:val="24"/>
          <w:szCs w:val="24"/>
        </w:rPr>
        <w:t>- общая балансовая (остаточная) стоимость недвижимого имущества, приобретенного учреждением в отчетном году за счет средств, выделенных органом, осуществляющим функции и полномочия учредителя, учреждению на указанные цели;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(остаточная) стоимость особо ценного движимого имущества, находящегося у учреждения на праве оперативного управления.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2.12. В разделе 3 «Об использовании имущества, закрепленного за учреждением» автономными учреждениями указываются: </w:t>
      </w:r>
    </w:p>
    <w:p w:rsidR="00E763E0" w:rsidRDefault="00E763E0" w:rsidP="00E763E0">
      <w:pPr>
        <w:spacing w:after="0" w:line="240" w:lineRule="auto"/>
        <w:ind w:firstLine="708"/>
        <w:jc w:val="both"/>
        <w:rPr>
          <w:rFonts w:ascii="Arial" w:hAnsi="Arial" w:cs="Arial"/>
          <w:sz w:val="24"/>
          <w:szCs w:val="24"/>
        </w:rPr>
      </w:pPr>
      <w:r w:rsidRPr="00994E03">
        <w:rPr>
          <w:rFonts w:ascii="Arial" w:hAnsi="Arial" w:cs="Arial"/>
          <w:sz w:val="24"/>
          <w:szCs w:val="24"/>
        </w:rPr>
        <w:t>- общая балансовая стоимость имущества автономного учреждения,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 на начало и конец отчетного периода; </w:t>
      </w:r>
      <w:r w:rsidRPr="00994E03">
        <w:rPr>
          <w:rFonts w:ascii="Arial" w:hAnsi="Arial" w:cs="Arial"/>
          <w:sz w:val="24"/>
          <w:szCs w:val="24"/>
        </w:rPr>
        <w:br/>
        <w:t xml:space="preserve">      - количество объектов недвижимого имущества, закрепленных за автономным учреждением (зданий, строений, помещений), на начало и конец отчетного периода; </w:t>
      </w:r>
      <w:r w:rsidRPr="00994E03">
        <w:rPr>
          <w:rFonts w:ascii="Arial" w:hAnsi="Arial" w:cs="Arial"/>
          <w:sz w:val="24"/>
          <w:szCs w:val="24"/>
        </w:rPr>
        <w:br/>
        <w:t xml:space="preserve">      - общая площадь объектов недвижимого имущества, закрепленная за автономным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E763E0" w:rsidRPr="00F52D0F" w:rsidRDefault="00E763E0" w:rsidP="00E763E0">
      <w:pPr>
        <w:spacing w:after="0" w:line="240" w:lineRule="auto"/>
        <w:ind w:firstLine="708"/>
        <w:jc w:val="both"/>
        <w:rPr>
          <w:rFonts w:ascii="Arial" w:hAnsi="Arial" w:cs="Arial"/>
          <w:sz w:val="24"/>
          <w:szCs w:val="24"/>
        </w:rPr>
      </w:pPr>
    </w:p>
    <w:p w:rsidR="00E763E0" w:rsidRPr="00F52D0F" w:rsidRDefault="00E763E0" w:rsidP="00E763E0">
      <w:pPr>
        <w:spacing w:line="240" w:lineRule="auto"/>
        <w:jc w:val="center"/>
        <w:rPr>
          <w:rFonts w:ascii="Arial" w:hAnsi="Arial" w:cs="Arial"/>
          <w:b/>
          <w:sz w:val="24"/>
          <w:szCs w:val="24"/>
        </w:rPr>
      </w:pPr>
      <w:r w:rsidRPr="00F52D0F">
        <w:rPr>
          <w:rFonts w:ascii="Arial" w:hAnsi="Arial" w:cs="Arial"/>
          <w:b/>
          <w:sz w:val="24"/>
          <w:szCs w:val="24"/>
        </w:rPr>
        <w:t>3. Порядок утверждения и опубликования отчета</w:t>
      </w:r>
    </w:p>
    <w:p w:rsidR="00E763E0" w:rsidRDefault="00E763E0" w:rsidP="00E763E0">
      <w:pPr>
        <w:spacing w:line="240" w:lineRule="auto"/>
        <w:jc w:val="both"/>
        <w:rPr>
          <w:rFonts w:ascii="Arial" w:hAnsi="Arial" w:cs="Arial"/>
          <w:sz w:val="24"/>
          <w:szCs w:val="24"/>
        </w:rPr>
      </w:pPr>
      <w:r w:rsidRPr="00F52D0F">
        <w:rPr>
          <w:rFonts w:ascii="Arial" w:hAnsi="Arial" w:cs="Arial"/>
          <w:sz w:val="24"/>
          <w:szCs w:val="24"/>
        </w:rPr>
        <w:t xml:space="preserve">          3.1. Отчет учреждения утверждается руководителем учреждения и представляется в вышестоящие органы для согласования в срок, установленный для представления годовой бухгалтерской отчетности:</w:t>
      </w:r>
    </w:p>
    <w:p w:rsidR="00E763E0" w:rsidRDefault="00E763E0" w:rsidP="00E763E0">
      <w:pPr>
        <w:spacing w:after="0" w:line="240" w:lineRule="auto"/>
        <w:jc w:val="both"/>
        <w:rPr>
          <w:rFonts w:ascii="Arial" w:hAnsi="Arial" w:cs="Arial"/>
          <w:sz w:val="24"/>
          <w:szCs w:val="24"/>
        </w:rPr>
      </w:pPr>
      <w:r w:rsidRPr="00F52D0F">
        <w:rPr>
          <w:rFonts w:ascii="Arial" w:hAnsi="Arial" w:cs="Arial"/>
          <w:sz w:val="24"/>
          <w:szCs w:val="24"/>
        </w:rPr>
        <w:t xml:space="preserve"> - Отчет в части раздела 3 «Об использовании имущества, закрепленного за учреждением» согласовывается с МУ «Комитет по управлению муниципальным имуществом и земельным отношениям» Воробьевского СМО Республики Калмыкия.</w:t>
      </w:r>
    </w:p>
    <w:p w:rsidR="00E763E0" w:rsidRPr="00F52D0F" w:rsidRDefault="00E763E0" w:rsidP="00E763E0">
      <w:pPr>
        <w:spacing w:line="240" w:lineRule="auto"/>
        <w:jc w:val="both"/>
        <w:rPr>
          <w:rFonts w:ascii="Arial" w:hAnsi="Arial" w:cs="Arial"/>
          <w:sz w:val="24"/>
          <w:szCs w:val="24"/>
        </w:rPr>
      </w:pPr>
      <w:r w:rsidRPr="00F52D0F">
        <w:rPr>
          <w:rFonts w:ascii="Arial" w:hAnsi="Arial" w:cs="Arial"/>
          <w:sz w:val="24"/>
          <w:szCs w:val="24"/>
        </w:rPr>
        <w:t>- Общий срок согласования не должен превышать десяти рабочих дней, следующих за днем поступления Отчета. Отчет может быть согласован либо возвращен на доработку с указанием причин, послуживших основанием для его возврата. </w:t>
      </w:r>
      <w:r w:rsidRPr="00F52D0F">
        <w:rPr>
          <w:rFonts w:ascii="Arial" w:hAnsi="Arial" w:cs="Arial"/>
          <w:sz w:val="24"/>
          <w:szCs w:val="24"/>
        </w:rPr>
        <w:br/>
        <w:t xml:space="preserve">          3.2. Руководитель учреждения несет ответственность за соблюдение настоящего Порядка составления и утверждения отчета. </w:t>
      </w:r>
      <w:r w:rsidRPr="00F52D0F">
        <w:rPr>
          <w:rFonts w:ascii="Arial" w:hAnsi="Arial" w:cs="Arial"/>
          <w:sz w:val="24"/>
          <w:szCs w:val="24"/>
        </w:rPr>
        <w:br/>
        <w:t xml:space="preserve">           3.3. Учреждение размещает утвержденный и согласованный отчет в информационно-телекоммуникационной сети Интернет на официальном сайте.</w:t>
      </w: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color w:val="2D2D2D"/>
          <w:spacing w:val="2"/>
          <w:sz w:val="24"/>
          <w:szCs w:val="24"/>
        </w:rPr>
        <w:br/>
      </w:r>
    </w:p>
    <w:p w:rsidR="00864566" w:rsidRDefault="00864566"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864566" w:rsidRDefault="00864566" w:rsidP="00CB4F99">
      <w:pPr>
        <w:shd w:val="clear" w:color="auto" w:fill="FFFFFF"/>
        <w:spacing w:after="0" w:line="240" w:lineRule="auto"/>
        <w:jc w:val="right"/>
        <w:textAlignment w:val="baseline"/>
        <w:rPr>
          <w:rFonts w:ascii="Arial" w:hAnsi="Arial" w:cs="Arial"/>
          <w:color w:val="2D2D2D"/>
          <w:spacing w:val="2"/>
          <w:sz w:val="24"/>
          <w:szCs w:val="24"/>
        </w:rPr>
      </w:pPr>
    </w:p>
    <w:p w:rsidR="00C92CD5" w:rsidRDefault="00C92CD5" w:rsidP="00CB4F99">
      <w:pPr>
        <w:shd w:val="clear" w:color="auto" w:fill="FFFFFF"/>
        <w:spacing w:after="0" w:line="240" w:lineRule="auto"/>
        <w:jc w:val="right"/>
        <w:textAlignment w:val="baseline"/>
        <w:rPr>
          <w:rFonts w:ascii="Arial" w:hAnsi="Arial" w:cs="Arial"/>
          <w:color w:val="2D2D2D"/>
          <w:spacing w:val="2"/>
          <w:sz w:val="24"/>
          <w:szCs w:val="24"/>
        </w:rPr>
      </w:pPr>
    </w:p>
    <w:p w:rsidR="00C92CD5" w:rsidRDefault="00C92CD5" w:rsidP="00CB4F99">
      <w:pPr>
        <w:shd w:val="clear" w:color="auto" w:fill="FFFFFF"/>
        <w:spacing w:after="0" w:line="240" w:lineRule="auto"/>
        <w:jc w:val="right"/>
        <w:textAlignment w:val="baseline"/>
        <w:rPr>
          <w:rFonts w:ascii="Arial" w:hAnsi="Arial" w:cs="Arial"/>
          <w:color w:val="2D2D2D"/>
          <w:spacing w:val="2"/>
          <w:sz w:val="24"/>
          <w:szCs w:val="24"/>
        </w:rPr>
      </w:pPr>
    </w:p>
    <w:p w:rsidR="00C92CD5" w:rsidRDefault="00C92CD5" w:rsidP="00CB4F99">
      <w:pPr>
        <w:shd w:val="clear" w:color="auto" w:fill="FFFFFF"/>
        <w:spacing w:after="0" w:line="240" w:lineRule="auto"/>
        <w:jc w:val="right"/>
        <w:textAlignment w:val="baseline"/>
        <w:rPr>
          <w:rFonts w:ascii="Arial" w:hAnsi="Arial" w:cs="Arial"/>
          <w:color w:val="2D2D2D"/>
          <w:spacing w:val="2"/>
          <w:sz w:val="24"/>
          <w:szCs w:val="24"/>
        </w:rPr>
      </w:pPr>
    </w:p>
    <w:p w:rsidR="00C92CD5" w:rsidRDefault="00C92CD5" w:rsidP="00CB4F99">
      <w:pPr>
        <w:shd w:val="clear" w:color="auto" w:fill="FFFFFF"/>
        <w:spacing w:after="0" w:line="240" w:lineRule="auto"/>
        <w:jc w:val="right"/>
        <w:textAlignment w:val="baseline"/>
        <w:rPr>
          <w:rFonts w:ascii="Arial" w:hAnsi="Arial" w:cs="Arial"/>
          <w:color w:val="2D2D2D"/>
          <w:spacing w:val="2"/>
          <w:sz w:val="24"/>
          <w:szCs w:val="24"/>
        </w:rPr>
      </w:pPr>
    </w:p>
    <w:p w:rsidR="00C92CD5" w:rsidRDefault="00C92CD5"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color w:val="2D2D2D"/>
          <w:spacing w:val="2"/>
          <w:sz w:val="24"/>
          <w:szCs w:val="24"/>
        </w:rPr>
        <w:t>Приложение 1</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color w:val="2D2D2D"/>
          <w:spacing w:val="2"/>
          <w:sz w:val="24"/>
          <w:szCs w:val="24"/>
        </w:rPr>
        <w:t>к</w:t>
      </w:r>
      <w:r w:rsidRPr="00CB4F99">
        <w:rPr>
          <w:rFonts w:ascii="Arial" w:hAnsi="Arial" w:cs="Arial"/>
          <w:sz w:val="24"/>
          <w:szCs w:val="24"/>
        </w:rPr>
        <w:t xml:space="preserve"> Порядку составления и утверждения</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отчета о результатах деятельности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муниципального учреждения 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об использовании </w:t>
      </w:r>
      <w:proofErr w:type="gramStart"/>
      <w:r w:rsidRPr="00CB4F99">
        <w:rPr>
          <w:rFonts w:ascii="Arial" w:hAnsi="Arial" w:cs="Arial"/>
          <w:sz w:val="24"/>
          <w:szCs w:val="24"/>
        </w:rPr>
        <w:t>закрепленного</w:t>
      </w:r>
      <w:proofErr w:type="gramEnd"/>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sz w:val="24"/>
          <w:szCs w:val="24"/>
        </w:rPr>
        <w:t xml:space="preserve"> за ним муниципального имущества</w:t>
      </w:r>
      <w:r w:rsidRPr="00CB4F99">
        <w:rPr>
          <w:rFonts w:ascii="Arial" w:hAnsi="Arial" w:cs="Arial"/>
          <w:color w:val="2D2D2D"/>
          <w:spacing w:val="2"/>
          <w:sz w:val="24"/>
          <w:szCs w:val="24"/>
        </w:rPr>
        <w:t xml:space="preserve"> </w:t>
      </w:r>
    </w:p>
    <w:p w:rsidR="00896E87" w:rsidRPr="00CB4F99" w:rsidRDefault="00896E87" w:rsidP="00CB4F99">
      <w:pPr>
        <w:shd w:val="clear" w:color="auto" w:fill="FFFFFF"/>
        <w:spacing w:after="0" w:line="240" w:lineRule="auto"/>
        <w:jc w:val="right"/>
        <w:textAlignment w:val="baseline"/>
        <w:rPr>
          <w:rFonts w:ascii="Arial" w:hAnsi="Arial" w:cs="Arial"/>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b/>
          <w:spacing w:val="2"/>
          <w:sz w:val="24"/>
          <w:szCs w:val="24"/>
        </w:rPr>
        <w:t>ТИПОВАЯ ФОРМА</w:t>
      </w:r>
      <w:r w:rsidRPr="00CB4F99">
        <w:rPr>
          <w:rFonts w:ascii="Arial" w:hAnsi="Arial" w:cs="Arial"/>
          <w:spacing w:val="2"/>
          <w:sz w:val="24"/>
          <w:szCs w:val="24"/>
        </w:rPr>
        <w:br/>
        <w:t>отчета о результатах деятельности муниципального автономного учреждения</w:t>
      </w:r>
      <w:r w:rsidRPr="00CB4F99">
        <w:rPr>
          <w:rFonts w:ascii="Arial" w:hAnsi="Arial" w:cs="Arial"/>
          <w:spacing w:val="2"/>
          <w:sz w:val="24"/>
          <w:szCs w:val="24"/>
        </w:rPr>
        <w:br/>
        <w:t>и об использовании закрепленного за ним муниципального имущества</w:t>
      </w:r>
      <w:r w:rsidRPr="00CB4F99">
        <w:rPr>
          <w:rFonts w:ascii="Arial" w:hAnsi="Arial" w:cs="Arial"/>
          <w:color w:val="3C3C3C"/>
          <w:spacing w:val="2"/>
          <w:sz w:val="24"/>
          <w:szCs w:val="24"/>
        </w:rPr>
        <w:br/>
      </w:r>
      <w:r w:rsidRPr="00CB4F99">
        <w:rPr>
          <w:rFonts w:ascii="Arial" w:hAnsi="Arial" w:cs="Arial"/>
          <w:color w:val="3C3C3C"/>
          <w:spacing w:val="2"/>
          <w:sz w:val="24"/>
          <w:szCs w:val="24"/>
        </w:rPr>
        <w:br/>
      </w:r>
      <w:r w:rsidRPr="00CB4F99">
        <w:rPr>
          <w:rFonts w:ascii="Arial" w:hAnsi="Arial" w:cs="Arial"/>
          <w:b/>
          <w:color w:val="3C3C3C"/>
          <w:spacing w:val="2"/>
          <w:sz w:val="24"/>
          <w:szCs w:val="24"/>
        </w:rPr>
        <w:t>1</w:t>
      </w:r>
      <w:r w:rsidRPr="00CB4F99">
        <w:rPr>
          <w:rFonts w:ascii="Arial" w:hAnsi="Arial" w:cs="Arial"/>
          <w:b/>
          <w:spacing w:val="2"/>
          <w:sz w:val="24"/>
          <w:szCs w:val="24"/>
        </w:rPr>
        <w:t>. Титульный лист</w:t>
      </w:r>
    </w:p>
    <w:tbl>
      <w:tblPr>
        <w:tblW w:w="0" w:type="auto"/>
        <w:tblCellMar>
          <w:left w:w="0" w:type="dxa"/>
          <w:right w:w="0" w:type="dxa"/>
        </w:tblCellMar>
        <w:tblLook w:val="04A0"/>
      </w:tblPr>
      <w:tblGrid>
        <w:gridCol w:w="412"/>
        <w:gridCol w:w="3660"/>
      </w:tblGrid>
      <w:tr w:rsidR="00896E87" w:rsidRPr="00CB4F99" w:rsidTr="00896E87">
        <w:trPr>
          <w:trHeight w:val="15"/>
        </w:trPr>
        <w:tc>
          <w:tcPr>
            <w:tcW w:w="412" w:type="dxa"/>
            <w:hideMark/>
          </w:tcPr>
          <w:p w:rsidR="00896E87" w:rsidRPr="00CB4F99" w:rsidRDefault="00896E87" w:rsidP="00CB4F99">
            <w:pPr>
              <w:spacing w:after="0" w:line="240" w:lineRule="auto"/>
              <w:rPr>
                <w:rFonts w:ascii="Arial" w:hAnsi="Arial" w:cs="Arial"/>
                <w:sz w:val="24"/>
                <w:szCs w:val="24"/>
              </w:rPr>
            </w:pPr>
          </w:p>
        </w:tc>
        <w:tc>
          <w:tcPr>
            <w:tcW w:w="3660"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4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УТВЕРЖДЕН</w:t>
            </w:r>
          </w:p>
        </w:tc>
      </w:tr>
      <w:tr w:rsidR="00896E87" w:rsidRPr="00CB4F99" w:rsidTr="00896E87">
        <w:tc>
          <w:tcPr>
            <w:tcW w:w="4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br/>
              <w:t>Руководитель:</w:t>
            </w:r>
          </w:p>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________________________</w:t>
            </w:r>
          </w:p>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 ___________ 20__ г. </w:t>
            </w:r>
            <w:r w:rsidRPr="00CB4F99">
              <w:rPr>
                <w:rFonts w:ascii="Arial" w:hAnsi="Arial" w:cs="Arial"/>
                <w:sz w:val="24"/>
                <w:szCs w:val="24"/>
              </w:rPr>
              <w:br/>
            </w:r>
            <w:r w:rsidRPr="00CB4F99">
              <w:rPr>
                <w:rFonts w:ascii="Arial" w:hAnsi="Arial" w:cs="Arial"/>
                <w:sz w:val="24"/>
                <w:szCs w:val="24"/>
              </w:rPr>
              <w:br/>
            </w:r>
          </w:p>
        </w:tc>
      </w:tr>
    </w:tbl>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spacing w:val="2"/>
          <w:sz w:val="24"/>
          <w:szCs w:val="24"/>
        </w:rPr>
        <w:br/>
        <w:t>ОТЧЕТ</w:t>
      </w:r>
      <w:r w:rsidRPr="00CB4F99">
        <w:rPr>
          <w:rFonts w:ascii="Arial" w:hAnsi="Arial" w:cs="Arial"/>
          <w:spacing w:val="2"/>
          <w:sz w:val="24"/>
          <w:szCs w:val="24"/>
        </w:rPr>
        <w:br/>
        <w:t>о результатах деятельности</w:t>
      </w:r>
      <w:r w:rsidRPr="00CB4F99">
        <w:rPr>
          <w:rFonts w:ascii="Arial" w:hAnsi="Arial" w:cs="Arial"/>
          <w:spacing w:val="2"/>
          <w:sz w:val="24"/>
          <w:szCs w:val="24"/>
        </w:rPr>
        <w:br/>
        <w:t>_______________________________________</w:t>
      </w:r>
      <w:r w:rsidRPr="00CB4F99">
        <w:rPr>
          <w:rFonts w:ascii="Arial" w:hAnsi="Arial" w:cs="Arial"/>
          <w:spacing w:val="2"/>
          <w:sz w:val="24"/>
          <w:szCs w:val="24"/>
        </w:rPr>
        <w:br/>
        <w:t>(наименование муниципального унитарного учреждения)</w:t>
      </w:r>
      <w:r w:rsidRPr="00CB4F99">
        <w:rPr>
          <w:rFonts w:ascii="Arial" w:hAnsi="Arial" w:cs="Arial"/>
          <w:spacing w:val="2"/>
          <w:sz w:val="24"/>
          <w:szCs w:val="24"/>
        </w:rPr>
        <w:br/>
      </w:r>
      <w:r w:rsidRPr="00CB4F99">
        <w:rPr>
          <w:rFonts w:ascii="Arial" w:hAnsi="Arial" w:cs="Arial"/>
          <w:spacing w:val="2"/>
          <w:sz w:val="24"/>
          <w:szCs w:val="24"/>
        </w:rPr>
        <w:br/>
        <w:t>и об использовании закрепленного за ним муниципального имущества по состоянию</w:t>
      </w:r>
      <w:r w:rsidRPr="00CB4F99">
        <w:rPr>
          <w:rFonts w:ascii="Arial" w:hAnsi="Arial" w:cs="Arial"/>
          <w:spacing w:val="2"/>
          <w:sz w:val="24"/>
          <w:szCs w:val="24"/>
        </w:rPr>
        <w:br/>
        <w:t>на 1 января 20___ г.</w:t>
      </w:r>
      <w:r w:rsidRPr="00CB4F99">
        <w:rPr>
          <w:rFonts w:ascii="Arial" w:hAnsi="Arial" w:cs="Arial"/>
          <w:spacing w:val="2"/>
          <w:sz w:val="24"/>
          <w:szCs w:val="24"/>
        </w:rPr>
        <w:br/>
      </w:r>
      <w:r w:rsidRPr="00CB4F99">
        <w:rPr>
          <w:rFonts w:ascii="Arial" w:hAnsi="Arial" w:cs="Arial"/>
          <w:spacing w:val="2"/>
          <w:sz w:val="24"/>
          <w:szCs w:val="24"/>
        </w:rPr>
        <w:br/>
      </w:r>
      <w:r w:rsidRPr="00CB4F99">
        <w:rPr>
          <w:rFonts w:ascii="Arial" w:hAnsi="Arial" w:cs="Arial"/>
          <w:b/>
          <w:spacing w:val="2"/>
          <w:sz w:val="24"/>
          <w:szCs w:val="24"/>
        </w:rPr>
        <w:t>2. Содержание отчета</w:t>
      </w:r>
    </w:p>
    <w:tbl>
      <w:tblPr>
        <w:tblW w:w="0" w:type="auto"/>
        <w:tblCellMar>
          <w:left w:w="0" w:type="dxa"/>
          <w:right w:w="0" w:type="dxa"/>
        </w:tblCellMar>
        <w:tblLook w:val="04A0"/>
      </w:tblPr>
      <w:tblGrid>
        <w:gridCol w:w="846"/>
        <w:gridCol w:w="5247"/>
        <w:gridCol w:w="1102"/>
        <w:gridCol w:w="291"/>
        <w:gridCol w:w="1869"/>
      </w:tblGrid>
      <w:tr w:rsidR="00896E87" w:rsidRPr="00CB4F99" w:rsidTr="00896E87">
        <w:trPr>
          <w:trHeight w:val="15"/>
        </w:trPr>
        <w:tc>
          <w:tcPr>
            <w:tcW w:w="849" w:type="dxa"/>
            <w:hideMark/>
          </w:tcPr>
          <w:p w:rsidR="00896E87" w:rsidRPr="00CB4F99" w:rsidRDefault="00896E87" w:rsidP="00CB4F99">
            <w:pPr>
              <w:spacing w:after="0" w:line="240" w:lineRule="auto"/>
              <w:rPr>
                <w:rFonts w:ascii="Arial" w:hAnsi="Arial" w:cs="Arial"/>
                <w:sz w:val="24"/>
                <w:szCs w:val="24"/>
              </w:rPr>
            </w:pPr>
          </w:p>
        </w:tc>
        <w:tc>
          <w:tcPr>
            <w:tcW w:w="6465" w:type="dxa"/>
            <w:gridSpan w:val="2"/>
            <w:hideMark/>
          </w:tcPr>
          <w:p w:rsidR="00896E87" w:rsidRPr="00CB4F99" w:rsidRDefault="00896E87" w:rsidP="00CB4F99">
            <w:pPr>
              <w:spacing w:after="0" w:line="240" w:lineRule="auto"/>
              <w:rPr>
                <w:rFonts w:ascii="Arial" w:hAnsi="Arial" w:cs="Arial"/>
                <w:sz w:val="24"/>
                <w:szCs w:val="24"/>
              </w:rPr>
            </w:pPr>
          </w:p>
        </w:tc>
        <w:tc>
          <w:tcPr>
            <w:tcW w:w="2182" w:type="dxa"/>
            <w:gridSpan w:val="2"/>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N </w:t>
            </w:r>
            <w:proofErr w:type="spellStart"/>
            <w:proofErr w:type="gramStart"/>
            <w:r w:rsidRPr="00CB4F99">
              <w:rPr>
                <w:rFonts w:ascii="Arial" w:hAnsi="Arial" w:cs="Arial"/>
                <w:sz w:val="24"/>
                <w:szCs w:val="24"/>
              </w:rPr>
              <w:t>п</w:t>
            </w:r>
            <w:proofErr w:type="spellEnd"/>
            <w:proofErr w:type="gramEnd"/>
            <w:r w:rsidRPr="00CB4F99">
              <w:rPr>
                <w:rFonts w:ascii="Arial" w:hAnsi="Arial" w:cs="Arial"/>
                <w:sz w:val="24"/>
                <w:szCs w:val="24"/>
              </w:rPr>
              <w:t>/</w:t>
            </w:r>
            <w:proofErr w:type="spellStart"/>
            <w:r w:rsidRPr="00CB4F99">
              <w:rPr>
                <w:rFonts w:ascii="Arial" w:hAnsi="Arial" w:cs="Arial"/>
                <w:sz w:val="24"/>
                <w:szCs w:val="24"/>
              </w:rPr>
              <w:t>п</w:t>
            </w:r>
            <w:proofErr w:type="spellEnd"/>
          </w:p>
        </w:tc>
        <w:tc>
          <w:tcPr>
            <w:tcW w:w="864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Наименование показателя</w:t>
            </w:r>
          </w:p>
        </w:tc>
      </w:tr>
      <w:tr w:rsidR="00896E87" w:rsidRPr="00CB4F99" w:rsidTr="00896E87">
        <w:tc>
          <w:tcPr>
            <w:tcW w:w="8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864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Раздел 1. Общие сведения об учреждении</w:t>
            </w: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1.1</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видов деятельности</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1.2</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услуг (работ), оказываемых потребителям за плату, и потребителей данных услуг</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1.3</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разрешительных документов</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1.4</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Количество штатных единиц и квалификация сотрудников (на начало и на конец </w:t>
            </w:r>
            <w:proofErr w:type="gramStart"/>
            <w:r w:rsidRPr="00CB4F99">
              <w:rPr>
                <w:rFonts w:ascii="Arial" w:hAnsi="Arial" w:cs="Arial"/>
                <w:sz w:val="24"/>
                <w:szCs w:val="24"/>
              </w:rPr>
              <w:t>отчетного</w:t>
            </w:r>
            <w:proofErr w:type="gramEnd"/>
            <w:r w:rsidRPr="00CB4F99">
              <w:rPr>
                <w:rFonts w:ascii="Arial" w:hAnsi="Arial" w:cs="Arial"/>
                <w:sz w:val="24"/>
                <w:szCs w:val="24"/>
              </w:rPr>
              <w:t>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1.5</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Средняя годовая заработная плата руководителей и сотрудников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864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Раздел 2. Результат деятельности учреждения</w:t>
            </w: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2.1</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Темп прироста балансовой (остаточной) стоимости нефинансовых активов к предыдущему году (в процентах)</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2.2</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2.3</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к предыдущему году (в рублях, в процентах)</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2.4</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Причины образования просроченной кредиторской задолженности, а также дебиторской задолженности, нереальной к взысканию</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2.5</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Суммы доходов, полученных от оказания (выполнения) платных услуг (работ)</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2.6</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proofErr w:type="gramStart"/>
            <w:r w:rsidRPr="00CB4F99">
              <w:rPr>
                <w:rFonts w:ascii="Arial" w:hAnsi="Arial" w:cs="Arial"/>
                <w:sz w:val="24"/>
                <w:szCs w:val="24"/>
              </w:rPr>
              <w:t>Цены (тарифы) на платные услуги (работы), оказываемые (выполняемые) потребителям (в динамике в течение отчетного периода)</w:t>
            </w:r>
            <w:proofErr w:type="gramEnd"/>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2.7</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сумма прибыли после налогообложения в отчетном периоде, образовавшаяся в связи с оказанием частично платных и полностью платных услуг (работ) за два предшествующих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rPr>
          <w:trHeight w:val="15"/>
        </w:trPr>
        <w:tc>
          <w:tcPr>
            <w:tcW w:w="6193" w:type="dxa"/>
            <w:gridSpan w:val="2"/>
            <w:hideMark/>
          </w:tcPr>
          <w:p w:rsidR="00896E87" w:rsidRPr="00CB4F99" w:rsidRDefault="00896E87" w:rsidP="00CB4F99">
            <w:pPr>
              <w:spacing w:after="0" w:line="240" w:lineRule="auto"/>
              <w:rPr>
                <w:rFonts w:ascii="Arial" w:hAnsi="Arial" w:cs="Arial"/>
                <w:spacing w:val="2"/>
                <w:sz w:val="24"/>
                <w:szCs w:val="24"/>
              </w:rPr>
            </w:pPr>
            <w:r w:rsidRPr="00CB4F99">
              <w:rPr>
                <w:rFonts w:ascii="Arial" w:hAnsi="Arial" w:cs="Arial"/>
                <w:spacing w:val="2"/>
                <w:sz w:val="24"/>
                <w:szCs w:val="24"/>
              </w:rPr>
              <w:br/>
            </w:r>
          </w:p>
        </w:tc>
        <w:tc>
          <w:tcPr>
            <w:tcW w:w="1420" w:type="dxa"/>
            <w:gridSpan w:val="2"/>
            <w:hideMark/>
          </w:tcPr>
          <w:p w:rsidR="00896E87" w:rsidRPr="00CB4F99" w:rsidRDefault="00896E87" w:rsidP="00CB4F99">
            <w:pPr>
              <w:spacing w:after="0" w:line="240" w:lineRule="auto"/>
              <w:rPr>
                <w:rFonts w:ascii="Arial" w:hAnsi="Arial" w:cs="Arial"/>
                <w:sz w:val="24"/>
                <w:szCs w:val="24"/>
              </w:rPr>
            </w:pPr>
          </w:p>
        </w:tc>
        <w:tc>
          <w:tcPr>
            <w:tcW w:w="1883"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Показатель</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План</w:t>
            </w:r>
          </w:p>
        </w:tc>
        <w:tc>
          <w:tcPr>
            <w:tcW w:w="18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Кассовое исполнение</w:t>
            </w: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Остаток средств на начало периода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Поступления, всего</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 том числе:</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субсидии на выполнение муниципального задания</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целевые субсидии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бюджетные инвестиции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поступления от оказания учреждением услу</w:t>
            </w:r>
            <w:proofErr w:type="gramStart"/>
            <w:r w:rsidRPr="00CB4F99">
              <w:rPr>
                <w:rFonts w:ascii="Arial" w:hAnsi="Arial" w:cs="Arial"/>
                <w:sz w:val="24"/>
                <w:szCs w:val="24"/>
              </w:rPr>
              <w:t>г(</w:t>
            </w:r>
            <w:proofErr w:type="gramEnd"/>
            <w:r w:rsidRPr="00CB4F99">
              <w:rPr>
                <w:rFonts w:ascii="Arial" w:hAnsi="Arial" w:cs="Arial"/>
                <w:sz w:val="24"/>
                <w:szCs w:val="24"/>
              </w:rPr>
              <w:t>выполнения работ),относящихся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поступления от иной приносящей доход деятельности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Выплаты, всего (в.т.ч. в разрезе поступлений)</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 том числе:</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оплата труда и начисления на выплаты по оплате труда</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услуги связи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транспортные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коммунальные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арендная плата за пользование имуществом</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услуги по содержанию имущества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прочие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основных средств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нематериальных активов</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материальных запасов</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пособия по социальной помощи населению</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прочие расходы</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иные выплаты, не запрещенные законодательством Российской Федерации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Остаток средств на конец периода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spacing w:val="2"/>
          <w:sz w:val="24"/>
          <w:szCs w:val="24"/>
        </w:rPr>
        <w:br/>
        <w:t>Раздел 3. Об использовании имущества, закрепленного за учреждением</w:t>
      </w:r>
    </w:p>
    <w:tbl>
      <w:tblPr>
        <w:tblW w:w="0" w:type="auto"/>
        <w:tblCellMar>
          <w:left w:w="0" w:type="dxa"/>
          <w:right w:w="0" w:type="dxa"/>
        </w:tblCellMar>
        <w:tblLook w:val="04A0"/>
      </w:tblPr>
      <w:tblGrid>
        <w:gridCol w:w="799"/>
        <w:gridCol w:w="5200"/>
        <w:gridCol w:w="1678"/>
        <w:gridCol w:w="1678"/>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9055"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N</w:t>
            </w:r>
            <w:r w:rsidRPr="00CB4F99">
              <w:rPr>
                <w:rFonts w:ascii="Arial" w:hAnsi="Arial" w:cs="Arial"/>
                <w:sz w:val="24"/>
                <w:szCs w:val="24"/>
              </w:rPr>
              <w:br/>
            </w:r>
            <w:proofErr w:type="spellStart"/>
            <w:proofErr w:type="gramStart"/>
            <w:r w:rsidRPr="00CB4F99">
              <w:rPr>
                <w:rFonts w:ascii="Arial" w:hAnsi="Arial" w:cs="Arial"/>
                <w:sz w:val="24"/>
                <w:szCs w:val="24"/>
              </w:rPr>
              <w:t>п</w:t>
            </w:r>
            <w:proofErr w:type="spellEnd"/>
            <w:proofErr w:type="gramEnd"/>
            <w:r w:rsidRPr="00CB4F99">
              <w:rPr>
                <w:rFonts w:ascii="Arial" w:hAnsi="Arial" w:cs="Arial"/>
                <w:sz w:val="24"/>
                <w:szCs w:val="24"/>
              </w:rPr>
              <w:t>/</w:t>
            </w:r>
            <w:proofErr w:type="spellStart"/>
            <w:r w:rsidRPr="00CB4F99">
              <w:rPr>
                <w:rFonts w:ascii="Arial" w:hAnsi="Arial" w:cs="Arial"/>
                <w:sz w:val="24"/>
                <w:szCs w:val="24"/>
              </w:rPr>
              <w:t>п</w:t>
            </w:r>
            <w:proofErr w:type="spellEnd"/>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Показатель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 начало</w:t>
            </w:r>
            <w:r w:rsidRPr="00CB4F99">
              <w:rPr>
                <w:rFonts w:ascii="Arial" w:hAnsi="Arial" w:cs="Arial"/>
                <w:sz w:val="24"/>
                <w:szCs w:val="24"/>
              </w:rPr>
              <w:br/>
            </w:r>
            <w:proofErr w:type="gramStart"/>
            <w:r w:rsidRPr="00CB4F99">
              <w:rPr>
                <w:rFonts w:ascii="Arial" w:hAnsi="Arial" w:cs="Arial"/>
                <w:sz w:val="24"/>
                <w:szCs w:val="24"/>
              </w:rPr>
              <w:t>отчетного</w:t>
            </w:r>
            <w:proofErr w:type="gramEnd"/>
            <w:r w:rsidRPr="00CB4F99">
              <w:rPr>
                <w:rFonts w:ascii="Arial" w:hAnsi="Arial" w:cs="Arial"/>
                <w:sz w:val="24"/>
                <w:szCs w:val="24"/>
              </w:rPr>
              <w:t xml:space="preserve">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 конец</w:t>
            </w:r>
            <w:r w:rsidRPr="00CB4F99">
              <w:rPr>
                <w:rFonts w:ascii="Arial" w:hAnsi="Arial" w:cs="Arial"/>
                <w:sz w:val="24"/>
                <w:szCs w:val="24"/>
              </w:rPr>
              <w:br/>
            </w:r>
            <w:proofErr w:type="gramStart"/>
            <w:r w:rsidRPr="00CB4F99">
              <w:rPr>
                <w:rFonts w:ascii="Arial" w:hAnsi="Arial" w:cs="Arial"/>
                <w:sz w:val="24"/>
                <w:szCs w:val="24"/>
              </w:rPr>
              <w:t>отчетного</w:t>
            </w:r>
            <w:proofErr w:type="gramEnd"/>
            <w:r w:rsidRPr="00CB4F99">
              <w:rPr>
                <w:rFonts w:ascii="Arial" w:hAnsi="Arial" w:cs="Arial"/>
                <w:sz w:val="24"/>
                <w:szCs w:val="24"/>
              </w:rPr>
              <w:t xml:space="preserve"> года</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недвижимого имущества, находящегося у учреждения на праве </w:t>
            </w:r>
            <w:r w:rsidRPr="00CB4F99">
              <w:rPr>
                <w:rFonts w:ascii="Arial" w:hAnsi="Arial" w:cs="Arial"/>
                <w:spacing w:val="2"/>
                <w:sz w:val="24"/>
                <w:szCs w:val="24"/>
              </w:rPr>
              <w:t>хозяйственного ведения</w:t>
            </w:r>
            <w:r w:rsidRPr="00CB4F99">
              <w:rPr>
                <w:rFonts w:ascii="Arial" w:hAnsi="Arial" w:cs="Arial"/>
                <w:sz w:val="24"/>
                <w:szCs w:val="24"/>
              </w:rPr>
              <w:t>,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3.2</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недвижимого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3.3</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недвижимого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3.4</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движимого имущества, находящегося у учреждения на праве </w:t>
            </w:r>
            <w:r w:rsidRPr="00CB4F99">
              <w:rPr>
                <w:rFonts w:ascii="Arial" w:hAnsi="Arial" w:cs="Arial"/>
                <w:spacing w:val="2"/>
                <w:sz w:val="24"/>
                <w:szCs w:val="24"/>
              </w:rPr>
              <w:t>хозяйственного ведения</w:t>
            </w:r>
            <w:r w:rsidRPr="00CB4F99">
              <w:rPr>
                <w:rFonts w:ascii="Arial" w:hAnsi="Arial" w:cs="Arial"/>
                <w:sz w:val="24"/>
                <w:szCs w:val="24"/>
              </w:rPr>
              <w:t>,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3.5</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3.6</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балансовая (остаточная) стоимость 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3.7</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площадь объектов недвижимого имущества, находящегося у учреждения на праве </w:t>
            </w:r>
            <w:r w:rsidRPr="00CB4F99">
              <w:rPr>
                <w:rFonts w:ascii="Arial" w:hAnsi="Arial" w:cs="Arial"/>
                <w:spacing w:val="2"/>
                <w:sz w:val="24"/>
                <w:szCs w:val="24"/>
              </w:rPr>
              <w:t>хозяйственного ведения</w:t>
            </w:r>
            <w:r w:rsidRPr="00CB4F99">
              <w:rPr>
                <w:rFonts w:ascii="Arial" w:hAnsi="Arial" w:cs="Arial"/>
                <w:sz w:val="24"/>
                <w:szCs w:val="24"/>
              </w:rPr>
              <w:t>,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3.8</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площадь объектов недвижимого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аренду,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3.9</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Общая площадь объектов недвижимого имущества, находящегося у учреждения на праве </w:t>
            </w:r>
            <w:r w:rsidRPr="00CB4F99">
              <w:rPr>
                <w:rFonts w:ascii="Arial" w:hAnsi="Arial" w:cs="Arial"/>
                <w:spacing w:val="2"/>
                <w:sz w:val="24"/>
                <w:szCs w:val="24"/>
              </w:rPr>
              <w:t xml:space="preserve">хозяйственного ведения </w:t>
            </w:r>
            <w:r w:rsidRPr="00CB4F99">
              <w:rPr>
                <w:rFonts w:ascii="Arial" w:hAnsi="Arial" w:cs="Arial"/>
                <w:sz w:val="24"/>
                <w:szCs w:val="24"/>
              </w:rPr>
              <w:t>и переданного в безвозмездное пользование,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3.10</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Количество объектов недвижимого имущества, находящегося у учреждения на праве </w:t>
            </w:r>
            <w:r w:rsidRPr="00CB4F99">
              <w:rPr>
                <w:rFonts w:ascii="Arial" w:hAnsi="Arial" w:cs="Arial"/>
                <w:spacing w:val="2"/>
                <w:sz w:val="24"/>
                <w:szCs w:val="24"/>
              </w:rPr>
              <w:t>хозяйственного ведения</w:t>
            </w:r>
            <w:r w:rsidRPr="00CB4F99">
              <w:rPr>
                <w:rFonts w:ascii="Arial" w:hAnsi="Arial" w:cs="Arial"/>
                <w:sz w:val="24"/>
                <w:szCs w:val="24"/>
              </w:rPr>
              <w:t>, ед.</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3.11</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Объем средств, полученных в отчетном году от распоряжения в установленном порядке имуществом, находящимся у учреждения на праве </w:t>
            </w:r>
            <w:r w:rsidRPr="00CB4F99">
              <w:rPr>
                <w:rFonts w:ascii="Arial" w:hAnsi="Arial" w:cs="Arial"/>
                <w:spacing w:val="2"/>
                <w:sz w:val="24"/>
                <w:szCs w:val="24"/>
              </w:rPr>
              <w:t>хозяйственного ведения</w:t>
            </w:r>
            <w:r w:rsidRPr="00CB4F99">
              <w:rPr>
                <w:rFonts w:ascii="Arial" w:hAnsi="Arial" w:cs="Arial"/>
                <w:sz w:val="24"/>
                <w:szCs w:val="24"/>
              </w:rPr>
              <w:t>,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Правоустанавливающий документ на земельный участок, предоставленный учреждению в постоянное (бессрочное) пользование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spacing w:val="2"/>
          <w:sz w:val="24"/>
          <w:szCs w:val="24"/>
        </w:rPr>
      </w:pPr>
      <w:r w:rsidRPr="00CB4F99">
        <w:rPr>
          <w:rFonts w:ascii="Arial" w:hAnsi="Arial" w:cs="Arial"/>
          <w:spacing w:val="2"/>
          <w:sz w:val="24"/>
          <w:szCs w:val="24"/>
        </w:rPr>
        <w:br/>
        <w:t>Руководитель учреждения ___________________ __________________________</w:t>
      </w:r>
      <w:r w:rsidRPr="00CB4F99">
        <w:rPr>
          <w:rFonts w:ascii="Arial" w:hAnsi="Arial" w:cs="Arial"/>
          <w:spacing w:val="2"/>
          <w:sz w:val="24"/>
          <w:szCs w:val="24"/>
        </w:rPr>
        <w:br/>
        <w:t>(подпись) (Ф.И.О. руководителя)</w:t>
      </w:r>
    </w:p>
    <w:p w:rsidR="00896E87" w:rsidRPr="00CB4F99" w:rsidRDefault="00896E87" w:rsidP="00CB4F99">
      <w:pPr>
        <w:shd w:val="clear" w:color="auto" w:fill="FFFFFF"/>
        <w:spacing w:after="0" w:line="240" w:lineRule="auto"/>
        <w:textAlignment w:val="baseline"/>
        <w:rPr>
          <w:rFonts w:ascii="Arial" w:hAnsi="Arial" w:cs="Arial"/>
          <w:spacing w:val="2"/>
          <w:sz w:val="24"/>
          <w:szCs w:val="24"/>
        </w:rPr>
      </w:pPr>
      <w:r w:rsidRPr="00CB4F99">
        <w:rPr>
          <w:rFonts w:ascii="Arial" w:hAnsi="Arial" w:cs="Arial"/>
          <w:spacing w:val="2"/>
          <w:sz w:val="24"/>
          <w:szCs w:val="24"/>
        </w:rPr>
        <w:br/>
        <w:t>Главный бухгалтер учреждения ___________________ __________________________</w:t>
      </w:r>
      <w:r w:rsidRPr="00CB4F99">
        <w:rPr>
          <w:rFonts w:ascii="Arial" w:hAnsi="Arial" w:cs="Arial"/>
          <w:spacing w:val="2"/>
          <w:sz w:val="24"/>
          <w:szCs w:val="24"/>
        </w:rPr>
        <w:br/>
        <w:t>(подпись) (Ф.И.О. гл. бухгалтера)</w:t>
      </w:r>
    </w:p>
    <w:p w:rsidR="00896E87" w:rsidRPr="00CB4F99" w:rsidRDefault="00896E87" w:rsidP="00CB4F99">
      <w:pPr>
        <w:shd w:val="clear" w:color="auto" w:fill="FFFFFF"/>
        <w:spacing w:after="0" w:line="240" w:lineRule="auto"/>
        <w:textAlignment w:val="baseline"/>
        <w:rPr>
          <w:rFonts w:ascii="Arial" w:hAnsi="Arial" w:cs="Arial"/>
          <w:spacing w:val="2"/>
          <w:sz w:val="24"/>
          <w:szCs w:val="24"/>
        </w:rPr>
      </w:pPr>
      <w:r w:rsidRPr="00CB4F99">
        <w:rPr>
          <w:rFonts w:ascii="Arial" w:hAnsi="Arial" w:cs="Arial"/>
          <w:spacing w:val="2"/>
          <w:sz w:val="24"/>
          <w:szCs w:val="24"/>
        </w:rPr>
        <w:br/>
        <w:t>Согласовано: </w:t>
      </w:r>
    </w:p>
    <w:tbl>
      <w:tblPr>
        <w:tblW w:w="0" w:type="auto"/>
        <w:tblCellMar>
          <w:left w:w="0" w:type="dxa"/>
          <w:right w:w="0" w:type="dxa"/>
        </w:tblCellMar>
        <w:tblLook w:val="04A0"/>
      </w:tblPr>
      <w:tblGrid>
        <w:gridCol w:w="2402"/>
        <w:gridCol w:w="376"/>
        <w:gridCol w:w="2862"/>
        <w:gridCol w:w="425"/>
        <w:gridCol w:w="1403"/>
        <w:gridCol w:w="376"/>
        <w:gridCol w:w="1511"/>
      </w:tblGrid>
      <w:tr w:rsidR="00896E87" w:rsidRPr="00CB4F99" w:rsidTr="00896E87">
        <w:trPr>
          <w:trHeight w:val="15"/>
        </w:trPr>
        <w:tc>
          <w:tcPr>
            <w:tcW w:w="2402" w:type="dxa"/>
            <w:hideMark/>
          </w:tcPr>
          <w:p w:rsidR="00896E87" w:rsidRPr="00CB4F99" w:rsidRDefault="00896E87" w:rsidP="00CB4F99">
            <w:pPr>
              <w:spacing w:after="0" w:line="240" w:lineRule="auto"/>
              <w:rPr>
                <w:rFonts w:ascii="Arial" w:hAnsi="Arial" w:cs="Arial"/>
                <w:sz w:val="24"/>
                <w:szCs w:val="24"/>
              </w:rPr>
            </w:pPr>
          </w:p>
        </w:tc>
        <w:tc>
          <w:tcPr>
            <w:tcW w:w="370" w:type="dxa"/>
            <w:hideMark/>
          </w:tcPr>
          <w:p w:rsidR="00896E87" w:rsidRPr="00CB4F99" w:rsidRDefault="00896E87" w:rsidP="00CB4F99">
            <w:pPr>
              <w:spacing w:after="0" w:line="240" w:lineRule="auto"/>
              <w:rPr>
                <w:rFonts w:ascii="Arial" w:hAnsi="Arial" w:cs="Arial"/>
                <w:sz w:val="24"/>
                <w:szCs w:val="24"/>
              </w:rPr>
            </w:pPr>
          </w:p>
        </w:tc>
        <w:tc>
          <w:tcPr>
            <w:tcW w:w="4250" w:type="dxa"/>
            <w:hideMark/>
          </w:tcPr>
          <w:p w:rsidR="00896E87" w:rsidRPr="00CB4F99" w:rsidRDefault="00896E87" w:rsidP="00CB4F99">
            <w:pPr>
              <w:spacing w:after="0" w:line="240" w:lineRule="auto"/>
              <w:rPr>
                <w:rFonts w:ascii="Arial" w:hAnsi="Arial" w:cs="Arial"/>
                <w:sz w:val="24"/>
                <w:szCs w:val="24"/>
              </w:rPr>
            </w:pPr>
          </w:p>
        </w:tc>
        <w:tc>
          <w:tcPr>
            <w:tcW w:w="1478" w:type="dxa"/>
            <w:hideMark/>
          </w:tcPr>
          <w:p w:rsidR="00896E87" w:rsidRPr="00CB4F99" w:rsidRDefault="00896E87" w:rsidP="00CB4F99">
            <w:pPr>
              <w:spacing w:after="0" w:line="240" w:lineRule="auto"/>
              <w:rPr>
                <w:rFonts w:ascii="Arial" w:hAnsi="Arial" w:cs="Arial"/>
                <w:sz w:val="24"/>
                <w:szCs w:val="24"/>
              </w:rPr>
            </w:pPr>
          </w:p>
        </w:tc>
        <w:tc>
          <w:tcPr>
            <w:tcW w:w="2218" w:type="dxa"/>
            <w:hideMark/>
          </w:tcPr>
          <w:p w:rsidR="00896E87" w:rsidRPr="00CB4F99" w:rsidRDefault="00896E87" w:rsidP="00CB4F99">
            <w:pPr>
              <w:spacing w:after="0" w:line="240" w:lineRule="auto"/>
              <w:rPr>
                <w:rFonts w:ascii="Arial" w:hAnsi="Arial" w:cs="Arial"/>
                <w:sz w:val="24"/>
                <w:szCs w:val="24"/>
              </w:rPr>
            </w:pPr>
          </w:p>
        </w:tc>
        <w:tc>
          <w:tcPr>
            <w:tcW w:w="370" w:type="dxa"/>
            <w:hideMark/>
          </w:tcPr>
          <w:p w:rsidR="00896E87" w:rsidRPr="00CB4F99" w:rsidRDefault="00896E87" w:rsidP="00CB4F99">
            <w:pPr>
              <w:spacing w:after="0" w:line="240" w:lineRule="auto"/>
              <w:rPr>
                <w:rFonts w:ascii="Arial" w:hAnsi="Arial" w:cs="Arial"/>
                <w:sz w:val="24"/>
                <w:szCs w:val="24"/>
              </w:rPr>
            </w:pPr>
          </w:p>
        </w:tc>
        <w:tc>
          <w:tcPr>
            <w:tcW w:w="4066"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912A11">
            <w:pPr>
              <w:spacing w:after="0" w:line="240" w:lineRule="auto"/>
              <w:textAlignment w:val="baseline"/>
              <w:rPr>
                <w:rFonts w:ascii="Arial" w:hAnsi="Arial" w:cs="Arial"/>
                <w:sz w:val="24"/>
                <w:szCs w:val="24"/>
              </w:rPr>
            </w:pPr>
            <w:r w:rsidRPr="00912A11">
              <w:rPr>
                <w:rFonts w:ascii="Arial" w:hAnsi="Arial" w:cs="Arial"/>
                <w:sz w:val="24"/>
                <w:szCs w:val="24"/>
              </w:rPr>
              <w:t>Начальник Финанс</w:t>
            </w:r>
            <w:r w:rsidR="00912A11" w:rsidRPr="00912A11">
              <w:rPr>
                <w:rFonts w:ascii="Arial" w:hAnsi="Arial" w:cs="Arial"/>
                <w:sz w:val="24"/>
                <w:szCs w:val="24"/>
              </w:rPr>
              <w:t>ового управления Приютненского Р</w:t>
            </w:r>
            <w:r w:rsidRPr="00912A11">
              <w:rPr>
                <w:rFonts w:ascii="Arial" w:hAnsi="Arial" w:cs="Arial"/>
                <w:sz w:val="24"/>
                <w:szCs w:val="24"/>
              </w:rPr>
              <w:t>МО Республики Калмыкия</w:t>
            </w:r>
            <w:r w:rsidRPr="00CB4F99">
              <w:rPr>
                <w:rFonts w:ascii="Arial" w:hAnsi="Arial" w:cs="Arial"/>
                <w:sz w:val="24"/>
                <w:szCs w:val="24"/>
              </w:rPr>
              <w:t>___________________</w:t>
            </w:r>
            <w:r w:rsidRPr="00CB4F99">
              <w:rPr>
                <w:rFonts w:ascii="Arial" w:hAnsi="Arial" w:cs="Arial"/>
                <w:sz w:val="24"/>
                <w:szCs w:val="24"/>
              </w:rPr>
              <w:br/>
              <w:t>_______________________________________</w:t>
            </w:r>
            <w:r w:rsidRPr="00CB4F99">
              <w:rPr>
                <w:rFonts w:ascii="Arial" w:hAnsi="Arial" w:cs="Arial"/>
                <w:sz w:val="24"/>
                <w:szCs w:val="24"/>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Начальник </w:t>
            </w:r>
            <w:r w:rsidRPr="00CB4F99">
              <w:rPr>
                <w:rFonts w:ascii="Arial" w:hAnsi="Arial" w:cs="Arial"/>
                <w:spacing w:val="2"/>
                <w:sz w:val="24"/>
                <w:szCs w:val="24"/>
              </w:rPr>
              <w:t>МУ «Комитет по управлению муниципальным имуществом и земельным отношениям» Приютненского  РМО Республики Калмыкия</w:t>
            </w:r>
          </w:p>
        </w:tc>
      </w:tr>
      <w:tr w:rsidR="00896E87" w:rsidRPr="00CB4F99" w:rsidTr="00896E87">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(подпись) (расшифровка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(подпись) (расшифровка подписи)</w:t>
            </w: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«____»____________ 20__ г.</w:t>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«____»____________ 20__ г.</w:t>
            </w: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color w:val="2D2D2D"/>
          <w:spacing w:val="2"/>
          <w:sz w:val="24"/>
          <w:szCs w:val="24"/>
        </w:rPr>
        <w:t>Приложение 2</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color w:val="2D2D2D"/>
          <w:spacing w:val="2"/>
          <w:sz w:val="24"/>
          <w:szCs w:val="24"/>
        </w:rPr>
        <w:t>к</w:t>
      </w:r>
      <w:r w:rsidRPr="00CB4F99">
        <w:rPr>
          <w:rFonts w:ascii="Arial" w:hAnsi="Arial" w:cs="Arial"/>
          <w:sz w:val="24"/>
          <w:szCs w:val="24"/>
        </w:rPr>
        <w:t xml:space="preserve"> Порядку составления и утверждения</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отчета о результатах деятельности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муниципального учреждения 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об использовании </w:t>
      </w:r>
      <w:proofErr w:type="gramStart"/>
      <w:r w:rsidRPr="00CB4F99">
        <w:rPr>
          <w:rFonts w:ascii="Arial" w:hAnsi="Arial" w:cs="Arial"/>
          <w:sz w:val="24"/>
          <w:szCs w:val="24"/>
        </w:rPr>
        <w:t>закрепленного</w:t>
      </w:r>
      <w:proofErr w:type="gramEnd"/>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sz w:val="24"/>
          <w:szCs w:val="24"/>
        </w:rPr>
        <w:t xml:space="preserve"> за ним муниципального имущества</w:t>
      </w:r>
      <w:r w:rsidRPr="00CB4F99">
        <w:rPr>
          <w:rFonts w:ascii="Arial" w:hAnsi="Arial" w:cs="Arial"/>
          <w:color w:val="2D2D2D"/>
          <w:spacing w:val="2"/>
          <w:sz w:val="24"/>
          <w:szCs w:val="24"/>
        </w:rPr>
        <w:t xml:space="preserve"> </w:t>
      </w: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b/>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b/>
          <w:spacing w:val="2"/>
          <w:sz w:val="24"/>
          <w:szCs w:val="24"/>
        </w:rPr>
        <w:t>ТИПОВАЯ ФОРМА</w:t>
      </w:r>
      <w:r w:rsidRPr="00CB4F99">
        <w:rPr>
          <w:rFonts w:ascii="Arial" w:hAnsi="Arial" w:cs="Arial"/>
          <w:spacing w:val="2"/>
          <w:sz w:val="24"/>
          <w:szCs w:val="24"/>
        </w:rPr>
        <w:br/>
        <w:t>отчета о результатах деятельности муниципального автономного учреждения</w:t>
      </w:r>
      <w:r w:rsidRPr="00CB4F99">
        <w:rPr>
          <w:rFonts w:ascii="Arial" w:hAnsi="Arial" w:cs="Arial"/>
          <w:spacing w:val="2"/>
          <w:sz w:val="24"/>
          <w:szCs w:val="24"/>
        </w:rPr>
        <w:br/>
        <w:t>и об использовании закрепленного за ним муниципального имущества</w:t>
      </w:r>
      <w:r w:rsidRPr="00CB4F99">
        <w:rPr>
          <w:rFonts w:ascii="Arial" w:hAnsi="Arial" w:cs="Arial"/>
          <w:spacing w:val="2"/>
          <w:sz w:val="24"/>
          <w:szCs w:val="24"/>
        </w:rPr>
        <w:br/>
      </w:r>
      <w:r w:rsidRPr="00CB4F99">
        <w:rPr>
          <w:rFonts w:ascii="Arial" w:hAnsi="Arial" w:cs="Arial"/>
          <w:spacing w:val="2"/>
          <w:sz w:val="24"/>
          <w:szCs w:val="24"/>
        </w:rPr>
        <w:br/>
      </w:r>
      <w:r w:rsidRPr="00CB4F99">
        <w:rPr>
          <w:rFonts w:ascii="Arial" w:hAnsi="Arial" w:cs="Arial"/>
          <w:b/>
          <w:spacing w:val="2"/>
          <w:sz w:val="24"/>
          <w:szCs w:val="24"/>
        </w:rPr>
        <w:t>1. Титульный лист</w:t>
      </w:r>
    </w:p>
    <w:tbl>
      <w:tblPr>
        <w:tblW w:w="0" w:type="auto"/>
        <w:tblCellMar>
          <w:left w:w="0" w:type="dxa"/>
          <w:right w:w="0" w:type="dxa"/>
        </w:tblCellMar>
        <w:tblLook w:val="04A0"/>
      </w:tblPr>
      <w:tblGrid>
        <w:gridCol w:w="412"/>
        <w:gridCol w:w="3660"/>
      </w:tblGrid>
      <w:tr w:rsidR="00896E87" w:rsidRPr="00CB4F99" w:rsidTr="00896E87">
        <w:trPr>
          <w:trHeight w:val="15"/>
        </w:trPr>
        <w:tc>
          <w:tcPr>
            <w:tcW w:w="412" w:type="dxa"/>
            <w:hideMark/>
          </w:tcPr>
          <w:p w:rsidR="00896E87" w:rsidRPr="00CB4F99" w:rsidRDefault="00896E87" w:rsidP="00CB4F99">
            <w:pPr>
              <w:spacing w:after="0" w:line="240" w:lineRule="auto"/>
              <w:rPr>
                <w:rFonts w:ascii="Arial" w:hAnsi="Arial" w:cs="Arial"/>
                <w:sz w:val="24"/>
                <w:szCs w:val="24"/>
              </w:rPr>
            </w:pPr>
          </w:p>
        </w:tc>
        <w:tc>
          <w:tcPr>
            <w:tcW w:w="3660"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4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УТВЕРЖДЕН</w:t>
            </w:r>
          </w:p>
        </w:tc>
      </w:tr>
      <w:tr w:rsidR="00896E87" w:rsidRPr="00CB4F99" w:rsidTr="00896E87">
        <w:tc>
          <w:tcPr>
            <w:tcW w:w="4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66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br/>
              <w:t>наблюдательным советом</w:t>
            </w:r>
          </w:p>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 ___________ 20__ г. </w:t>
            </w:r>
            <w:r w:rsidRPr="00CB4F99">
              <w:rPr>
                <w:rFonts w:ascii="Arial" w:hAnsi="Arial" w:cs="Arial"/>
                <w:sz w:val="24"/>
                <w:szCs w:val="24"/>
              </w:rPr>
              <w:br/>
            </w:r>
            <w:r w:rsidRPr="00CB4F99">
              <w:rPr>
                <w:rFonts w:ascii="Arial" w:hAnsi="Arial" w:cs="Arial"/>
                <w:sz w:val="24"/>
                <w:szCs w:val="24"/>
              </w:rPr>
              <w:br/>
              <w:t>протокол заседания </w:t>
            </w:r>
            <w:r w:rsidRPr="00CB4F99">
              <w:rPr>
                <w:rFonts w:ascii="Arial" w:hAnsi="Arial" w:cs="Arial"/>
                <w:sz w:val="24"/>
                <w:szCs w:val="24"/>
              </w:rPr>
              <w:br/>
              <w:t>наблюдательного совета </w:t>
            </w:r>
            <w:r w:rsidRPr="00CB4F99">
              <w:rPr>
                <w:rFonts w:ascii="Arial" w:hAnsi="Arial" w:cs="Arial"/>
                <w:sz w:val="24"/>
                <w:szCs w:val="24"/>
              </w:rPr>
              <w:br/>
              <w:t>от «____»______________ 20___ г.</w:t>
            </w:r>
          </w:p>
        </w:tc>
      </w:tr>
    </w:tbl>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spacing w:val="2"/>
          <w:sz w:val="24"/>
          <w:szCs w:val="24"/>
        </w:rPr>
        <w:br/>
      </w:r>
      <w:r w:rsidRPr="00CB4F99">
        <w:rPr>
          <w:rFonts w:ascii="Arial" w:hAnsi="Arial" w:cs="Arial"/>
          <w:spacing w:val="2"/>
          <w:sz w:val="24"/>
          <w:szCs w:val="24"/>
        </w:rPr>
        <w:br/>
        <w:t>ОТЧЕТ</w:t>
      </w:r>
      <w:r w:rsidRPr="00CB4F99">
        <w:rPr>
          <w:rFonts w:ascii="Arial" w:hAnsi="Arial" w:cs="Arial"/>
          <w:spacing w:val="2"/>
          <w:sz w:val="24"/>
          <w:szCs w:val="24"/>
        </w:rPr>
        <w:br/>
        <w:t>о результатах деятельности</w:t>
      </w:r>
      <w:r w:rsidRPr="00CB4F99">
        <w:rPr>
          <w:rFonts w:ascii="Arial" w:hAnsi="Arial" w:cs="Arial"/>
          <w:spacing w:val="2"/>
          <w:sz w:val="24"/>
          <w:szCs w:val="24"/>
        </w:rPr>
        <w:br/>
        <w:t>_______________________________________</w:t>
      </w:r>
      <w:r w:rsidRPr="00CB4F99">
        <w:rPr>
          <w:rFonts w:ascii="Arial" w:hAnsi="Arial" w:cs="Arial"/>
          <w:spacing w:val="2"/>
          <w:sz w:val="24"/>
          <w:szCs w:val="24"/>
        </w:rPr>
        <w:br/>
        <w:t>(наименование муниципального учреждения)</w:t>
      </w:r>
      <w:r w:rsidRPr="00CB4F99">
        <w:rPr>
          <w:rFonts w:ascii="Arial" w:hAnsi="Arial" w:cs="Arial"/>
          <w:spacing w:val="2"/>
          <w:sz w:val="24"/>
          <w:szCs w:val="24"/>
        </w:rPr>
        <w:br/>
      </w:r>
      <w:r w:rsidRPr="00CB4F99">
        <w:rPr>
          <w:rFonts w:ascii="Arial" w:hAnsi="Arial" w:cs="Arial"/>
          <w:spacing w:val="2"/>
          <w:sz w:val="24"/>
          <w:szCs w:val="24"/>
        </w:rPr>
        <w:br/>
        <w:t>и об использовании закрепленного за ним муниципального имущества по состоянию</w:t>
      </w:r>
      <w:r w:rsidRPr="00CB4F99">
        <w:rPr>
          <w:rFonts w:ascii="Arial" w:hAnsi="Arial" w:cs="Arial"/>
          <w:spacing w:val="2"/>
          <w:sz w:val="24"/>
          <w:szCs w:val="24"/>
        </w:rPr>
        <w:br/>
        <w:t>на 1 января 20___ г.</w:t>
      </w:r>
      <w:r w:rsidRPr="00CB4F99">
        <w:rPr>
          <w:rFonts w:ascii="Arial" w:hAnsi="Arial" w:cs="Arial"/>
          <w:spacing w:val="2"/>
          <w:sz w:val="24"/>
          <w:szCs w:val="24"/>
        </w:rPr>
        <w:br/>
      </w:r>
      <w:r w:rsidRPr="00CB4F99">
        <w:rPr>
          <w:rFonts w:ascii="Arial" w:hAnsi="Arial" w:cs="Arial"/>
          <w:spacing w:val="2"/>
          <w:sz w:val="24"/>
          <w:szCs w:val="24"/>
        </w:rPr>
        <w:br/>
        <w:t>2. Содержание отчета</w:t>
      </w:r>
    </w:p>
    <w:tbl>
      <w:tblPr>
        <w:tblW w:w="0" w:type="auto"/>
        <w:tblCellMar>
          <w:left w:w="0" w:type="dxa"/>
          <w:right w:w="0" w:type="dxa"/>
        </w:tblCellMar>
        <w:tblLook w:val="04A0"/>
      </w:tblPr>
      <w:tblGrid>
        <w:gridCol w:w="843"/>
        <w:gridCol w:w="5251"/>
        <w:gridCol w:w="1102"/>
        <w:gridCol w:w="290"/>
        <w:gridCol w:w="1869"/>
      </w:tblGrid>
      <w:tr w:rsidR="00896E87" w:rsidRPr="00CB4F99" w:rsidTr="00896E87">
        <w:trPr>
          <w:trHeight w:val="15"/>
        </w:trPr>
        <w:tc>
          <w:tcPr>
            <w:tcW w:w="849" w:type="dxa"/>
            <w:hideMark/>
          </w:tcPr>
          <w:p w:rsidR="00896E87" w:rsidRPr="00CB4F99" w:rsidRDefault="00896E87" w:rsidP="00CB4F99">
            <w:pPr>
              <w:spacing w:after="0" w:line="240" w:lineRule="auto"/>
              <w:rPr>
                <w:rFonts w:ascii="Arial" w:hAnsi="Arial" w:cs="Arial"/>
                <w:sz w:val="24"/>
                <w:szCs w:val="24"/>
              </w:rPr>
            </w:pPr>
          </w:p>
        </w:tc>
        <w:tc>
          <w:tcPr>
            <w:tcW w:w="6465" w:type="dxa"/>
            <w:gridSpan w:val="2"/>
            <w:hideMark/>
          </w:tcPr>
          <w:p w:rsidR="00896E87" w:rsidRPr="00CB4F99" w:rsidRDefault="00896E87" w:rsidP="00CB4F99">
            <w:pPr>
              <w:spacing w:after="0" w:line="240" w:lineRule="auto"/>
              <w:rPr>
                <w:rFonts w:ascii="Arial" w:hAnsi="Arial" w:cs="Arial"/>
                <w:sz w:val="24"/>
                <w:szCs w:val="24"/>
              </w:rPr>
            </w:pPr>
          </w:p>
        </w:tc>
        <w:tc>
          <w:tcPr>
            <w:tcW w:w="2182" w:type="dxa"/>
            <w:gridSpan w:val="2"/>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N </w:t>
            </w:r>
            <w:proofErr w:type="spellStart"/>
            <w:proofErr w:type="gramStart"/>
            <w:r w:rsidRPr="00CB4F99">
              <w:rPr>
                <w:rFonts w:ascii="Arial" w:hAnsi="Arial" w:cs="Arial"/>
                <w:sz w:val="24"/>
                <w:szCs w:val="24"/>
              </w:rPr>
              <w:t>п</w:t>
            </w:r>
            <w:proofErr w:type="spellEnd"/>
            <w:proofErr w:type="gramEnd"/>
            <w:r w:rsidRPr="00CB4F99">
              <w:rPr>
                <w:rFonts w:ascii="Arial" w:hAnsi="Arial" w:cs="Arial"/>
                <w:sz w:val="24"/>
                <w:szCs w:val="24"/>
              </w:rPr>
              <w:t>/</w:t>
            </w:r>
            <w:proofErr w:type="spellStart"/>
            <w:r w:rsidRPr="00CB4F99">
              <w:rPr>
                <w:rFonts w:ascii="Arial" w:hAnsi="Arial" w:cs="Arial"/>
                <w:sz w:val="24"/>
                <w:szCs w:val="24"/>
              </w:rPr>
              <w:t>п</w:t>
            </w:r>
            <w:proofErr w:type="spellEnd"/>
          </w:p>
        </w:tc>
        <w:tc>
          <w:tcPr>
            <w:tcW w:w="864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Наименование показателя</w:t>
            </w:r>
          </w:p>
        </w:tc>
      </w:tr>
      <w:tr w:rsidR="00896E87" w:rsidRPr="00CB4F99" w:rsidTr="00896E87">
        <w:tc>
          <w:tcPr>
            <w:tcW w:w="8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864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Раздел 1. Общие сведения об учреждении</w:t>
            </w: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1.1</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видов деятельности</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1.2</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услуг (работ), оказываемых потребителям за плату, и потребителей данных услуг</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1.3</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Перечень разрешительных документов</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1.4</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Количество штатных единиц и квалификация сотрудников (на начало и на конец </w:t>
            </w:r>
            <w:proofErr w:type="gramStart"/>
            <w:r w:rsidRPr="00CB4F99">
              <w:rPr>
                <w:rFonts w:ascii="Arial" w:hAnsi="Arial" w:cs="Arial"/>
                <w:sz w:val="24"/>
                <w:szCs w:val="24"/>
              </w:rPr>
              <w:t>отчетного</w:t>
            </w:r>
            <w:proofErr w:type="gramEnd"/>
            <w:r w:rsidRPr="00CB4F99">
              <w:rPr>
                <w:rFonts w:ascii="Arial" w:hAnsi="Arial" w:cs="Arial"/>
                <w:sz w:val="24"/>
                <w:szCs w:val="24"/>
              </w:rPr>
              <w:t>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1.5</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Средняя годовая заработная плата руководителей и сотрудников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1.6</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Объем финансового обеспечения муниципального задания учредителя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1.7</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Объем финансового обеспечения развития учреждения в рамках программ, утвержденных в установленном порядке,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1.8</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1.9</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Информация об исполнении муниципального задания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1.10</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1.11</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Среднегодовая численность работников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1.12</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Состав наблюдательного совета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8647"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Раздел 2. Результат деятельности учреждения</w:t>
            </w: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2.1</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Темп прироста балансовой (остаточной) стоимости нефинансовых активов к предыдущему году (в процентах)</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2.2</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2.3</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к предыдущему году (в рублях, в процентах)</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2.4</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Причины образования просроченной кредиторской задолженности, а также дебиторской задолженности, нереальной к взысканию</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2.5</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Суммы доходов, полученных от оказания (выполнения) платных услуг (работ)</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2.6</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proofErr w:type="gramStart"/>
            <w:r w:rsidRPr="00CB4F99">
              <w:rPr>
                <w:rFonts w:ascii="Arial" w:hAnsi="Arial" w:cs="Arial"/>
                <w:sz w:val="24"/>
                <w:szCs w:val="24"/>
              </w:rPr>
              <w:t>Цены (тарифы) на платные услуги (работы), оказываемые (выполняемые) потребителям (в динамике в течение отчетного периода)</w:t>
            </w:r>
            <w:proofErr w:type="gramEnd"/>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2.7</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 за два предыдущих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2.8</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Количество жалоб потребителей и принятые по результатам их рассмотрения меры</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8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2.9</w:t>
            </w:r>
          </w:p>
        </w:tc>
        <w:tc>
          <w:tcPr>
            <w:tcW w:w="6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сумма прибыли после налогообложения в отчетном периоде, образовавшаяся в связи с оказанием частично платных и полностью платных услуг (работ) за два предшествующих года</w:t>
            </w:r>
          </w:p>
        </w:tc>
        <w:tc>
          <w:tcPr>
            <w:tcW w:w="218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rPr>
          <w:trHeight w:val="15"/>
        </w:trPr>
        <w:tc>
          <w:tcPr>
            <w:tcW w:w="6193" w:type="dxa"/>
            <w:gridSpan w:val="2"/>
            <w:hideMark/>
          </w:tcPr>
          <w:p w:rsidR="00896E87" w:rsidRPr="00CB4F99" w:rsidRDefault="00896E87" w:rsidP="00CB4F99">
            <w:pPr>
              <w:spacing w:after="0" w:line="240" w:lineRule="auto"/>
              <w:rPr>
                <w:rFonts w:ascii="Arial" w:hAnsi="Arial" w:cs="Arial"/>
                <w:spacing w:val="2"/>
                <w:sz w:val="24"/>
                <w:szCs w:val="24"/>
              </w:rPr>
            </w:pPr>
            <w:r w:rsidRPr="00CB4F99">
              <w:rPr>
                <w:rFonts w:ascii="Arial" w:hAnsi="Arial" w:cs="Arial"/>
                <w:spacing w:val="2"/>
                <w:sz w:val="24"/>
                <w:szCs w:val="24"/>
              </w:rPr>
              <w:br/>
            </w:r>
          </w:p>
        </w:tc>
        <w:tc>
          <w:tcPr>
            <w:tcW w:w="1420" w:type="dxa"/>
            <w:gridSpan w:val="2"/>
            <w:hideMark/>
          </w:tcPr>
          <w:p w:rsidR="00896E87" w:rsidRPr="00CB4F99" w:rsidRDefault="00896E87" w:rsidP="00CB4F99">
            <w:pPr>
              <w:spacing w:after="0" w:line="240" w:lineRule="auto"/>
              <w:rPr>
                <w:rFonts w:ascii="Arial" w:hAnsi="Arial" w:cs="Arial"/>
                <w:sz w:val="24"/>
                <w:szCs w:val="24"/>
              </w:rPr>
            </w:pPr>
          </w:p>
        </w:tc>
        <w:tc>
          <w:tcPr>
            <w:tcW w:w="1883"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Показатель</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План</w:t>
            </w:r>
          </w:p>
        </w:tc>
        <w:tc>
          <w:tcPr>
            <w:tcW w:w="18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Кассовое исполнение</w:t>
            </w: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Остаток средств на начало периода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Поступления, всего</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 том числе:</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субсидии на выполнение муниципального задания</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целевые субсидии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бюджетные инвестиции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поступления от оказания учреждением услу</w:t>
            </w:r>
            <w:proofErr w:type="gramStart"/>
            <w:r w:rsidRPr="00CB4F99">
              <w:rPr>
                <w:rFonts w:ascii="Arial" w:hAnsi="Arial" w:cs="Arial"/>
                <w:sz w:val="24"/>
                <w:szCs w:val="24"/>
              </w:rPr>
              <w:t>г(</w:t>
            </w:r>
            <w:proofErr w:type="gramEnd"/>
            <w:r w:rsidRPr="00CB4F99">
              <w:rPr>
                <w:rFonts w:ascii="Arial" w:hAnsi="Arial" w:cs="Arial"/>
                <w:sz w:val="24"/>
                <w:szCs w:val="24"/>
              </w:rPr>
              <w:t>выполнения работ),относящихся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поступления от иной приносящей доход деятельности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Выплаты, всего (в.т.ч. в разрезе поступлений)</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В том числе:</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оплата труда и начисления на выплаты по оплате труда</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услуги связи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транспортные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коммунальные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арендная плата за пользование имуществом</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услуги по содержанию имущества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прочие услуги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основных средств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нематериальных активов</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приобретение материальных запасов</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пособия по социальной помощи населению</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прочие расходы</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иные выплаты, не запрещенные законодательством Российской Федерации</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619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Остаток средств на конец периода </w:t>
            </w:r>
          </w:p>
        </w:tc>
        <w:tc>
          <w:tcPr>
            <w:tcW w:w="14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8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spacing w:val="2"/>
          <w:sz w:val="24"/>
          <w:szCs w:val="24"/>
        </w:rPr>
        <w:br/>
        <w:t>Раздел 3. Об использовании имущества, закрепленного за учреждением</w:t>
      </w:r>
    </w:p>
    <w:tbl>
      <w:tblPr>
        <w:tblW w:w="0" w:type="auto"/>
        <w:tblCellMar>
          <w:left w:w="0" w:type="dxa"/>
          <w:right w:w="0" w:type="dxa"/>
        </w:tblCellMar>
        <w:tblLook w:val="04A0"/>
      </w:tblPr>
      <w:tblGrid>
        <w:gridCol w:w="799"/>
        <w:gridCol w:w="5200"/>
        <w:gridCol w:w="1678"/>
        <w:gridCol w:w="1678"/>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9055"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N</w:t>
            </w:r>
            <w:r w:rsidRPr="00CB4F99">
              <w:rPr>
                <w:rFonts w:ascii="Arial" w:hAnsi="Arial" w:cs="Arial"/>
                <w:sz w:val="24"/>
                <w:szCs w:val="24"/>
              </w:rPr>
              <w:br/>
            </w:r>
            <w:proofErr w:type="spellStart"/>
            <w:proofErr w:type="gramStart"/>
            <w:r w:rsidRPr="00CB4F99">
              <w:rPr>
                <w:rFonts w:ascii="Arial" w:hAnsi="Arial" w:cs="Arial"/>
                <w:sz w:val="24"/>
                <w:szCs w:val="24"/>
              </w:rPr>
              <w:t>п</w:t>
            </w:r>
            <w:proofErr w:type="spellEnd"/>
            <w:proofErr w:type="gramEnd"/>
            <w:r w:rsidRPr="00CB4F99">
              <w:rPr>
                <w:rFonts w:ascii="Arial" w:hAnsi="Arial" w:cs="Arial"/>
                <w:sz w:val="24"/>
                <w:szCs w:val="24"/>
              </w:rPr>
              <w:t>/</w:t>
            </w:r>
            <w:proofErr w:type="spellStart"/>
            <w:r w:rsidRPr="00CB4F99">
              <w:rPr>
                <w:rFonts w:ascii="Arial" w:hAnsi="Arial" w:cs="Arial"/>
                <w:sz w:val="24"/>
                <w:szCs w:val="24"/>
              </w:rPr>
              <w:t>п</w:t>
            </w:r>
            <w:proofErr w:type="spellEnd"/>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Показатель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 начало</w:t>
            </w:r>
            <w:r w:rsidRPr="00CB4F99">
              <w:rPr>
                <w:rFonts w:ascii="Arial" w:hAnsi="Arial" w:cs="Arial"/>
                <w:sz w:val="24"/>
                <w:szCs w:val="24"/>
              </w:rPr>
              <w:br/>
            </w:r>
            <w:proofErr w:type="gramStart"/>
            <w:r w:rsidRPr="00CB4F99">
              <w:rPr>
                <w:rFonts w:ascii="Arial" w:hAnsi="Arial" w:cs="Arial"/>
                <w:sz w:val="24"/>
                <w:szCs w:val="24"/>
              </w:rPr>
              <w:t>отчетного</w:t>
            </w:r>
            <w:proofErr w:type="gramEnd"/>
            <w:r w:rsidRPr="00CB4F99">
              <w:rPr>
                <w:rFonts w:ascii="Arial" w:hAnsi="Arial" w:cs="Arial"/>
                <w:sz w:val="24"/>
                <w:szCs w:val="24"/>
              </w:rPr>
              <w:t xml:space="preserve">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На конец</w:t>
            </w:r>
            <w:r w:rsidRPr="00CB4F99">
              <w:rPr>
                <w:rFonts w:ascii="Arial" w:hAnsi="Arial" w:cs="Arial"/>
                <w:sz w:val="24"/>
                <w:szCs w:val="24"/>
              </w:rPr>
              <w:br/>
            </w:r>
            <w:proofErr w:type="gramStart"/>
            <w:r w:rsidRPr="00CB4F99">
              <w:rPr>
                <w:rFonts w:ascii="Arial" w:hAnsi="Arial" w:cs="Arial"/>
                <w:sz w:val="24"/>
                <w:szCs w:val="24"/>
              </w:rPr>
              <w:t>отчетного</w:t>
            </w:r>
            <w:proofErr w:type="gramEnd"/>
            <w:r w:rsidRPr="00CB4F99">
              <w:rPr>
                <w:rFonts w:ascii="Arial" w:hAnsi="Arial" w:cs="Arial"/>
                <w:sz w:val="24"/>
                <w:szCs w:val="24"/>
              </w:rPr>
              <w:t xml:space="preserve"> года</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недвижимого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3.2</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3.3</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3.4</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3.5</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3.6</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3.7</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площадь объектов недвижимого имущества, находящегося у учреждения на праве оперативного управления,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3.8</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площадь объектов недвижимого имущества, находящегося у учреждения на праве оперативного управления и переданного в аренду,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3.9</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3.10</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Количество объектов недвижимого имущества, находящегося у учреждения на праве оперативного управления, ед.</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3.11</w:t>
            </w:r>
          </w:p>
        </w:tc>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3.12</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3.13</w:t>
            </w:r>
          </w:p>
        </w:tc>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Правоустанавливающий документ на земельный участок, предоставленный учреждению в постоянное (бессрочное) пользование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spacing w:val="2"/>
          <w:sz w:val="24"/>
          <w:szCs w:val="24"/>
        </w:rPr>
      </w:pPr>
      <w:r w:rsidRPr="00CB4F99">
        <w:rPr>
          <w:rFonts w:ascii="Arial" w:hAnsi="Arial" w:cs="Arial"/>
          <w:spacing w:val="2"/>
          <w:sz w:val="24"/>
          <w:szCs w:val="24"/>
        </w:rPr>
        <w:br/>
      </w:r>
      <w:r w:rsidRPr="00CB4F99">
        <w:rPr>
          <w:rFonts w:ascii="Arial" w:hAnsi="Arial" w:cs="Arial"/>
          <w:spacing w:val="2"/>
          <w:sz w:val="24"/>
          <w:szCs w:val="24"/>
        </w:rPr>
        <w:br/>
      </w:r>
      <w:r w:rsidRPr="00CB4F99">
        <w:rPr>
          <w:rFonts w:ascii="Arial" w:hAnsi="Arial" w:cs="Arial"/>
          <w:spacing w:val="2"/>
          <w:sz w:val="24"/>
          <w:szCs w:val="24"/>
        </w:rPr>
        <w:br/>
        <w:t>Руководитель учреждения ___________________ __________________________</w:t>
      </w:r>
      <w:r w:rsidRPr="00CB4F99">
        <w:rPr>
          <w:rFonts w:ascii="Arial" w:hAnsi="Arial" w:cs="Arial"/>
          <w:spacing w:val="2"/>
          <w:sz w:val="24"/>
          <w:szCs w:val="24"/>
        </w:rPr>
        <w:br/>
        <w:t>(подпись) (Ф.И.О. руководителя)</w:t>
      </w:r>
      <w:r w:rsidRPr="00CB4F99">
        <w:rPr>
          <w:rFonts w:ascii="Arial" w:hAnsi="Arial" w:cs="Arial"/>
          <w:spacing w:val="2"/>
          <w:sz w:val="24"/>
          <w:szCs w:val="24"/>
        </w:rPr>
        <w:br/>
      </w:r>
      <w:r w:rsidRPr="00CB4F99">
        <w:rPr>
          <w:rFonts w:ascii="Arial" w:hAnsi="Arial" w:cs="Arial"/>
          <w:spacing w:val="2"/>
          <w:sz w:val="24"/>
          <w:szCs w:val="24"/>
        </w:rPr>
        <w:br/>
      </w:r>
      <w:r w:rsidRPr="00CB4F99">
        <w:rPr>
          <w:rFonts w:ascii="Arial" w:hAnsi="Arial" w:cs="Arial"/>
          <w:spacing w:val="2"/>
          <w:sz w:val="24"/>
          <w:szCs w:val="24"/>
        </w:rPr>
        <w:br/>
        <w:t>Главный бухгалтер учреждения ___________________ __________________________</w:t>
      </w:r>
      <w:r w:rsidRPr="00CB4F99">
        <w:rPr>
          <w:rFonts w:ascii="Arial" w:hAnsi="Arial" w:cs="Arial"/>
          <w:spacing w:val="2"/>
          <w:sz w:val="24"/>
          <w:szCs w:val="24"/>
        </w:rPr>
        <w:br/>
        <w:t>(подпись) (Ф.И.О. гл. бухгалтера)</w:t>
      </w:r>
    </w:p>
    <w:p w:rsidR="00896E87" w:rsidRPr="00CB4F99" w:rsidRDefault="00896E87" w:rsidP="00CB4F99">
      <w:pPr>
        <w:shd w:val="clear" w:color="auto" w:fill="FFFFFF"/>
        <w:spacing w:after="0" w:line="240" w:lineRule="auto"/>
        <w:textAlignment w:val="baseline"/>
        <w:rPr>
          <w:rFonts w:ascii="Arial" w:hAnsi="Arial" w:cs="Arial"/>
          <w:spacing w:val="2"/>
          <w:sz w:val="24"/>
          <w:szCs w:val="24"/>
        </w:rPr>
      </w:pPr>
      <w:r w:rsidRPr="00CB4F99">
        <w:rPr>
          <w:rFonts w:ascii="Arial" w:hAnsi="Arial" w:cs="Arial"/>
          <w:spacing w:val="2"/>
          <w:sz w:val="24"/>
          <w:szCs w:val="24"/>
        </w:rPr>
        <w:br/>
      </w:r>
      <w:r w:rsidRPr="00CB4F99">
        <w:rPr>
          <w:rFonts w:ascii="Arial" w:hAnsi="Arial" w:cs="Arial"/>
          <w:spacing w:val="2"/>
          <w:sz w:val="24"/>
          <w:szCs w:val="24"/>
        </w:rPr>
        <w:br/>
        <w:t>Согласовано: </w:t>
      </w:r>
    </w:p>
    <w:tbl>
      <w:tblPr>
        <w:tblW w:w="0" w:type="auto"/>
        <w:tblCellMar>
          <w:left w:w="0" w:type="dxa"/>
          <w:right w:w="0" w:type="dxa"/>
        </w:tblCellMar>
        <w:tblLook w:val="04A0"/>
      </w:tblPr>
      <w:tblGrid>
        <w:gridCol w:w="2402"/>
        <w:gridCol w:w="376"/>
        <w:gridCol w:w="2862"/>
        <w:gridCol w:w="425"/>
        <w:gridCol w:w="1403"/>
        <w:gridCol w:w="376"/>
        <w:gridCol w:w="1511"/>
      </w:tblGrid>
      <w:tr w:rsidR="00896E87" w:rsidRPr="00CB4F99" w:rsidTr="00896E87">
        <w:trPr>
          <w:trHeight w:val="15"/>
        </w:trPr>
        <w:tc>
          <w:tcPr>
            <w:tcW w:w="2402" w:type="dxa"/>
            <w:hideMark/>
          </w:tcPr>
          <w:p w:rsidR="00896E87" w:rsidRPr="00CB4F99" w:rsidRDefault="00896E87" w:rsidP="00CB4F99">
            <w:pPr>
              <w:spacing w:after="0" w:line="240" w:lineRule="auto"/>
              <w:rPr>
                <w:rFonts w:ascii="Arial" w:hAnsi="Arial" w:cs="Arial"/>
                <w:sz w:val="24"/>
                <w:szCs w:val="24"/>
              </w:rPr>
            </w:pPr>
          </w:p>
        </w:tc>
        <w:tc>
          <w:tcPr>
            <w:tcW w:w="370" w:type="dxa"/>
            <w:hideMark/>
          </w:tcPr>
          <w:p w:rsidR="00896E87" w:rsidRPr="00CB4F99" w:rsidRDefault="00896E87" w:rsidP="00CB4F99">
            <w:pPr>
              <w:spacing w:after="0" w:line="240" w:lineRule="auto"/>
              <w:rPr>
                <w:rFonts w:ascii="Arial" w:hAnsi="Arial" w:cs="Arial"/>
                <w:sz w:val="24"/>
                <w:szCs w:val="24"/>
              </w:rPr>
            </w:pPr>
          </w:p>
        </w:tc>
        <w:tc>
          <w:tcPr>
            <w:tcW w:w="4250" w:type="dxa"/>
            <w:hideMark/>
          </w:tcPr>
          <w:p w:rsidR="00896E87" w:rsidRPr="00CB4F99" w:rsidRDefault="00896E87" w:rsidP="00CB4F99">
            <w:pPr>
              <w:spacing w:after="0" w:line="240" w:lineRule="auto"/>
              <w:rPr>
                <w:rFonts w:ascii="Arial" w:hAnsi="Arial" w:cs="Arial"/>
                <w:sz w:val="24"/>
                <w:szCs w:val="24"/>
              </w:rPr>
            </w:pPr>
          </w:p>
        </w:tc>
        <w:tc>
          <w:tcPr>
            <w:tcW w:w="1478" w:type="dxa"/>
            <w:hideMark/>
          </w:tcPr>
          <w:p w:rsidR="00896E87" w:rsidRPr="00CB4F99" w:rsidRDefault="00896E87" w:rsidP="00CB4F99">
            <w:pPr>
              <w:spacing w:after="0" w:line="240" w:lineRule="auto"/>
              <w:rPr>
                <w:rFonts w:ascii="Arial" w:hAnsi="Arial" w:cs="Arial"/>
                <w:sz w:val="24"/>
                <w:szCs w:val="24"/>
              </w:rPr>
            </w:pPr>
          </w:p>
        </w:tc>
        <w:tc>
          <w:tcPr>
            <w:tcW w:w="2218" w:type="dxa"/>
            <w:hideMark/>
          </w:tcPr>
          <w:p w:rsidR="00896E87" w:rsidRPr="00CB4F99" w:rsidRDefault="00896E87" w:rsidP="00CB4F99">
            <w:pPr>
              <w:spacing w:after="0" w:line="240" w:lineRule="auto"/>
              <w:rPr>
                <w:rFonts w:ascii="Arial" w:hAnsi="Arial" w:cs="Arial"/>
                <w:sz w:val="24"/>
                <w:szCs w:val="24"/>
              </w:rPr>
            </w:pPr>
          </w:p>
        </w:tc>
        <w:tc>
          <w:tcPr>
            <w:tcW w:w="370" w:type="dxa"/>
            <w:hideMark/>
          </w:tcPr>
          <w:p w:rsidR="00896E87" w:rsidRPr="00CB4F99" w:rsidRDefault="00896E87" w:rsidP="00CB4F99">
            <w:pPr>
              <w:spacing w:after="0" w:line="240" w:lineRule="auto"/>
              <w:rPr>
                <w:rFonts w:ascii="Arial" w:hAnsi="Arial" w:cs="Arial"/>
                <w:sz w:val="24"/>
                <w:szCs w:val="24"/>
              </w:rPr>
            </w:pPr>
          </w:p>
        </w:tc>
        <w:tc>
          <w:tcPr>
            <w:tcW w:w="4066"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912A11">
            <w:pPr>
              <w:spacing w:after="0" w:line="240" w:lineRule="auto"/>
              <w:textAlignment w:val="baseline"/>
              <w:rPr>
                <w:rFonts w:ascii="Arial" w:hAnsi="Arial" w:cs="Arial"/>
                <w:sz w:val="24"/>
                <w:szCs w:val="24"/>
              </w:rPr>
            </w:pPr>
            <w:r w:rsidRPr="00912A11">
              <w:rPr>
                <w:rFonts w:ascii="Arial" w:hAnsi="Arial" w:cs="Arial"/>
                <w:sz w:val="24"/>
                <w:szCs w:val="24"/>
              </w:rPr>
              <w:t>Начальник Финанс</w:t>
            </w:r>
            <w:r w:rsidR="00912A11" w:rsidRPr="00912A11">
              <w:rPr>
                <w:rFonts w:ascii="Arial" w:hAnsi="Arial" w:cs="Arial"/>
                <w:sz w:val="24"/>
                <w:szCs w:val="24"/>
              </w:rPr>
              <w:t>ового управления Приютненского Р</w:t>
            </w:r>
            <w:r w:rsidRPr="00912A11">
              <w:rPr>
                <w:rFonts w:ascii="Arial" w:hAnsi="Arial" w:cs="Arial"/>
                <w:sz w:val="24"/>
                <w:szCs w:val="24"/>
              </w:rPr>
              <w:t>МО Республики Калмыкия</w:t>
            </w:r>
            <w:r w:rsidRPr="00CB4F99">
              <w:rPr>
                <w:rFonts w:ascii="Arial" w:hAnsi="Arial" w:cs="Arial"/>
                <w:sz w:val="24"/>
                <w:szCs w:val="24"/>
              </w:rPr>
              <w:t>___________________</w:t>
            </w:r>
            <w:r w:rsidRPr="00CB4F99">
              <w:rPr>
                <w:rFonts w:ascii="Arial" w:hAnsi="Arial" w:cs="Arial"/>
                <w:sz w:val="24"/>
                <w:szCs w:val="24"/>
              </w:rPr>
              <w:br/>
              <w:t>_______________________________________</w:t>
            </w:r>
            <w:r w:rsidRPr="00CB4F99">
              <w:rPr>
                <w:rFonts w:ascii="Arial" w:hAnsi="Arial" w:cs="Arial"/>
                <w:sz w:val="24"/>
                <w:szCs w:val="24"/>
              </w:rPr>
              <w:br/>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 xml:space="preserve">Начальник </w:t>
            </w:r>
            <w:r w:rsidRPr="00CB4F99">
              <w:rPr>
                <w:rFonts w:ascii="Arial" w:hAnsi="Arial" w:cs="Arial"/>
                <w:spacing w:val="2"/>
                <w:sz w:val="24"/>
                <w:szCs w:val="24"/>
              </w:rPr>
              <w:t>МУ «Комитет по управлению муниципальным имуществом и земельным отношениям» Приютненского  РМО Республики Калмыкия</w:t>
            </w:r>
          </w:p>
        </w:tc>
      </w:tr>
      <w:tr w:rsidR="00896E87" w:rsidRPr="00CB4F99" w:rsidTr="00896E87">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(подпись) (расшифровка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(подпись) (расшифровка подписи)</w:t>
            </w:r>
          </w:p>
        </w:tc>
      </w:tr>
      <w:tr w:rsidR="00896E87" w:rsidRPr="00CB4F99" w:rsidTr="00896E87">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«____»____________ 20__ г.</w:t>
            </w: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«____»____________ 20__ г.</w:t>
            </w:r>
          </w:p>
        </w:tc>
      </w:tr>
    </w:tbl>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AD2B41" w:rsidRDefault="00AD2B41" w:rsidP="00CB4F99">
      <w:pPr>
        <w:shd w:val="clear" w:color="auto" w:fill="FFFFFF"/>
        <w:spacing w:after="0" w:line="240" w:lineRule="auto"/>
        <w:jc w:val="right"/>
        <w:textAlignment w:val="baseline"/>
        <w:rPr>
          <w:rFonts w:ascii="Arial" w:hAnsi="Arial" w:cs="Arial"/>
          <w:color w:val="2D2D2D"/>
          <w:spacing w:val="2"/>
          <w:sz w:val="24"/>
          <w:szCs w:val="24"/>
        </w:rPr>
      </w:pPr>
    </w:p>
    <w:p w:rsidR="00912A11" w:rsidRDefault="00912A11"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color w:val="2D2D2D"/>
          <w:spacing w:val="2"/>
          <w:sz w:val="24"/>
          <w:szCs w:val="24"/>
        </w:rPr>
        <w:t>Приложение 3</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color w:val="2D2D2D"/>
          <w:spacing w:val="2"/>
          <w:sz w:val="24"/>
          <w:szCs w:val="24"/>
        </w:rPr>
        <w:t>к</w:t>
      </w:r>
      <w:r w:rsidRPr="00CB4F99">
        <w:rPr>
          <w:rFonts w:ascii="Arial" w:hAnsi="Arial" w:cs="Arial"/>
          <w:sz w:val="24"/>
          <w:szCs w:val="24"/>
        </w:rPr>
        <w:t xml:space="preserve"> Порядку составления и утверждения</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отчета о результатах деятельности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муниципального учреждения 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об использовании </w:t>
      </w:r>
      <w:proofErr w:type="gramStart"/>
      <w:r w:rsidRPr="00CB4F99">
        <w:rPr>
          <w:rFonts w:ascii="Arial" w:hAnsi="Arial" w:cs="Arial"/>
          <w:sz w:val="24"/>
          <w:szCs w:val="24"/>
        </w:rPr>
        <w:t>закрепленного</w:t>
      </w:r>
      <w:proofErr w:type="gramEnd"/>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sz w:val="24"/>
          <w:szCs w:val="24"/>
        </w:rPr>
        <w:t xml:space="preserve"> за ним муниципального имущества</w:t>
      </w:r>
      <w:r w:rsidRPr="00CB4F99">
        <w:rPr>
          <w:rFonts w:ascii="Arial" w:hAnsi="Arial" w:cs="Arial"/>
          <w:color w:val="2D2D2D"/>
          <w:spacing w:val="2"/>
          <w:sz w:val="24"/>
          <w:szCs w:val="24"/>
        </w:rPr>
        <w:t xml:space="preserve"> </w:t>
      </w: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b/>
          <w:spacing w:val="2"/>
          <w:sz w:val="24"/>
          <w:szCs w:val="24"/>
        </w:rPr>
      </w:pPr>
      <w:r w:rsidRPr="00CB4F99">
        <w:rPr>
          <w:rFonts w:ascii="Arial" w:hAnsi="Arial" w:cs="Arial"/>
          <w:b/>
          <w:spacing w:val="2"/>
          <w:sz w:val="24"/>
          <w:szCs w:val="24"/>
        </w:rPr>
        <w:t>ТИПОВАЯ ФОРМА</w:t>
      </w:r>
      <w:r w:rsidRPr="00CB4F99">
        <w:rPr>
          <w:rFonts w:ascii="Arial" w:hAnsi="Arial" w:cs="Arial"/>
          <w:spacing w:val="2"/>
          <w:sz w:val="24"/>
          <w:szCs w:val="24"/>
        </w:rPr>
        <w:br/>
        <w:t>отчета о результатах деятельности</w:t>
      </w:r>
      <w:r w:rsidRPr="00CB4F99">
        <w:rPr>
          <w:rFonts w:ascii="Arial" w:hAnsi="Arial" w:cs="Arial"/>
          <w:spacing w:val="2"/>
          <w:sz w:val="24"/>
          <w:szCs w:val="24"/>
        </w:rPr>
        <w:br/>
        <w:t>муниципального бюджетного учреждения и об использовании закрепленного</w:t>
      </w:r>
      <w:r w:rsidRPr="00CB4F99">
        <w:rPr>
          <w:rFonts w:ascii="Arial" w:hAnsi="Arial" w:cs="Arial"/>
          <w:spacing w:val="2"/>
          <w:sz w:val="24"/>
          <w:szCs w:val="24"/>
        </w:rPr>
        <w:br/>
        <w:t>за ним муниципального имущества</w:t>
      </w:r>
      <w:r w:rsidRPr="00CB4F99">
        <w:rPr>
          <w:rFonts w:ascii="Arial" w:hAnsi="Arial" w:cs="Arial"/>
          <w:spacing w:val="2"/>
          <w:sz w:val="24"/>
          <w:szCs w:val="24"/>
        </w:rPr>
        <w:br/>
      </w:r>
      <w:r w:rsidRPr="00CB4F99">
        <w:rPr>
          <w:rFonts w:ascii="Arial" w:hAnsi="Arial" w:cs="Arial"/>
          <w:spacing w:val="2"/>
          <w:sz w:val="24"/>
          <w:szCs w:val="24"/>
        </w:rPr>
        <w:br/>
      </w:r>
      <w:r w:rsidRPr="00CB4F99">
        <w:rPr>
          <w:rFonts w:ascii="Arial" w:hAnsi="Arial" w:cs="Arial"/>
          <w:b/>
          <w:spacing w:val="2"/>
          <w:sz w:val="24"/>
          <w:szCs w:val="24"/>
        </w:rPr>
        <w:t>1. Титульный лист</w:t>
      </w: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p>
    <w:tbl>
      <w:tblPr>
        <w:tblW w:w="0" w:type="auto"/>
        <w:tblCellMar>
          <w:left w:w="0" w:type="dxa"/>
          <w:right w:w="0" w:type="dxa"/>
        </w:tblCellMar>
        <w:tblLook w:val="04A0"/>
      </w:tblPr>
      <w:tblGrid>
        <w:gridCol w:w="376"/>
        <w:gridCol w:w="1841"/>
        <w:gridCol w:w="376"/>
        <w:gridCol w:w="3012"/>
      </w:tblGrid>
      <w:tr w:rsidR="00896E87" w:rsidRPr="00CB4F99" w:rsidTr="00896E87">
        <w:trPr>
          <w:trHeight w:val="15"/>
        </w:trPr>
        <w:tc>
          <w:tcPr>
            <w:tcW w:w="376" w:type="dxa"/>
            <w:hideMark/>
          </w:tcPr>
          <w:p w:rsidR="00896E87" w:rsidRPr="00CB4F99" w:rsidRDefault="00896E87" w:rsidP="00CB4F99">
            <w:pPr>
              <w:spacing w:after="0" w:line="240" w:lineRule="auto"/>
              <w:rPr>
                <w:rFonts w:ascii="Arial" w:hAnsi="Arial" w:cs="Arial"/>
                <w:sz w:val="24"/>
                <w:szCs w:val="24"/>
              </w:rPr>
            </w:pPr>
          </w:p>
        </w:tc>
        <w:tc>
          <w:tcPr>
            <w:tcW w:w="1841"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3012"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5229"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УТВЕРЖДАЮ</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5229"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br/>
              <w:t>Руководитель учреждения</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84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0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84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(подпись)</w:t>
            </w: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01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(расшифровка подписи)</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5229"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«____» ______________ 20___ г.</w:t>
            </w:r>
          </w:p>
        </w:tc>
      </w:tr>
    </w:tbl>
    <w:p w:rsidR="00896E87" w:rsidRPr="00CB4F99" w:rsidRDefault="00896E87" w:rsidP="00CB4F99">
      <w:pPr>
        <w:shd w:val="clear" w:color="auto" w:fill="FFFFFF"/>
        <w:spacing w:after="0" w:line="240" w:lineRule="auto"/>
        <w:jc w:val="center"/>
        <w:textAlignment w:val="baseline"/>
        <w:rPr>
          <w:rFonts w:ascii="Arial" w:hAnsi="Arial" w:cs="Arial"/>
          <w:color w:val="2D2D2D"/>
          <w:spacing w:val="2"/>
          <w:sz w:val="24"/>
          <w:szCs w:val="24"/>
        </w:rPr>
      </w:pPr>
      <w:r w:rsidRPr="00CB4F99">
        <w:rPr>
          <w:rFonts w:ascii="Arial" w:hAnsi="Arial" w:cs="Arial"/>
          <w:color w:val="2D2D2D"/>
          <w:spacing w:val="2"/>
          <w:sz w:val="24"/>
          <w:szCs w:val="24"/>
        </w:rPr>
        <w:br/>
      </w:r>
      <w:r w:rsidRPr="00CB4F99">
        <w:rPr>
          <w:rFonts w:ascii="Arial" w:hAnsi="Arial" w:cs="Arial"/>
          <w:color w:val="2D2D2D"/>
          <w:spacing w:val="2"/>
          <w:sz w:val="24"/>
          <w:szCs w:val="24"/>
        </w:rPr>
        <w:br/>
        <w:t>ОТЧЕТ</w:t>
      </w:r>
      <w:r w:rsidRPr="00CB4F99">
        <w:rPr>
          <w:rFonts w:ascii="Arial" w:hAnsi="Arial" w:cs="Arial"/>
          <w:color w:val="2D2D2D"/>
          <w:spacing w:val="2"/>
          <w:sz w:val="24"/>
          <w:szCs w:val="24"/>
        </w:rPr>
        <w:br/>
        <w:t>о результатах деятельности</w:t>
      </w:r>
      <w:r w:rsidRPr="00CB4F99">
        <w:rPr>
          <w:rFonts w:ascii="Arial" w:hAnsi="Arial" w:cs="Arial"/>
          <w:color w:val="2D2D2D"/>
          <w:spacing w:val="2"/>
          <w:sz w:val="24"/>
          <w:szCs w:val="24"/>
        </w:rPr>
        <w:br/>
        <w:t>_______________________________________</w:t>
      </w:r>
      <w:r w:rsidRPr="00CB4F99">
        <w:rPr>
          <w:rFonts w:ascii="Arial" w:hAnsi="Arial" w:cs="Arial"/>
          <w:color w:val="2D2D2D"/>
          <w:spacing w:val="2"/>
          <w:sz w:val="24"/>
          <w:szCs w:val="24"/>
        </w:rPr>
        <w:br/>
        <w:t>(наименование муниципального учреждения)</w:t>
      </w:r>
      <w:r w:rsidRPr="00CB4F99">
        <w:rPr>
          <w:rFonts w:ascii="Arial" w:hAnsi="Arial" w:cs="Arial"/>
          <w:color w:val="2D2D2D"/>
          <w:spacing w:val="2"/>
          <w:sz w:val="24"/>
          <w:szCs w:val="24"/>
        </w:rPr>
        <w:br/>
        <w:t>и об использовании закрепленного за ним</w:t>
      </w:r>
      <w:r w:rsidRPr="00CB4F99">
        <w:rPr>
          <w:rFonts w:ascii="Arial" w:hAnsi="Arial" w:cs="Arial"/>
          <w:color w:val="2D2D2D"/>
          <w:spacing w:val="2"/>
          <w:sz w:val="24"/>
          <w:szCs w:val="24"/>
        </w:rPr>
        <w:br/>
        <w:t>муниципального имущества</w:t>
      </w:r>
      <w:r w:rsidRPr="00CB4F99">
        <w:rPr>
          <w:rFonts w:ascii="Arial" w:hAnsi="Arial" w:cs="Arial"/>
          <w:color w:val="2D2D2D"/>
          <w:spacing w:val="2"/>
          <w:sz w:val="24"/>
          <w:szCs w:val="24"/>
        </w:rPr>
        <w:br/>
        <w:t>по состоянию на 1 января 20__ г.</w:t>
      </w:r>
      <w:r w:rsidRPr="00CB4F99">
        <w:rPr>
          <w:rFonts w:ascii="Arial" w:hAnsi="Arial" w:cs="Arial"/>
          <w:color w:val="2D2D2D"/>
          <w:spacing w:val="2"/>
          <w:sz w:val="24"/>
          <w:szCs w:val="24"/>
        </w:rPr>
        <w:br/>
      </w:r>
    </w:p>
    <w:p w:rsidR="00896E87" w:rsidRPr="00CB4F99" w:rsidRDefault="00896E87" w:rsidP="00CB4F99">
      <w:pPr>
        <w:shd w:val="clear" w:color="auto" w:fill="FFFFFF"/>
        <w:spacing w:after="0" w:line="240" w:lineRule="auto"/>
        <w:jc w:val="center"/>
        <w:textAlignment w:val="baseline"/>
        <w:rPr>
          <w:rFonts w:ascii="Arial" w:hAnsi="Arial" w:cs="Arial"/>
          <w:color w:val="2D2D2D"/>
          <w:spacing w:val="2"/>
          <w:sz w:val="24"/>
          <w:szCs w:val="24"/>
        </w:rPr>
      </w:pPr>
      <w:r w:rsidRPr="00CB4F99">
        <w:rPr>
          <w:rFonts w:ascii="Arial" w:hAnsi="Arial" w:cs="Arial"/>
          <w:color w:val="2D2D2D"/>
          <w:spacing w:val="2"/>
          <w:sz w:val="24"/>
          <w:szCs w:val="24"/>
        </w:rPr>
        <w:br/>
      </w:r>
      <w:r w:rsidRPr="00CB4F99">
        <w:rPr>
          <w:rFonts w:ascii="Arial" w:hAnsi="Arial" w:cs="Arial"/>
          <w:b/>
          <w:color w:val="2D2D2D"/>
          <w:spacing w:val="2"/>
          <w:sz w:val="24"/>
          <w:szCs w:val="24"/>
        </w:rPr>
        <w:t>2. Содержание отчета</w:t>
      </w:r>
    </w:p>
    <w:tbl>
      <w:tblPr>
        <w:tblW w:w="0" w:type="auto"/>
        <w:tblCellMar>
          <w:left w:w="0" w:type="dxa"/>
          <w:right w:w="0" w:type="dxa"/>
        </w:tblCellMar>
        <w:tblLook w:val="04A0"/>
      </w:tblPr>
      <w:tblGrid>
        <w:gridCol w:w="766"/>
        <w:gridCol w:w="6163"/>
        <w:gridCol w:w="755"/>
        <w:gridCol w:w="1671"/>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8686" w:type="dxa"/>
            <w:hideMark/>
          </w:tcPr>
          <w:p w:rsidR="00896E87" w:rsidRPr="00CB4F99" w:rsidRDefault="00896E87" w:rsidP="00CB4F99">
            <w:pPr>
              <w:spacing w:after="0" w:line="240" w:lineRule="auto"/>
              <w:rPr>
                <w:rFonts w:ascii="Arial" w:hAnsi="Arial" w:cs="Arial"/>
                <w:sz w:val="24"/>
                <w:szCs w:val="24"/>
              </w:rPr>
            </w:pPr>
          </w:p>
        </w:tc>
        <w:tc>
          <w:tcPr>
            <w:tcW w:w="1663" w:type="dxa"/>
            <w:hideMark/>
          </w:tcPr>
          <w:p w:rsidR="00896E87" w:rsidRPr="00CB4F99" w:rsidRDefault="00896E87" w:rsidP="00CB4F99">
            <w:pPr>
              <w:spacing w:after="0" w:line="240" w:lineRule="auto"/>
              <w:rPr>
                <w:rFonts w:ascii="Arial" w:hAnsi="Arial" w:cs="Arial"/>
                <w:sz w:val="24"/>
                <w:szCs w:val="24"/>
              </w:rPr>
            </w:pPr>
          </w:p>
        </w:tc>
        <w:tc>
          <w:tcPr>
            <w:tcW w:w="3511"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proofErr w:type="spellStart"/>
            <w:proofErr w:type="gramStart"/>
            <w:r w:rsidRPr="00CB4F99">
              <w:rPr>
                <w:rFonts w:ascii="Arial" w:hAnsi="Arial" w:cs="Arial"/>
                <w:color w:val="2D2D2D"/>
                <w:sz w:val="24"/>
                <w:szCs w:val="24"/>
              </w:rPr>
              <w:t>п</w:t>
            </w:r>
            <w:proofErr w:type="spellEnd"/>
            <w:proofErr w:type="gramEnd"/>
            <w:r w:rsidRPr="00CB4F99">
              <w:rPr>
                <w:rFonts w:ascii="Arial" w:hAnsi="Arial" w:cs="Arial"/>
                <w:color w:val="2D2D2D"/>
                <w:sz w:val="24"/>
                <w:szCs w:val="24"/>
              </w:rPr>
              <w:t>/</w:t>
            </w:r>
            <w:proofErr w:type="spellStart"/>
            <w:r w:rsidRPr="00CB4F99">
              <w:rPr>
                <w:rFonts w:ascii="Arial" w:hAnsi="Arial" w:cs="Arial"/>
                <w:color w:val="2D2D2D"/>
                <w:sz w:val="24"/>
                <w:szCs w:val="24"/>
              </w:rPr>
              <w:t>п</w:t>
            </w:r>
            <w:proofErr w:type="spellEnd"/>
          </w:p>
        </w:tc>
        <w:tc>
          <w:tcPr>
            <w:tcW w:w="1386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Наименование показателя</w:t>
            </w: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386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Раздел 1. Общие сведения об учреждении</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1.1</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видов деятельности</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1.2</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услуг (работ), оказываемых потребителям за плату, и потребителей данных услуг</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1.3</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разрешительных документов</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1.4</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Количество штатных единиц и квалификация сотрудников (на начало и на конец </w:t>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года)</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1.5</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Средняя годовая заработная плата руководителей и сотрудников</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1.6</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Объем финансового обеспечения муниципального задания учредителя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1.7</w:t>
            </w:r>
          </w:p>
        </w:tc>
        <w:tc>
          <w:tcPr>
            <w:tcW w:w="1034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Информация об исполнении муниципального задания</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3860"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Раздел 2. Результат деятельности учреждения</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2.1</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Темп прироста балансовой (остаточной) стоимости нефинансовых активов к предыдущему году (в процентах)</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2.2</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2.3</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к предыдущему году (в рублях, в процентах)</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2.4</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Причины образования просроченной кредиторской задолженности, а также дебиторской задолженности, нереальной к взысканию</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2.5</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Суммы доходов, полученных от оказания (выполнения) платных услуг (работ)</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2.6</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proofErr w:type="gramStart"/>
            <w:r w:rsidRPr="00CB4F99">
              <w:rPr>
                <w:rFonts w:ascii="Arial" w:hAnsi="Arial" w:cs="Arial"/>
                <w:color w:val="2D2D2D"/>
                <w:sz w:val="24"/>
                <w:szCs w:val="24"/>
              </w:rPr>
              <w:t>Цены (тарифы) на платные услуги (работы), оказываемые (выполняемые) потребителям (в динамике в течение отчетного периода)</w:t>
            </w:r>
            <w:proofErr w:type="gramEnd"/>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2.7</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2.8</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Количество жалоб потребителей и принятые по результатам их рассмотрения меры</w:t>
            </w:r>
          </w:p>
        </w:tc>
        <w:tc>
          <w:tcPr>
            <w:tcW w:w="517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r>
    </w:p>
    <w:tbl>
      <w:tblPr>
        <w:tblW w:w="0" w:type="auto"/>
        <w:tblCellMar>
          <w:left w:w="0" w:type="dxa"/>
          <w:right w:w="0" w:type="dxa"/>
        </w:tblCellMar>
        <w:tblLook w:val="04A0"/>
      </w:tblPr>
      <w:tblGrid>
        <w:gridCol w:w="6140"/>
        <w:gridCol w:w="1337"/>
        <w:gridCol w:w="1878"/>
      </w:tblGrid>
      <w:tr w:rsidR="00896E87" w:rsidRPr="00CB4F99" w:rsidTr="00896E87">
        <w:trPr>
          <w:trHeight w:val="15"/>
        </w:trPr>
        <w:tc>
          <w:tcPr>
            <w:tcW w:w="9979"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c>
          <w:tcPr>
            <w:tcW w:w="2587"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План</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Кассовое</w:t>
            </w:r>
            <w:r w:rsidRPr="00CB4F99">
              <w:rPr>
                <w:rFonts w:ascii="Arial" w:hAnsi="Arial" w:cs="Arial"/>
                <w:color w:val="2D2D2D"/>
                <w:sz w:val="24"/>
                <w:szCs w:val="24"/>
              </w:rPr>
              <w:br/>
              <w:t>исполнение</w:t>
            </w: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Остаток средств на начало периода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Поступления, всего</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В том числе:</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субсидии на выполнение муниципального задания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целевые субсидии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бюджетные инвестиции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поступления от иной приносящей доход деятельности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Выплаты, всего (в.т.ч. в разрезе поступлений)</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В том числе:</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оплата труда и начисления на выплаты по оплате труда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услуги связи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транспортные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коммунальные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арендная плата за пользование имуществом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услуги по содержанию имущества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прочие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приобретение основных средств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приобретение нематериальных активов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приобретение материальных запасов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прочие расходы</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иные выплаты, не запрещенные законодательством Российской Федерации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Остаток средств на конец периода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t>Раздел 3. Об использовании имущества, закрепленного за учреждением </w:t>
      </w:r>
      <w:r w:rsidRPr="00CB4F99">
        <w:rPr>
          <w:rFonts w:ascii="Arial" w:hAnsi="Arial" w:cs="Arial"/>
          <w:color w:val="2D2D2D"/>
          <w:spacing w:val="2"/>
          <w:sz w:val="24"/>
          <w:szCs w:val="24"/>
        </w:rPr>
        <w:br/>
      </w:r>
    </w:p>
    <w:tbl>
      <w:tblPr>
        <w:tblW w:w="0" w:type="auto"/>
        <w:tblCellMar>
          <w:left w:w="0" w:type="dxa"/>
          <w:right w:w="0" w:type="dxa"/>
        </w:tblCellMar>
        <w:tblLook w:val="04A0"/>
      </w:tblPr>
      <w:tblGrid>
        <w:gridCol w:w="799"/>
        <w:gridCol w:w="5131"/>
        <w:gridCol w:w="1678"/>
        <w:gridCol w:w="1747"/>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8870" w:type="dxa"/>
            <w:hideMark/>
          </w:tcPr>
          <w:p w:rsidR="00896E87" w:rsidRPr="00CB4F99" w:rsidRDefault="00896E87" w:rsidP="00CB4F99">
            <w:pPr>
              <w:spacing w:after="0" w:line="240" w:lineRule="auto"/>
              <w:rPr>
                <w:rFonts w:ascii="Arial" w:hAnsi="Arial" w:cs="Arial"/>
                <w:sz w:val="24"/>
                <w:szCs w:val="24"/>
              </w:rPr>
            </w:pPr>
          </w:p>
        </w:tc>
        <w:tc>
          <w:tcPr>
            <w:tcW w:w="2402" w:type="dxa"/>
            <w:hideMark/>
          </w:tcPr>
          <w:p w:rsidR="00896E87" w:rsidRPr="00CB4F99" w:rsidRDefault="00896E87" w:rsidP="00CB4F99">
            <w:pPr>
              <w:spacing w:after="0" w:line="240" w:lineRule="auto"/>
              <w:rPr>
                <w:rFonts w:ascii="Arial" w:hAnsi="Arial" w:cs="Arial"/>
                <w:sz w:val="24"/>
                <w:szCs w:val="24"/>
              </w:rPr>
            </w:pPr>
          </w:p>
        </w:tc>
        <w:tc>
          <w:tcPr>
            <w:tcW w:w="2587"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N</w:t>
            </w:r>
            <w:r w:rsidRPr="00CB4F99">
              <w:rPr>
                <w:rFonts w:ascii="Arial" w:hAnsi="Arial" w:cs="Arial"/>
                <w:color w:val="2D2D2D"/>
                <w:sz w:val="24"/>
                <w:szCs w:val="24"/>
              </w:rPr>
              <w:br/>
            </w:r>
            <w:proofErr w:type="spellStart"/>
            <w:proofErr w:type="gramStart"/>
            <w:r w:rsidRPr="00CB4F99">
              <w:rPr>
                <w:rFonts w:ascii="Arial" w:hAnsi="Arial" w:cs="Arial"/>
                <w:color w:val="2D2D2D"/>
                <w:sz w:val="24"/>
                <w:szCs w:val="24"/>
              </w:rPr>
              <w:t>п</w:t>
            </w:r>
            <w:proofErr w:type="spellEnd"/>
            <w:proofErr w:type="gramEnd"/>
            <w:r w:rsidRPr="00CB4F99">
              <w:rPr>
                <w:rFonts w:ascii="Arial" w:hAnsi="Arial" w:cs="Arial"/>
                <w:color w:val="2D2D2D"/>
                <w:sz w:val="24"/>
                <w:szCs w:val="24"/>
              </w:rPr>
              <w:t>/</w:t>
            </w:r>
            <w:proofErr w:type="spellStart"/>
            <w:r w:rsidRPr="00CB4F99">
              <w:rPr>
                <w:rFonts w:ascii="Arial" w:hAnsi="Arial" w:cs="Arial"/>
                <w:color w:val="2D2D2D"/>
                <w:sz w:val="24"/>
                <w:szCs w:val="24"/>
              </w:rPr>
              <w:t>п</w:t>
            </w:r>
            <w:proofErr w:type="spellEnd"/>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 начало</w:t>
            </w:r>
            <w:r w:rsidRPr="00CB4F99">
              <w:rPr>
                <w:rFonts w:ascii="Arial" w:hAnsi="Arial" w:cs="Arial"/>
                <w:color w:val="2D2D2D"/>
                <w:sz w:val="24"/>
                <w:szCs w:val="24"/>
              </w:rPr>
              <w:br/>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xml:space="preserve">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 конец</w:t>
            </w:r>
            <w:r w:rsidRPr="00CB4F99">
              <w:rPr>
                <w:rFonts w:ascii="Arial" w:hAnsi="Arial" w:cs="Arial"/>
                <w:color w:val="2D2D2D"/>
                <w:sz w:val="24"/>
                <w:szCs w:val="24"/>
              </w:rPr>
              <w:br/>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xml:space="preserve"> года</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3.2</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3.3</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3.4</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приобретенного учреждением в отчетном году за счет средств, выделенных органом, осуществляющим функции и полномочия учредителя, учреждению на указанные цели,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3.5</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 тыс. руб.</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3.6</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3.7</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3.8</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3.9</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особо ценного 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3.10</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3.11</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и переданного в аренду,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3.12</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3.13</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Количество объектов недвижимого имущества, находящегося у учреждения на праве оперативного управления, ед.</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3.14</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3.15</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3.16</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Правоустанавливающий документ на земельный участок, предоставленный учреждению в постоянное (бессрочное) пользование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t>Руководитель учреждения ___________________ __________________________</w:t>
      </w:r>
      <w:r w:rsidRPr="00CB4F99">
        <w:rPr>
          <w:rFonts w:ascii="Arial" w:hAnsi="Arial" w:cs="Arial"/>
          <w:color w:val="2D2D2D"/>
          <w:spacing w:val="2"/>
          <w:sz w:val="24"/>
          <w:szCs w:val="24"/>
        </w:rPr>
        <w:br/>
        <w:t>(подпись) (Ф.И.О. руководителя)</w:t>
      </w:r>
      <w:r w:rsidRPr="00CB4F99">
        <w:rPr>
          <w:rFonts w:ascii="Arial" w:hAnsi="Arial" w:cs="Arial"/>
          <w:color w:val="2D2D2D"/>
          <w:spacing w:val="2"/>
          <w:sz w:val="24"/>
          <w:szCs w:val="24"/>
        </w:rPr>
        <w:br/>
      </w:r>
      <w:r w:rsidRPr="00CB4F99">
        <w:rPr>
          <w:rFonts w:ascii="Arial" w:hAnsi="Arial" w:cs="Arial"/>
          <w:color w:val="2D2D2D"/>
          <w:spacing w:val="2"/>
          <w:sz w:val="24"/>
          <w:szCs w:val="24"/>
        </w:rPr>
        <w:br/>
      </w:r>
      <w:r w:rsidRPr="00CB4F99">
        <w:rPr>
          <w:rFonts w:ascii="Arial" w:hAnsi="Arial" w:cs="Arial"/>
          <w:color w:val="2D2D2D"/>
          <w:spacing w:val="2"/>
          <w:sz w:val="24"/>
          <w:szCs w:val="24"/>
        </w:rPr>
        <w:br/>
        <w:t>Главный бухгалтер учреждения ___________________ __________________________</w:t>
      </w:r>
      <w:r w:rsidRPr="00CB4F99">
        <w:rPr>
          <w:rFonts w:ascii="Arial" w:hAnsi="Arial" w:cs="Arial"/>
          <w:color w:val="2D2D2D"/>
          <w:spacing w:val="2"/>
          <w:sz w:val="24"/>
          <w:szCs w:val="24"/>
        </w:rPr>
        <w:br/>
        <w:t>(подпись) (Ф.И.О. гл. бухгалтера)</w:t>
      </w: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r>
      <w:r w:rsidRPr="00CB4F99">
        <w:rPr>
          <w:rFonts w:ascii="Arial" w:hAnsi="Arial" w:cs="Arial"/>
          <w:color w:val="2D2D2D"/>
          <w:spacing w:val="2"/>
          <w:sz w:val="24"/>
          <w:szCs w:val="24"/>
        </w:rPr>
        <w:br/>
        <w:t>Согласовано: </w:t>
      </w:r>
    </w:p>
    <w:tbl>
      <w:tblPr>
        <w:tblW w:w="0" w:type="auto"/>
        <w:tblCellMar>
          <w:left w:w="0" w:type="dxa"/>
          <w:right w:w="0" w:type="dxa"/>
        </w:tblCellMar>
        <w:tblLook w:val="04A0"/>
      </w:tblPr>
      <w:tblGrid>
        <w:gridCol w:w="2346"/>
        <w:gridCol w:w="654"/>
        <w:gridCol w:w="2580"/>
        <w:gridCol w:w="424"/>
        <w:gridCol w:w="1531"/>
        <w:gridCol w:w="376"/>
        <w:gridCol w:w="1444"/>
      </w:tblGrid>
      <w:tr w:rsidR="00896E87" w:rsidRPr="00CB4F99" w:rsidTr="00896E87">
        <w:trPr>
          <w:trHeight w:val="15"/>
        </w:trPr>
        <w:tc>
          <w:tcPr>
            <w:tcW w:w="2318"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2586" w:type="dxa"/>
            <w:hideMark/>
          </w:tcPr>
          <w:p w:rsidR="00896E87" w:rsidRPr="00CB4F99" w:rsidRDefault="00896E87" w:rsidP="00CB4F99">
            <w:pPr>
              <w:spacing w:after="0" w:line="240" w:lineRule="auto"/>
              <w:rPr>
                <w:rFonts w:ascii="Arial" w:hAnsi="Arial" w:cs="Arial"/>
                <w:sz w:val="24"/>
                <w:szCs w:val="24"/>
              </w:rPr>
            </w:pPr>
          </w:p>
        </w:tc>
        <w:tc>
          <w:tcPr>
            <w:tcW w:w="504" w:type="dxa"/>
            <w:hideMark/>
          </w:tcPr>
          <w:p w:rsidR="00896E87" w:rsidRPr="00CB4F99" w:rsidRDefault="00896E87" w:rsidP="00CB4F99">
            <w:pPr>
              <w:spacing w:after="0" w:line="240" w:lineRule="auto"/>
              <w:rPr>
                <w:rFonts w:ascii="Arial" w:hAnsi="Arial" w:cs="Arial"/>
                <w:sz w:val="24"/>
                <w:szCs w:val="24"/>
              </w:rPr>
            </w:pPr>
          </w:p>
        </w:tc>
        <w:tc>
          <w:tcPr>
            <w:tcW w:w="1531"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1805"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912A11">
            <w:pPr>
              <w:spacing w:after="0" w:line="240" w:lineRule="auto"/>
              <w:textAlignment w:val="baseline"/>
              <w:rPr>
                <w:rFonts w:ascii="Arial" w:hAnsi="Arial" w:cs="Arial"/>
                <w:color w:val="2D2D2D"/>
                <w:sz w:val="24"/>
                <w:szCs w:val="24"/>
              </w:rPr>
            </w:pPr>
            <w:r w:rsidRPr="00912A11">
              <w:rPr>
                <w:rFonts w:ascii="Arial" w:hAnsi="Arial" w:cs="Arial"/>
                <w:sz w:val="24"/>
                <w:szCs w:val="24"/>
              </w:rPr>
              <w:t>Начальник Финанс</w:t>
            </w:r>
            <w:r w:rsidR="00912A11" w:rsidRPr="00912A11">
              <w:rPr>
                <w:rFonts w:ascii="Arial" w:hAnsi="Arial" w:cs="Arial"/>
                <w:sz w:val="24"/>
                <w:szCs w:val="24"/>
              </w:rPr>
              <w:t>ового управления Приютненского Р</w:t>
            </w:r>
            <w:r w:rsidRPr="00912A11">
              <w:rPr>
                <w:rFonts w:ascii="Arial" w:hAnsi="Arial" w:cs="Arial"/>
                <w:sz w:val="24"/>
                <w:szCs w:val="24"/>
              </w:rPr>
              <w:t>МО Республики Калмыкия</w:t>
            </w:r>
            <w:r w:rsidRPr="00CB4F99">
              <w:rPr>
                <w:rFonts w:ascii="Arial" w:hAnsi="Arial" w:cs="Arial"/>
                <w:color w:val="2D2D2D"/>
                <w:sz w:val="24"/>
                <w:szCs w:val="24"/>
              </w:rPr>
              <w:t>___________________</w:t>
            </w:r>
            <w:r w:rsidRPr="00CB4F99">
              <w:rPr>
                <w:rFonts w:ascii="Arial" w:hAnsi="Arial" w:cs="Arial"/>
                <w:color w:val="2D2D2D"/>
                <w:sz w:val="24"/>
                <w:szCs w:val="24"/>
              </w:rPr>
              <w:br/>
              <w:t>_______________________________________</w:t>
            </w:r>
            <w:r w:rsidRPr="00CB4F99">
              <w:rPr>
                <w:rFonts w:ascii="Arial" w:hAnsi="Arial" w:cs="Arial"/>
                <w:color w:val="2D2D2D"/>
                <w:sz w:val="24"/>
                <w:szCs w:val="24"/>
              </w:rPr>
              <w:br/>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Начальник </w:t>
            </w:r>
            <w:r w:rsidRPr="00CB4F99">
              <w:rPr>
                <w:rFonts w:ascii="Arial" w:hAnsi="Arial" w:cs="Arial"/>
                <w:color w:val="000000" w:themeColor="text1"/>
                <w:spacing w:val="2"/>
                <w:sz w:val="24"/>
                <w:szCs w:val="24"/>
              </w:rPr>
              <w:t>МУ «Комитет по управлению муниципальным имуществом и земельным отношениям» Приютненского РМО Республики Калмыкия</w:t>
            </w:r>
          </w:p>
        </w:tc>
      </w:tr>
      <w:tr w:rsidR="00896E87" w:rsidRPr="00CB4F99" w:rsidTr="00896E87">
        <w:tc>
          <w:tcPr>
            <w:tcW w:w="231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58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53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80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(подпись) (расшифровка подписи)</w:t>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(подпись) (расшифровка подписи)</w:t>
            </w: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«____»____________ 20__ г.</w:t>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«____»____________ 20__ г.</w:t>
            </w:r>
          </w:p>
        </w:tc>
      </w:tr>
    </w:tbl>
    <w:p w:rsidR="00896E87" w:rsidRPr="00CB4F99" w:rsidRDefault="00896E87" w:rsidP="00CB4F99">
      <w:pPr>
        <w:shd w:val="clear" w:color="auto" w:fill="FFFFFF"/>
        <w:spacing w:after="0" w:line="240" w:lineRule="auto"/>
        <w:jc w:val="center"/>
        <w:textAlignment w:val="baseline"/>
        <w:rPr>
          <w:rFonts w:ascii="Arial" w:hAnsi="Arial" w:cs="Arial"/>
          <w:color w:val="3C3C3C"/>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B30FFD" w:rsidRPr="00CB4F99" w:rsidRDefault="00B30FFD"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color w:val="2D2D2D"/>
          <w:spacing w:val="2"/>
          <w:sz w:val="24"/>
          <w:szCs w:val="24"/>
        </w:rPr>
        <w:t>Приложение 4</w:t>
      </w:r>
    </w:p>
    <w:tbl>
      <w:tblPr>
        <w:tblW w:w="0" w:type="auto"/>
        <w:tblCellMar>
          <w:left w:w="0" w:type="dxa"/>
          <w:right w:w="0" w:type="dxa"/>
        </w:tblCellMar>
        <w:tblLook w:val="04A0"/>
      </w:tblPr>
      <w:tblGrid>
        <w:gridCol w:w="849"/>
        <w:gridCol w:w="6465"/>
      </w:tblGrid>
      <w:tr w:rsidR="00896E87" w:rsidRPr="00CB4F99" w:rsidTr="00896E87">
        <w:trPr>
          <w:trHeight w:val="15"/>
        </w:trPr>
        <w:tc>
          <w:tcPr>
            <w:tcW w:w="849" w:type="dxa"/>
            <w:hideMark/>
          </w:tcPr>
          <w:p w:rsidR="00896E87" w:rsidRPr="00CB4F99" w:rsidRDefault="00896E87" w:rsidP="00CB4F99">
            <w:pPr>
              <w:spacing w:after="0" w:line="240" w:lineRule="auto"/>
              <w:rPr>
                <w:rFonts w:ascii="Arial" w:hAnsi="Arial" w:cs="Arial"/>
                <w:sz w:val="24"/>
                <w:szCs w:val="24"/>
              </w:rPr>
            </w:pPr>
          </w:p>
        </w:tc>
        <w:tc>
          <w:tcPr>
            <w:tcW w:w="6465" w:type="dxa"/>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color w:val="2D2D2D"/>
          <w:spacing w:val="2"/>
          <w:sz w:val="24"/>
          <w:szCs w:val="24"/>
        </w:rPr>
        <w:t>к</w:t>
      </w:r>
      <w:r w:rsidRPr="00CB4F99">
        <w:rPr>
          <w:rFonts w:ascii="Arial" w:hAnsi="Arial" w:cs="Arial"/>
          <w:sz w:val="24"/>
          <w:szCs w:val="24"/>
        </w:rPr>
        <w:t xml:space="preserve"> Порядку составления и утверждения</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отчета о результатах деятельности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муниципального учреждения и</w:t>
      </w:r>
    </w:p>
    <w:p w:rsidR="00896E87" w:rsidRPr="00CB4F99" w:rsidRDefault="00896E87" w:rsidP="00CB4F99">
      <w:pPr>
        <w:shd w:val="clear" w:color="auto" w:fill="FFFFFF"/>
        <w:spacing w:after="0" w:line="240" w:lineRule="auto"/>
        <w:jc w:val="right"/>
        <w:textAlignment w:val="baseline"/>
        <w:rPr>
          <w:rFonts w:ascii="Arial" w:hAnsi="Arial" w:cs="Arial"/>
          <w:sz w:val="24"/>
          <w:szCs w:val="24"/>
        </w:rPr>
      </w:pPr>
      <w:r w:rsidRPr="00CB4F99">
        <w:rPr>
          <w:rFonts w:ascii="Arial" w:hAnsi="Arial" w:cs="Arial"/>
          <w:sz w:val="24"/>
          <w:szCs w:val="24"/>
        </w:rPr>
        <w:t xml:space="preserve"> об использовании </w:t>
      </w:r>
      <w:proofErr w:type="gramStart"/>
      <w:r w:rsidRPr="00CB4F99">
        <w:rPr>
          <w:rFonts w:ascii="Arial" w:hAnsi="Arial" w:cs="Arial"/>
          <w:sz w:val="24"/>
          <w:szCs w:val="24"/>
        </w:rPr>
        <w:t>закрепленного</w:t>
      </w:r>
      <w:proofErr w:type="gramEnd"/>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r w:rsidRPr="00CB4F99">
        <w:rPr>
          <w:rFonts w:ascii="Arial" w:hAnsi="Arial" w:cs="Arial"/>
          <w:sz w:val="24"/>
          <w:szCs w:val="24"/>
        </w:rPr>
        <w:t xml:space="preserve"> за ним муниципального имущества</w:t>
      </w:r>
      <w:r w:rsidRPr="00CB4F99">
        <w:rPr>
          <w:rFonts w:ascii="Arial" w:hAnsi="Arial" w:cs="Arial"/>
          <w:color w:val="2D2D2D"/>
          <w:spacing w:val="2"/>
          <w:sz w:val="24"/>
          <w:szCs w:val="24"/>
        </w:rPr>
        <w:t xml:space="preserve"> </w:t>
      </w:r>
    </w:p>
    <w:p w:rsidR="00896E87" w:rsidRPr="00CB4F99" w:rsidRDefault="00896E87" w:rsidP="00CB4F99">
      <w:pPr>
        <w:shd w:val="clear" w:color="auto" w:fill="FFFFFF"/>
        <w:spacing w:after="0" w:line="240" w:lineRule="auto"/>
        <w:jc w:val="right"/>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color w:val="3C3C3C"/>
          <w:spacing w:val="2"/>
          <w:sz w:val="24"/>
          <w:szCs w:val="24"/>
        </w:rPr>
        <w:br/>
      </w:r>
      <w:r w:rsidRPr="00CB4F99">
        <w:rPr>
          <w:rFonts w:ascii="Arial" w:hAnsi="Arial" w:cs="Arial"/>
          <w:b/>
          <w:spacing w:val="2"/>
          <w:sz w:val="24"/>
          <w:szCs w:val="24"/>
        </w:rPr>
        <w:t>ТИПОВАЯ ФОРМА</w:t>
      </w:r>
      <w:r w:rsidRPr="00CB4F99">
        <w:rPr>
          <w:rFonts w:ascii="Arial" w:hAnsi="Arial" w:cs="Arial"/>
          <w:spacing w:val="2"/>
          <w:sz w:val="24"/>
          <w:szCs w:val="24"/>
        </w:rPr>
        <w:br/>
        <w:t>отчета о результатах деятельности</w:t>
      </w:r>
      <w:r w:rsidRPr="00CB4F99">
        <w:rPr>
          <w:rFonts w:ascii="Arial" w:hAnsi="Arial" w:cs="Arial"/>
          <w:spacing w:val="2"/>
          <w:sz w:val="24"/>
          <w:szCs w:val="24"/>
        </w:rPr>
        <w:br/>
        <w:t>муниципального казенного учреждения и об использовании закрепленного</w:t>
      </w:r>
      <w:r w:rsidRPr="00CB4F99">
        <w:rPr>
          <w:rFonts w:ascii="Arial" w:hAnsi="Arial" w:cs="Arial"/>
          <w:spacing w:val="2"/>
          <w:sz w:val="24"/>
          <w:szCs w:val="24"/>
        </w:rPr>
        <w:br/>
        <w:t>за ним муниципального имущества</w:t>
      </w:r>
      <w:r w:rsidRPr="00CB4F99">
        <w:rPr>
          <w:rFonts w:ascii="Arial" w:hAnsi="Arial" w:cs="Arial"/>
          <w:spacing w:val="2"/>
          <w:sz w:val="24"/>
          <w:szCs w:val="24"/>
        </w:rPr>
        <w:br/>
      </w:r>
      <w:r w:rsidRPr="00CB4F99">
        <w:rPr>
          <w:rFonts w:ascii="Arial" w:hAnsi="Arial" w:cs="Arial"/>
          <w:spacing w:val="2"/>
          <w:sz w:val="24"/>
          <w:szCs w:val="24"/>
        </w:rPr>
        <w:br/>
        <w:t>1. Титульный лист</w:t>
      </w:r>
    </w:p>
    <w:tbl>
      <w:tblPr>
        <w:tblW w:w="0" w:type="auto"/>
        <w:tblCellMar>
          <w:left w:w="0" w:type="dxa"/>
          <w:right w:w="0" w:type="dxa"/>
        </w:tblCellMar>
        <w:tblLook w:val="04A0"/>
      </w:tblPr>
      <w:tblGrid>
        <w:gridCol w:w="376"/>
        <w:gridCol w:w="1480"/>
        <w:gridCol w:w="376"/>
        <w:gridCol w:w="2079"/>
      </w:tblGrid>
      <w:tr w:rsidR="00896E87" w:rsidRPr="00CB4F99" w:rsidTr="00896E87">
        <w:trPr>
          <w:trHeight w:val="15"/>
        </w:trPr>
        <w:tc>
          <w:tcPr>
            <w:tcW w:w="376" w:type="dxa"/>
            <w:hideMark/>
          </w:tcPr>
          <w:p w:rsidR="00896E87" w:rsidRPr="00CB4F99" w:rsidRDefault="00896E87" w:rsidP="00CB4F99">
            <w:pPr>
              <w:spacing w:after="0" w:line="240" w:lineRule="auto"/>
              <w:rPr>
                <w:rFonts w:ascii="Arial" w:hAnsi="Arial" w:cs="Arial"/>
                <w:sz w:val="24"/>
                <w:szCs w:val="24"/>
              </w:rPr>
            </w:pPr>
          </w:p>
        </w:tc>
        <w:tc>
          <w:tcPr>
            <w:tcW w:w="1480"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2079"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935"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УТВЕРЖДАЮ</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935"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br/>
              <w:t>Руководитель учреждения</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4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07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4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(подпись)</w:t>
            </w: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07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jc w:val="center"/>
              <w:textAlignment w:val="baseline"/>
              <w:rPr>
                <w:rFonts w:ascii="Arial" w:hAnsi="Arial" w:cs="Arial"/>
                <w:sz w:val="24"/>
                <w:szCs w:val="24"/>
              </w:rPr>
            </w:pPr>
            <w:r w:rsidRPr="00CB4F99">
              <w:rPr>
                <w:rFonts w:ascii="Arial" w:hAnsi="Arial" w:cs="Arial"/>
                <w:sz w:val="24"/>
                <w:szCs w:val="24"/>
              </w:rPr>
              <w:t>(расшифровка подписи)</w:t>
            </w:r>
          </w:p>
        </w:tc>
      </w:tr>
      <w:tr w:rsidR="00896E87" w:rsidRPr="00CB4F99" w:rsidTr="00896E87">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935"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sz w:val="24"/>
                <w:szCs w:val="24"/>
              </w:rPr>
            </w:pPr>
            <w:r w:rsidRPr="00CB4F99">
              <w:rPr>
                <w:rFonts w:ascii="Arial" w:hAnsi="Arial" w:cs="Arial"/>
                <w:sz w:val="24"/>
                <w:szCs w:val="24"/>
              </w:rPr>
              <w:t>«____» ______________ 20___ г.</w:t>
            </w:r>
          </w:p>
        </w:tc>
      </w:tr>
    </w:tbl>
    <w:p w:rsidR="00896E87" w:rsidRPr="00CB4F99" w:rsidRDefault="00896E87" w:rsidP="00CB4F99">
      <w:pPr>
        <w:shd w:val="clear" w:color="auto" w:fill="FFFFFF"/>
        <w:spacing w:after="0" w:line="240" w:lineRule="auto"/>
        <w:jc w:val="center"/>
        <w:textAlignment w:val="baseline"/>
        <w:rPr>
          <w:rFonts w:ascii="Arial" w:hAnsi="Arial" w:cs="Arial"/>
          <w:spacing w:val="2"/>
          <w:sz w:val="24"/>
          <w:szCs w:val="24"/>
        </w:rPr>
      </w:pPr>
      <w:r w:rsidRPr="00CB4F99">
        <w:rPr>
          <w:rFonts w:ascii="Arial" w:hAnsi="Arial" w:cs="Arial"/>
          <w:spacing w:val="2"/>
          <w:sz w:val="24"/>
          <w:szCs w:val="24"/>
        </w:rPr>
        <w:br/>
      </w:r>
      <w:r w:rsidRPr="00CB4F99">
        <w:rPr>
          <w:rFonts w:ascii="Arial" w:hAnsi="Arial" w:cs="Arial"/>
          <w:spacing w:val="2"/>
          <w:sz w:val="24"/>
          <w:szCs w:val="24"/>
        </w:rPr>
        <w:br/>
        <w:t>ОТЧЕТ</w:t>
      </w:r>
      <w:r w:rsidRPr="00CB4F99">
        <w:rPr>
          <w:rFonts w:ascii="Arial" w:hAnsi="Arial" w:cs="Arial"/>
          <w:spacing w:val="2"/>
          <w:sz w:val="24"/>
          <w:szCs w:val="24"/>
        </w:rPr>
        <w:br/>
        <w:t>о результатах деятельности</w:t>
      </w:r>
      <w:r w:rsidRPr="00CB4F99">
        <w:rPr>
          <w:rFonts w:ascii="Arial" w:hAnsi="Arial" w:cs="Arial"/>
          <w:spacing w:val="2"/>
          <w:sz w:val="24"/>
          <w:szCs w:val="24"/>
        </w:rPr>
        <w:br/>
        <w:t>_______________________________________</w:t>
      </w:r>
      <w:r w:rsidRPr="00CB4F99">
        <w:rPr>
          <w:rFonts w:ascii="Arial" w:hAnsi="Arial" w:cs="Arial"/>
          <w:spacing w:val="2"/>
          <w:sz w:val="24"/>
          <w:szCs w:val="24"/>
        </w:rPr>
        <w:br/>
        <w:t>(наименование муниципального учреждения)</w:t>
      </w:r>
      <w:r w:rsidRPr="00CB4F99">
        <w:rPr>
          <w:rFonts w:ascii="Arial" w:hAnsi="Arial" w:cs="Arial"/>
          <w:spacing w:val="2"/>
          <w:sz w:val="24"/>
          <w:szCs w:val="24"/>
        </w:rPr>
        <w:br/>
        <w:t>и об использовании закрепленного за ним</w:t>
      </w:r>
      <w:r w:rsidRPr="00CB4F99">
        <w:rPr>
          <w:rFonts w:ascii="Arial" w:hAnsi="Arial" w:cs="Arial"/>
          <w:spacing w:val="2"/>
          <w:sz w:val="24"/>
          <w:szCs w:val="24"/>
        </w:rPr>
        <w:br/>
        <w:t>муниципального имущества</w:t>
      </w:r>
      <w:r w:rsidRPr="00CB4F99">
        <w:rPr>
          <w:rFonts w:ascii="Arial" w:hAnsi="Arial" w:cs="Arial"/>
          <w:spacing w:val="2"/>
          <w:sz w:val="24"/>
          <w:szCs w:val="24"/>
        </w:rPr>
        <w:br/>
        <w:t>по состоянию на 1 января 20__ г.</w:t>
      </w:r>
    </w:p>
    <w:p w:rsidR="00896E87" w:rsidRPr="00CB4F99" w:rsidRDefault="00896E87" w:rsidP="00CB4F99">
      <w:pPr>
        <w:shd w:val="clear" w:color="auto" w:fill="FFFFFF"/>
        <w:spacing w:after="0" w:line="240" w:lineRule="auto"/>
        <w:jc w:val="center"/>
        <w:textAlignment w:val="baseline"/>
        <w:rPr>
          <w:rFonts w:ascii="Arial" w:hAnsi="Arial" w:cs="Arial"/>
          <w:b/>
          <w:color w:val="2D2D2D"/>
          <w:spacing w:val="2"/>
          <w:sz w:val="24"/>
          <w:szCs w:val="24"/>
        </w:rPr>
      </w:pPr>
      <w:r w:rsidRPr="00CB4F99">
        <w:rPr>
          <w:rFonts w:ascii="Arial" w:hAnsi="Arial" w:cs="Arial"/>
          <w:color w:val="2D2D2D"/>
          <w:spacing w:val="2"/>
          <w:sz w:val="24"/>
          <w:szCs w:val="24"/>
        </w:rPr>
        <w:br/>
      </w:r>
      <w:r w:rsidRPr="00CB4F99">
        <w:rPr>
          <w:rFonts w:ascii="Arial" w:hAnsi="Arial" w:cs="Arial"/>
          <w:b/>
          <w:color w:val="2D2D2D"/>
          <w:spacing w:val="2"/>
          <w:sz w:val="24"/>
          <w:szCs w:val="24"/>
        </w:rPr>
        <w:t>2. Содержание отчета</w:t>
      </w:r>
    </w:p>
    <w:tbl>
      <w:tblPr>
        <w:tblW w:w="0" w:type="auto"/>
        <w:tblCellMar>
          <w:left w:w="0" w:type="dxa"/>
          <w:right w:w="0" w:type="dxa"/>
        </w:tblCellMar>
        <w:tblLook w:val="04A0"/>
      </w:tblPr>
      <w:tblGrid>
        <w:gridCol w:w="892"/>
        <w:gridCol w:w="5188"/>
        <w:gridCol w:w="3275"/>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7392" w:type="dxa"/>
            <w:hideMark/>
          </w:tcPr>
          <w:p w:rsidR="00896E87" w:rsidRPr="00CB4F99" w:rsidRDefault="00896E87" w:rsidP="00CB4F99">
            <w:pPr>
              <w:spacing w:after="0" w:line="240" w:lineRule="auto"/>
              <w:rPr>
                <w:rFonts w:ascii="Arial" w:hAnsi="Arial" w:cs="Arial"/>
                <w:sz w:val="24"/>
                <w:szCs w:val="24"/>
              </w:rPr>
            </w:pPr>
          </w:p>
        </w:tc>
        <w:tc>
          <w:tcPr>
            <w:tcW w:w="5729"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N </w:t>
            </w:r>
            <w:r w:rsidRPr="00CB4F99">
              <w:rPr>
                <w:rFonts w:ascii="Arial" w:hAnsi="Arial" w:cs="Arial"/>
                <w:color w:val="2D2D2D"/>
                <w:sz w:val="24"/>
                <w:szCs w:val="24"/>
              </w:rPr>
              <w:br/>
            </w:r>
            <w:proofErr w:type="spellStart"/>
            <w:proofErr w:type="gramStart"/>
            <w:r w:rsidRPr="00CB4F99">
              <w:rPr>
                <w:rFonts w:ascii="Arial" w:hAnsi="Arial" w:cs="Arial"/>
                <w:color w:val="2D2D2D"/>
                <w:sz w:val="24"/>
                <w:szCs w:val="24"/>
              </w:rPr>
              <w:t>п</w:t>
            </w:r>
            <w:proofErr w:type="spellEnd"/>
            <w:proofErr w:type="gramEnd"/>
            <w:r w:rsidRPr="00CB4F99">
              <w:rPr>
                <w:rFonts w:ascii="Arial" w:hAnsi="Arial" w:cs="Arial"/>
                <w:color w:val="2D2D2D"/>
                <w:sz w:val="24"/>
                <w:szCs w:val="24"/>
              </w:rPr>
              <w:t>/</w:t>
            </w:r>
            <w:proofErr w:type="spellStart"/>
            <w:r w:rsidRPr="00CB4F99">
              <w:rPr>
                <w:rFonts w:ascii="Arial" w:hAnsi="Arial" w:cs="Arial"/>
                <w:color w:val="2D2D2D"/>
                <w:sz w:val="24"/>
                <w:szCs w:val="24"/>
              </w:rPr>
              <w:t>п</w:t>
            </w:r>
            <w:proofErr w:type="spellEnd"/>
          </w:p>
        </w:tc>
        <w:tc>
          <w:tcPr>
            <w:tcW w:w="1312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Наименование показателя</w:t>
            </w: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312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Раздел 1. Общие сведения об учреждении</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видов деятельности</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услуг (работ), оказываемых потребителям за плату, и потребителей данных услуг</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Перечень разрешительных документов</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1.4</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Количество штатных единиц и квалификация сотрудников (на начало и на конец </w:t>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xml:space="preserve"> года)</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1.5</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Средняя годовая заработная плата руководителей и сотрудников</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1312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Раздел 2. Результат деятельности учреждения</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Темп прироста балансовой (остаточной) стоимости нефинансовых активов к предыдущему году (в процентах)</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к предыдущему году </w:t>
            </w:r>
            <w:proofErr w:type="gramStart"/>
            <w:r w:rsidRPr="00CB4F99">
              <w:rPr>
                <w:rFonts w:ascii="Arial" w:hAnsi="Arial" w:cs="Arial"/>
                <w:color w:val="2D2D2D"/>
                <w:sz w:val="24"/>
                <w:szCs w:val="24"/>
              </w:rPr>
              <w:t xml:space="preserve">( </w:t>
            </w:r>
            <w:proofErr w:type="gramEnd"/>
            <w:r w:rsidRPr="00CB4F99">
              <w:rPr>
                <w:rFonts w:ascii="Arial" w:hAnsi="Arial" w:cs="Arial"/>
                <w:color w:val="2D2D2D"/>
                <w:sz w:val="24"/>
                <w:szCs w:val="24"/>
              </w:rPr>
              <w:t>в рублях, в процентах)</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2.4</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Причины образования просроченной кредиторской задолженности, а также дебиторской задолженности, нереальной к взысканию</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2.5</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Суммы доходов, полученных от оказания (выполнения) платных услуг (работ)</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2.6</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proofErr w:type="gramStart"/>
            <w:r w:rsidRPr="00CB4F99">
              <w:rPr>
                <w:rFonts w:ascii="Arial" w:hAnsi="Arial" w:cs="Arial"/>
                <w:color w:val="2D2D2D"/>
                <w:sz w:val="24"/>
                <w:szCs w:val="24"/>
              </w:rPr>
              <w:t>Цены (тарифы) на платные услуги (работы), оказываемые (выполняемые) потребителям (в динамике в течение отчетного периода)</w:t>
            </w:r>
            <w:proofErr w:type="gramEnd"/>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2.7</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2.8</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Количество жалоб потребителей и принятые по результатам их рассмотрения меры</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2.9</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Лимиты бюджетных обязательств</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2.10</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Кассовое исполнение бюджетной сметы</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t>Раздел 3. Об использовании имущества, закрепленного за учреждением</w:t>
      </w: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t> </w:t>
      </w:r>
    </w:p>
    <w:tbl>
      <w:tblPr>
        <w:tblW w:w="0" w:type="auto"/>
        <w:tblCellMar>
          <w:left w:w="0" w:type="dxa"/>
          <w:right w:w="0" w:type="dxa"/>
        </w:tblCellMar>
        <w:tblLook w:val="04A0"/>
      </w:tblPr>
      <w:tblGrid>
        <w:gridCol w:w="816"/>
        <w:gridCol w:w="4730"/>
        <w:gridCol w:w="1942"/>
        <w:gridCol w:w="1867"/>
      </w:tblGrid>
      <w:tr w:rsidR="00896E87" w:rsidRPr="00CB4F99" w:rsidTr="00896E87">
        <w:trPr>
          <w:trHeight w:val="15"/>
        </w:trPr>
        <w:tc>
          <w:tcPr>
            <w:tcW w:w="1109" w:type="dxa"/>
            <w:hideMark/>
          </w:tcPr>
          <w:p w:rsidR="00896E87" w:rsidRPr="00CB4F99" w:rsidRDefault="00896E87" w:rsidP="00CB4F99">
            <w:pPr>
              <w:spacing w:after="0" w:line="240" w:lineRule="auto"/>
              <w:rPr>
                <w:rFonts w:ascii="Arial" w:hAnsi="Arial" w:cs="Arial"/>
                <w:sz w:val="24"/>
                <w:szCs w:val="24"/>
              </w:rPr>
            </w:pPr>
          </w:p>
        </w:tc>
        <w:tc>
          <w:tcPr>
            <w:tcW w:w="7392" w:type="dxa"/>
            <w:hideMark/>
          </w:tcPr>
          <w:p w:rsidR="00896E87" w:rsidRPr="00CB4F99" w:rsidRDefault="00896E87" w:rsidP="00CB4F99">
            <w:pPr>
              <w:spacing w:after="0" w:line="240" w:lineRule="auto"/>
              <w:rPr>
                <w:rFonts w:ascii="Arial" w:hAnsi="Arial" w:cs="Arial"/>
                <w:sz w:val="24"/>
                <w:szCs w:val="24"/>
              </w:rPr>
            </w:pPr>
          </w:p>
        </w:tc>
        <w:tc>
          <w:tcPr>
            <w:tcW w:w="2957" w:type="dxa"/>
            <w:hideMark/>
          </w:tcPr>
          <w:p w:rsidR="00896E87" w:rsidRPr="00CB4F99" w:rsidRDefault="00896E87" w:rsidP="00CB4F99">
            <w:pPr>
              <w:spacing w:after="0" w:line="240" w:lineRule="auto"/>
              <w:rPr>
                <w:rFonts w:ascii="Arial" w:hAnsi="Arial" w:cs="Arial"/>
                <w:sz w:val="24"/>
                <w:szCs w:val="24"/>
              </w:rPr>
            </w:pPr>
          </w:p>
        </w:tc>
        <w:tc>
          <w:tcPr>
            <w:tcW w:w="2772"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N</w:t>
            </w:r>
            <w:r w:rsidRPr="00CB4F99">
              <w:rPr>
                <w:rFonts w:ascii="Arial" w:hAnsi="Arial" w:cs="Arial"/>
                <w:color w:val="2D2D2D"/>
                <w:sz w:val="24"/>
                <w:szCs w:val="24"/>
              </w:rPr>
              <w:br/>
            </w:r>
            <w:proofErr w:type="spellStart"/>
            <w:proofErr w:type="gramStart"/>
            <w:r w:rsidRPr="00CB4F99">
              <w:rPr>
                <w:rFonts w:ascii="Arial" w:hAnsi="Arial" w:cs="Arial"/>
                <w:color w:val="2D2D2D"/>
                <w:sz w:val="24"/>
                <w:szCs w:val="24"/>
              </w:rPr>
              <w:t>п</w:t>
            </w:r>
            <w:proofErr w:type="spellEnd"/>
            <w:proofErr w:type="gramEnd"/>
            <w:r w:rsidRPr="00CB4F99">
              <w:rPr>
                <w:rFonts w:ascii="Arial" w:hAnsi="Arial" w:cs="Arial"/>
                <w:color w:val="2D2D2D"/>
                <w:sz w:val="24"/>
                <w:szCs w:val="24"/>
              </w:rPr>
              <w:t>/</w:t>
            </w:r>
            <w:proofErr w:type="spellStart"/>
            <w:r w:rsidRPr="00CB4F99">
              <w:rPr>
                <w:rFonts w:ascii="Arial" w:hAnsi="Arial" w:cs="Arial"/>
                <w:color w:val="2D2D2D"/>
                <w:sz w:val="24"/>
                <w:szCs w:val="24"/>
              </w:rPr>
              <w:t>п</w:t>
            </w:r>
            <w:proofErr w:type="spellEnd"/>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Наименование 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 начало</w:t>
            </w:r>
            <w:r w:rsidRPr="00CB4F99">
              <w:rPr>
                <w:rFonts w:ascii="Arial" w:hAnsi="Arial" w:cs="Arial"/>
                <w:color w:val="2D2D2D"/>
                <w:sz w:val="24"/>
                <w:szCs w:val="24"/>
              </w:rPr>
              <w:br/>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xml:space="preserve"> года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jc w:val="center"/>
              <w:textAlignment w:val="baseline"/>
              <w:rPr>
                <w:rFonts w:ascii="Arial" w:hAnsi="Arial" w:cs="Arial"/>
                <w:color w:val="2D2D2D"/>
                <w:sz w:val="24"/>
                <w:szCs w:val="24"/>
              </w:rPr>
            </w:pPr>
            <w:r w:rsidRPr="00CB4F99">
              <w:rPr>
                <w:rFonts w:ascii="Arial" w:hAnsi="Arial" w:cs="Arial"/>
                <w:color w:val="2D2D2D"/>
                <w:sz w:val="24"/>
                <w:szCs w:val="24"/>
              </w:rPr>
              <w:t>На конец</w:t>
            </w:r>
            <w:r w:rsidRPr="00CB4F99">
              <w:rPr>
                <w:rFonts w:ascii="Arial" w:hAnsi="Arial" w:cs="Arial"/>
                <w:color w:val="2D2D2D"/>
                <w:sz w:val="24"/>
                <w:szCs w:val="24"/>
              </w:rPr>
              <w:br/>
            </w:r>
            <w:proofErr w:type="gramStart"/>
            <w:r w:rsidRPr="00CB4F99">
              <w:rPr>
                <w:rFonts w:ascii="Arial" w:hAnsi="Arial" w:cs="Arial"/>
                <w:color w:val="2D2D2D"/>
                <w:sz w:val="24"/>
                <w:szCs w:val="24"/>
              </w:rPr>
              <w:t>отчетного</w:t>
            </w:r>
            <w:proofErr w:type="gramEnd"/>
            <w:r w:rsidRPr="00CB4F99">
              <w:rPr>
                <w:rFonts w:ascii="Arial" w:hAnsi="Arial" w:cs="Arial"/>
                <w:color w:val="2D2D2D"/>
                <w:sz w:val="24"/>
                <w:szCs w:val="24"/>
              </w:rPr>
              <w:t xml:space="preserve"> года</w:t>
            </w: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аренду,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3.4</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3.5</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аренду,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3.6</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3.7</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3.8</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и переданного в аренду,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3.9</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3.10</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Количество объектов недвижимого имущества, находящегося у учреждения на праве оперативного управления, ед.</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3.13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Правоустанавливающий документ на земельный участок, предоставленный учреждению в постоянное (бессрочное) пользование </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96E87" w:rsidRPr="00CB4F99" w:rsidRDefault="00896E87" w:rsidP="00CB4F99">
            <w:pPr>
              <w:spacing w:after="0" w:line="240" w:lineRule="auto"/>
              <w:rPr>
                <w:rFonts w:ascii="Arial" w:hAnsi="Arial" w:cs="Arial"/>
                <w:sz w:val="24"/>
                <w:szCs w:val="24"/>
              </w:rPr>
            </w:pPr>
          </w:p>
        </w:tc>
      </w:tr>
    </w:tbl>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r>
      <w:r w:rsidRPr="00CB4F99">
        <w:rPr>
          <w:rFonts w:ascii="Arial" w:hAnsi="Arial" w:cs="Arial"/>
          <w:color w:val="2D2D2D"/>
          <w:spacing w:val="2"/>
          <w:sz w:val="24"/>
          <w:szCs w:val="24"/>
        </w:rPr>
        <w:br/>
      </w:r>
      <w:r w:rsidRPr="00CB4F99">
        <w:rPr>
          <w:rFonts w:ascii="Arial" w:hAnsi="Arial" w:cs="Arial"/>
          <w:color w:val="2D2D2D"/>
          <w:spacing w:val="2"/>
          <w:sz w:val="24"/>
          <w:szCs w:val="24"/>
        </w:rPr>
        <w:br/>
        <w:t>Руководитель учреждения ___________________ __________________________</w:t>
      </w:r>
      <w:r w:rsidRPr="00CB4F99">
        <w:rPr>
          <w:rFonts w:ascii="Arial" w:hAnsi="Arial" w:cs="Arial"/>
          <w:color w:val="2D2D2D"/>
          <w:spacing w:val="2"/>
          <w:sz w:val="24"/>
          <w:szCs w:val="24"/>
        </w:rPr>
        <w:br/>
        <w:t>(подпись) (Ф.И.О. руководителя)</w:t>
      </w:r>
      <w:r w:rsidRPr="00CB4F99">
        <w:rPr>
          <w:rFonts w:ascii="Arial" w:hAnsi="Arial" w:cs="Arial"/>
          <w:color w:val="2D2D2D"/>
          <w:spacing w:val="2"/>
          <w:sz w:val="24"/>
          <w:szCs w:val="24"/>
        </w:rPr>
        <w:br/>
      </w:r>
      <w:r w:rsidRPr="00CB4F99">
        <w:rPr>
          <w:rFonts w:ascii="Arial" w:hAnsi="Arial" w:cs="Arial"/>
          <w:color w:val="2D2D2D"/>
          <w:spacing w:val="2"/>
          <w:sz w:val="24"/>
          <w:szCs w:val="24"/>
        </w:rPr>
        <w:br/>
      </w:r>
      <w:r w:rsidRPr="00CB4F99">
        <w:rPr>
          <w:rFonts w:ascii="Arial" w:hAnsi="Arial" w:cs="Arial"/>
          <w:color w:val="2D2D2D"/>
          <w:spacing w:val="2"/>
          <w:sz w:val="24"/>
          <w:szCs w:val="24"/>
        </w:rPr>
        <w:br/>
        <w:t>Главный бухгалтер учреждения ___________________ __________________________</w:t>
      </w:r>
      <w:r w:rsidRPr="00CB4F99">
        <w:rPr>
          <w:rFonts w:ascii="Arial" w:hAnsi="Arial" w:cs="Arial"/>
          <w:color w:val="2D2D2D"/>
          <w:spacing w:val="2"/>
          <w:sz w:val="24"/>
          <w:szCs w:val="24"/>
        </w:rPr>
        <w:br/>
        <w:t>(подпись) (Ф.И.О. гл. бухгалтера)</w:t>
      </w:r>
    </w:p>
    <w:p w:rsidR="00896E87" w:rsidRPr="00CB4F99" w:rsidRDefault="00896E87" w:rsidP="00CB4F99">
      <w:pPr>
        <w:shd w:val="clear" w:color="auto" w:fill="FFFFFF"/>
        <w:spacing w:after="0" w:line="240" w:lineRule="auto"/>
        <w:textAlignment w:val="baseline"/>
        <w:rPr>
          <w:rFonts w:ascii="Arial" w:hAnsi="Arial" w:cs="Arial"/>
          <w:color w:val="2D2D2D"/>
          <w:spacing w:val="2"/>
          <w:sz w:val="24"/>
          <w:szCs w:val="24"/>
        </w:rPr>
      </w:pPr>
      <w:r w:rsidRPr="00CB4F99">
        <w:rPr>
          <w:rFonts w:ascii="Arial" w:hAnsi="Arial" w:cs="Arial"/>
          <w:color w:val="2D2D2D"/>
          <w:spacing w:val="2"/>
          <w:sz w:val="24"/>
          <w:szCs w:val="24"/>
        </w:rPr>
        <w:br/>
      </w:r>
      <w:r w:rsidRPr="00CB4F99">
        <w:rPr>
          <w:rFonts w:ascii="Arial" w:hAnsi="Arial" w:cs="Arial"/>
          <w:color w:val="2D2D2D"/>
          <w:spacing w:val="2"/>
          <w:sz w:val="24"/>
          <w:szCs w:val="24"/>
        </w:rPr>
        <w:br/>
        <w:t>Согласовано: </w:t>
      </w:r>
    </w:p>
    <w:tbl>
      <w:tblPr>
        <w:tblW w:w="0" w:type="auto"/>
        <w:tblCellMar>
          <w:left w:w="0" w:type="dxa"/>
          <w:right w:w="0" w:type="dxa"/>
        </w:tblCellMar>
        <w:tblLook w:val="04A0"/>
      </w:tblPr>
      <w:tblGrid>
        <w:gridCol w:w="2346"/>
        <w:gridCol w:w="654"/>
        <w:gridCol w:w="2580"/>
        <w:gridCol w:w="424"/>
        <w:gridCol w:w="1531"/>
        <w:gridCol w:w="376"/>
        <w:gridCol w:w="1444"/>
      </w:tblGrid>
      <w:tr w:rsidR="00896E87" w:rsidRPr="00CB4F99" w:rsidTr="00896E87">
        <w:trPr>
          <w:trHeight w:val="15"/>
        </w:trPr>
        <w:tc>
          <w:tcPr>
            <w:tcW w:w="2318"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2586" w:type="dxa"/>
            <w:hideMark/>
          </w:tcPr>
          <w:p w:rsidR="00896E87" w:rsidRPr="00CB4F99" w:rsidRDefault="00896E87" w:rsidP="00CB4F99">
            <w:pPr>
              <w:spacing w:after="0" w:line="240" w:lineRule="auto"/>
              <w:rPr>
                <w:rFonts w:ascii="Arial" w:hAnsi="Arial" w:cs="Arial"/>
                <w:sz w:val="24"/>
                <w:szCs w:val="24"/>
              </w:rPr>
            </w:pPr>
          </w:p>
        </w:tc>
        <w:tc>
          <w:tcPr>
            <w:tcW w:w="504" w:type="dxa"/>
            <w:hideMark/>
          </w:tcPr>
          <w:p w:rsidR="00896E87" w:rsidRPr="00CB4F99" w:rsidRDefault="00896E87" w:rsidP="00CB4F99">
            <w:pPr>
              <w:spacing w:after="0" w:line="240" w:lineRule="auto"/>
              <w:rPr>
                <w:rFonts w:ascii="Arial" w:hAnsi="Arial" w:cs="Arial"/>
                <w:sz w:val="24"/>
                <w:szCs w:val="24"/>
              </w:rPr>
            </w:pPr>
          </w:p>
        </w:tc>
        <w:tc>
          <w:tcPr>
            <w:tcW w:w="1531" w:type="dxa"/>
            <w:hideMark/>
          </w:tcPr>
          <w:p w:rsidR="00896E87" w:rsidRPr="00CB4F99" w:rsidRDefault="00896E87" w:rsidP="00CB4F99">
            <w:pPr>
              <w:spacing w:after="0" w:line="240" w:lineRule="auto"/>
              <w:rPr>
                <w:rFonts w:ascii="Arial" w:hAnsi="Arial" w:cs="Arial"/>
                <w:sz w:val="24"/>
                <w:szCs w:val="24"/>
              </w:rPr>
            </w:pPr>
          </w:p>
        </w:tc>
        <w:tc>
          <w:tcPr>
            <w:tcW w:w="376" w:type="dxa"/>
            <w:hideMark/>
          </w:tcPr>
          <w:p w:rsidR="00896E87" w:rsidRPr="00CB4F99" w:rsidRDefault="00896E87" w:rsidP="00CB4F99">
            <w:pPr>
              <w:spacing w:after="0" w:line="240" w:lineRule="auto"/>
              <w:rPr>
                <w:rFonts w:ascii="Arial" w:hAnsi="Arial" w:cs="Arial"/>
                <w:sz w:val="24"/>
                <w:szCs w:val="24"/>
              </w:rPr>
            </w:pPr>
          </w:p>
        </w:tc>
        <w:tc>
          <w:tcPr>
            <w:tcW w:w="1805" w:type="dxa"/>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B30FFD">
            <w:pPr>
              <w:spacing w:after="0" w:line="240" w:lineRule="auto"/>
              <w:textAlignment w:val="baseline"/>
              <w:rPr>
                <w:rFonts w:ascii="Arial" w:hAnsi="Arial" w:cs="Arial"/>
                <w:color w:val="2D2D2D"/>
                <w:sz w:val="24"/>
                <w:szCs w:val="24"/>
              </w:rPr>
            </w:pPr>
            <w:r w:rsidRPr="00B30FFD">
              <w:rPr>
                <w:rFonts w:ascii="Arial" w:hAnsi="Arial" w:cs="Arial"/>
                <w:sz w:val="24"/>
                <w:szCs w:val="24"/>
              </w:rPr>
              <w:t>Начальник Финанс</w:t>
            </w:r>
            <w:r w:rsidR="00B30FFD" w:rsidRPr="00B30FFD">
              <w:rPr>
                <w:rFonts w:ascii="Arial" w:hAnsi="Arial" w:cs="Arial"/>
                <w:sz w:val="24"/>
                <w:szCs w:val="24"/>
              </w:rPr>
              <w:t>ового управления Приютненского Р</w:t>
            </w:r>
            <w:r w:rsidRPr="00B30FFD">
              <w:rPr>
                <w:rFonts w:ascii="Arial" w:hAnsi="Arial" w:cs="Arial"/>
                <w:sz w:val="24"/>
                <w:szCs w:val="24"/>
              </w:rPr>
              <w:t>МО Республики Калмыкия</w:t>
            </w:r>
            <w:r w:rsidRPr="00CB4F99">
              <w:rPr>
                <w:rFonts w:ascii="Arial" w:hAnsi="Arial" w:cs="Arial"/>
                <w:color w:val="2D2D2D"/>
                <w:sz w:val="24"/>
                <w:szCs w:val="24"/>
              </w:rPr>
              <w:t>___________________</w:t>
            </w:r>
            <w:r w:rsidRPr="00CB4F99">
              <w:rPr>
                <w:rFonts w:ascii="Arial" w:hAnsi="Arial" w:cs="Arial"/>
                <w:color w:val="2D2D2D"/>
                <w:sz w:val="24"/>
                <w:szCs w:val="24"/>
              </w:rPr>
              <w:br/>
              <w:t>_______________________________________</w:t>
            </w:r>
            <w:r w:rsidRPr="00CB4F99">
              <w:rPr>
                <w:rFonts w:ascii="Arial" w:hAnsi="Arial" w:cs="Arial"/>
                <w:color w:val="2D2D2D"/>
                <w:sz w:val="24"/>
                <w:szCs w:val="24"/>
              </w:rPr>
              <w:br/>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 xml:space="preserve">Начальник </w:t>
            </w:r>
            <w:r w:rsidRPr="00CB4F99">
              <w:rPr>
                <w:rFonts w:ascii="Arial" w:hAnsi="Arial" w:cs="Arial"/>
                <w:color w:val="000000" w:themeColor="text1"/>
                <w:spacing w:val="2"/>
                <w:sz w:val="24"/>
                <w:szCs w:val="24"/>
              </w:rPr>
              <w:t>МУ «Комитет по управлению муниципальным имуществом и земельным отношениям» Приютненского РМО Республики Калмыкия</w:t>
            </w:r>
          </w:p>
        </w:tc>
      </w:tr>
      <w:tr w:rsidR="00896E87" w:rsidRPr="00CB4F99" w:rsidTr="00896E87">
        <w:tc>
          <w:tcPr>
            <w:tcW w:w="231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258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53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6"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180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(подпись) (расшифровка подписи)</w:t>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(подпись) (расшифровка подписи)</w:t>
            </w:r>
          </w:p>
        </w:tc>
      </w:tr>
      <w:tr w:rsidR="00896E87" w:rsidRPr="00CB4F99" w:rsidTr="00896E87">
        <w:tc>
          <w:tcPr>
            <w:tcW w:w="5280"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«____»____________ 20__ г.</w:t>
            </w:r>
          </w:p>
        </w:tc>
        <w:tc>
          <w:tcPr>
            <w:tcW w:w="50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rPr>
                <w:rFonts w:ascii="Arial" w:hAnsi="Arial" w:cs="Arial"/>
                <w:sz w:val="24"/>
                <w:szCs w:val="24"/>
              </w:rPr>
            </w:pPr>
          </w:p>
        </w:tc>
        <w:tc>
          <w:tcPr>
            <w:tcW w:w="371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96E87" w:rsidRPr="00CB4F99" w:rsidRDefault="00896E87" w:rsidP="00CB4F99">
            <w:pPr>
              <w:spacing w:after="0" w:line="240" w:lineRule="auto"/>
              <w:textAlignment w:val="baseline"/>
              <w:rPr>
                <w:rFonts w:ascii="Arial" w:hAnsi="Arial" w:cs="Arial"/>
                <w:color w:val="2D2D2D"/>
                <w:sz w:val="24"/>
                <w:szCs w:val="24"/>
              </w:rPr>
            </w:pPr>
            <w:r w:rsidRPr="00CB4F99">
              <w:rPr>
                <w:rFonts w:ascii="Arial" w:hAnsi="Arial" w:cs="Arial"/>
                <w:color w:val="2D2D2D"/>
                <w:sz w:val="24"/>
                <w:szCs w:val="24"/>
              </w:rPr>
              <w:t>«____»____________ 20__ г.</w:t>
            </w:r>
          </w:p>
        </w:tc>
      </w:tr>
    </w:tbl>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3566E0" w:rsidRDefault="003566E0" w:rsidP="00CB4F99">
      <w:pPr>
        <w:spacing w:after="0" w:line="240" w:lineRule="auto"/>
        <w:jc w:val="right"/>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4</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4E7FB2" w:rsidP="00CB4F99">
      <w:pPr>
        <w:spacing w:after="0" w:line="240" w:lineRule="auto"/>
        <w:jc w:val="right"/>
        <w:rPr>
          <w:rFonts w:ascii="Arial" w:hAnsi="Arial" w:cs="Arial"/>
          <w:sz w:val="24"/>
          <w:szCs w:val="24"/>
        </w:rPr>
      </w:pPr>
      <w:r w:rsidRPr="00CB4F99">
        <w:rPr>
          <w:rFonts w:ascii="Arial" w:hAnsi="Arial" w:cs="Arial"/>
          <w:sz w:val="24"/>
          <w:szCs w:val="24"/>
        </w:rPr>
        <w:t xml:space="preserve"> от   23</w:t>
      </w:r>
      <w:r w:rsidR="0083537F" w:rsidRPr="00CB4F99">
        <w:rPr>
          <w:rFonts w:ascii="Arial" w:hAnsi="Arial" w:cs="Arial"/>
          <w:sz w:val="24"/>
          <w:szCs w:val="24"/>
        </w:rPr>
        <w:t xml:space="preserve"> июня 2020 года,  №21</w:t>
      </w:r>
      <w:r w:rsidR="00896E87" w:rsidRPr="00CB4F99">
        <w:rPr>
          <w:rFonts w:ascii="Arial" w:hAnsi="Arial" w:cs="Arial"/>
          <w:sz w:val="24"/>
          <w:szCs w:val="24"/>
        </w:rPr>
        <w:t xml:space="preserve">    </w:t>
      </w: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pStyle w:val="a5"/>
        <w:shd w:val="clear" w:color="auto" w:fill="FFFFFF"/>
        <w:spacing w:before="0" w:beforeAutospacing="0" w:after="0" w:afterAutospacing="0"/>
        <w:jc w:val="center"/>
        <w:rPr>
          <w:rFonts w:ascii="Arial" w:hAnsi="Arial" w:cs="Arial"/>
          <w:b/>
          <w:color w:val="0E141B"/>
        </w:rPr>
      </w:pPr>
      <w:r w:rsidRPr="00CB4F99">
        <w:rPr>
          <w:rStyle w:val="af3"/>
          <w:rFonts w:ascii="Arial" w:eastAsia="Lucida Sans Unicode" w:hAnsi="Arial" w:cs="Arial"/>
          <w:color w:val="000000"/>
        </w:rPr>
        <w:t>ПОРЯДОК</w:t>
      </w:r>
    </w:p>
    <w:p w:rsidR="00896E87" w:rsidRPr="00CB4F99" w:rsidRDefault="00896E87" w:rsidP="00CB4F99">
      <w:pPr>
        <w:pStyle w:val="a5"/>
        <w:shd w:val="clear" w:color="auto" w:fill="FFFFFF"/>
        <w:spacing w:before="0" w:beforeAutospacing="0" w:after="0" w:afterAutospacing="0"/>
        <w:jc w:val="center"/>
        <w:rPr>
          <w:rFonts w:ascii="Arial" w:hAnsi="Arial" w:cs="Arial"/>
          <w:b/>
          <w:color w:val="0E141B"/>
        </w:rPr>
      </w:pPr>
      <w:r w:rsidRPr="00CB4F99">
        <w:rPr>
          <w:rStyle w:val="af3"/>
          <w:rFonts w:ascii="Arial" w:eastAsia="Lucida Sans Unicode" w:hAnsi="Arial" w:cs="Arial"/>
          <w:color w:val="000000"/>
        </w:rPr>
        <w:t>ОПРЕДЕЛЕНИЯ СОСТАВА ИМУЩЕСТВА, ЗАКРЕПЛЯЕМОГО ЗА МУНИЦИПАЛЬНЫМ УНИТАРНЫМ ПРЕДПРИЯТИЕМ НА ПРАВЕ ХОЗЯЙСТВЕННОГО ВЕДЕНИЯ ИЛИ НА ПРАВЕ ОПЕРАТИВНОГОУПРАВЛЕНИЯ,</w:t>
      </w:r>
    </w:p>
    <w:p w:rsidR="00896E87" w:rsidRPr="00CB4F99" w:rsidRDefault="00896E87" w:rsidP="00CB4F99">
      <w:pPr>
        <w:pStyle w:val="a5"/>
        <w:shd w:val="clear" w:color="auto" w:fill="FFFFFF"/>
        <w:spacing w:before="0" w:beforeAutospacing="0" w:after="0" w:afterAutospacing="0"/>
        <w:jc w:val="center"/>
        <w:rPr>
          <w:rStyle w:val="af3"/>
          <w:rFonts w:ascii="Arial" w:eastAsia="Lucida Sans Unicode" w:hAnsi="Arial" w:cs="Arial"/>
          <w:color w:val="000000"/>
        </w:rPr>
      </w:pPr>
      <w:r w:rsidRPr="00CB4F99">
        <w:rPr>
          <w:rStyle w:val="af3"/>
          <w:rFonts w:ascii="Arial" w:eastAsia="Lucida Sans Unicode" w:hAnsi="Arial" w:cs="Arial"/>
          <w:color w:val="000000"/>
        </w:rPr>
        <w:t>А ТАКЖЕ УТВЕРЖДЕНИЯ УСТАВА МУНИЦИПАЛЬНОГО УНИТАРНОГО ПРЕДПРИЯТИЯ И</w:t>
      </w:r>
      <w:r w:rsidRPr="00CB4F99">
        <w:rPr>
          <w:rFonts w:ascii="Arial" w:hAnsi="Arial" w:cs="Arial"/>
          <w:b/>
          <w:color w:val="0E141B"/>
        </w:rPr>
        <w:t xml:space="preserve"> </w:t>
      </w:r>
      <w:r w:rsidRPr="00CB4F99">
        <w:rPr>
          <w:rStyle w:val="af3"/>
          <w:rFonts w:ascii="Arial" w:eastAsia="Lucida Sans Unicode" w:hAnsi="Arial" w:cs="Arial"/>
          <w:color w:val="000000"/>
        </w:rPr>
        <w:t>ЗАКЛЮЧЕНИЯ КОНТРАКТА С ЕГО РУКОВОДИТЕЛЕМ</w:t>
      </w:r>
    </w:p>
    <w:p w:rsidR="00896E87" w:rsidRPr="00CB4F99" w:rsidRDefault="00896E87" w:rsidP="00CB4F99">
      <w:pPr>
        <w:pStyle w:val="a5"/>
        <w:shd w:val="clear" w:color="auto" w:fill="FFFFFF"/>
        <w:spacing w:before="0" w:beforeAutospacing="0" w:after="0" w:afterAutospacing="0"/>
        <w:jc w:val="center"/>
        <w:rPr>
          <w:rFonts w:ascii="Arial" w:hAnsi="Arial" w:cs="Arial"/>
          <w:color w:val="0E141B"/>
        </w:rPr>
      </w:pPr>
    </w:p>
    <w:p w:rsidR="00896E87" w:rsidRPr="00CB4F99" w:rsidRDefault="00896E87" w:rsidP="00CB4F99">
      <w:pPr>
        <w:pStyle w:val="1"/>
        <w:numPr>
          <w:ilvl w:val="0"/>
          <w:numId w:val="2"/>
        </w:numPr>
        <w:shd w:val="clear" w:color="auto" w:fill="FFFFFF"/>
        <w:ind w:firstLine="567"/>
        <w:jc w:val="both"/>
        <w:rPr>
          <w:rFonts w:cs="Arial"/>
        </w:rPr>
      </w:pPr>
      <w:r w:rsidRPr="00CB4F99">
        <w:rPr>
          <w:rStyle w:val="af3"/>
          <w:rFonts w:cs="Arial"/>
          <w:b w:val="0"/>
          <w:spacing w:val="-3"/>
        </w:rPr>
        <w:t>Настоящий Порядок разработан в соответствии с Гражданским Кодексом РФ, Федеральным Законом РФ "Об общих принципах организации местного самоуправления</w:t>
      </w:r>
      <w:r w:rsidRPr="00CB4F99">
        <w:rPr>
          <w:rStyle w:val="apple-converted-space"/>
          <w:rFonts w:cs="Arial"/>
          <w:bCs/>
          <w:spacing w:val="-3"/>
        </w:rPr>
        <w:t> </w:t>
      </w:r>
      <w:r w:rsidRPr="00CB4F99">
        <w:rPr>
          <w:rStyle w:val="af3"/>
          <w:rFonts w:cs="Arial"/>
          <w:b w:val="0"/>
        </w:rPr>
        <w:t xml:space="preserve">в Российской Федерации" </w:t>
      </w:r>
      <w:r w:rsidRPr="00CB4F99">
        <w:rPr>
          <w:rFonts w:cs="Arial"/>
          <w:shd w:val="clear" w:color="auto" w:fill="FFFFFF"/>
        </w:rPr>
        <w:t>№ 131-</w:t>
      </w:r>
      <w:r w:rsidRPr="00CB4F99">
        <w:rPr>
          <w:rStyle w:val="af4"/>
          <w:rFonts w:cs="Arial"/>
          <w:bCs/>
          <w:shd w:val="clear" w:color="auto" w:fill="FFFFFF"/>
        </w:rPr>
        <w:t>ФЗ</w:t>
      </w:r>
      <w:r w:rsidRPr="00CB4F99">
        <w:rPr>
          <w:rStyle w:val="af3"/>
          <w:rFonts w:cs="Arial"/>
          <w:b w:val="0"/>
        </w:rPr>
        <w:t xml:space="preserve"> </w:t>
      </w:r>
      <w:r w:rsidRPr="00CB4F99">
        <w:rPr>
          <w:rFonts w:cs="Arial"/>
          <w:shd w:val="clear" w:color="auto" w:fill="FFFFFF"/>
        </w:rPr>
        <w:t>от    06.10.2003 г.,</w:t>
      </w:r>
      <w:r w:rsidRPr="00CB4F99">
        <w:rPr>
          <w:rStyle w:val="af3"/>
          <w:rFonts w:cs="Arial"/>
          <w:b w:val="0"/>
        </w:rPr>
        <w:t xml:space="preserve"> Федеральным законом РФ "О государственных и муниципальных унитарных предприятиях"</w:t>
      </w:r>
      <w:r w:rsidRPr="00CB4F99">
        <w:rPr>
          <w:rFonts w:cs="Arial"/>
        </w:rPr>
        <w:t xml:space="preserve"> от № 161-ФЗ 14.11.2002 г., Уставом </w:t>
      </w:r>
      <w:r w:rsidRPr="00CB4F99">
        <w:rPr>
          <w:rFonts w:cs="Arial"/>
          <w:spacing w:val="2"/>
        </w:rPr>
        <w:t>Воробьевского сельского муниципального образования Республики Калмыкия.</w:t>
      </w:r>
    </w:p>
    <w:p w:rsidR="00896E87" w:rsidRPr="00CB4F99" w:rsidRDefault="00896E87" w:rsidP="00CB4F99">
      <w:pPr>
        <w:shd w:val="clear" w:color="auto" w:fill="FFFFFF"/>
        <w:spacing w:before="240" w:after="0" w:line="240" w:lineRule="auto"/>
        <w:jc w:val="both"/>
        <w:rPr>
          <w:rFonts w:ascii="Arial" w:hAnsi="Arial" w:cs="Arial"/>
          <w:sz w:val="24"/>
          <w:szCs w:val="24"/>
        </w:rPr>
      </w:pPr>
      <w:r w:rsidRPr="00CB4F99">
        <w:rPr>
          <w:rFonts w:ascii="Arial" w:hAnsi="Arial" w:cs="Arial"/>
          <w:sz w:val="24"/>
          <w:szCs w:val="24"/>
        </w:rPr>
        <w:t xml:space="preserve">                                               1</w:t>
      </w:r>
      <w:r w:rsidRPr="00CB4F99">
        <w:rPr>
          <w:rFonts w:ascii="Arial" w:hAnsi="Arial" w:cs="Arial"/>
          <w:b/>
          <w:sz w:val="24"/>
          <w:szCs w:val="24"/>
        </w:rPr>
        <w:t>. Имущество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 1.Имущество унитарного предприятия формируется за счет:</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доходов унитарного предприятия от его деятельности;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иных не противоречащих законодательству источников.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по акту приема передачи такого имущества, если иное не предусмотрено Федеральным законом или не установлено решением собственника о передаче имущества унитарному предприятию.</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1.3. При переходе права собственности на муниципальное предприятие как имущественный компле</w:t>
      </w:r>
      <w:proofErr w:type="gramStart"/>
      <w:r w:rsidRPr="00CB4F99">
        <w:rPr>
          <w:rFonts w:ascii="Arial" w:hAnsi="Arial" w:cs="Arial"/>
          <w:sz w:val="24"/>
          <w:szCs w:val="24"/>
        </w:rPr>
        <w:t>кс к др</w:t>
      </w:r>
      <w:proofErr w:type="gramEnd"/>
      <w:r w:rsidRPr="00CB4F99">
        <w:rPr>
          <w:rFonts w:ascii="Arial" w:hAnsi="Arial" w:cs="Arial"/>
          <w:sz w:val="24"/>
          <w:szCs w:val="24"/>
        </w:rPr>
        <w:t>угому собственнику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spacing w:val="-7"/>
        </w:rPr>
        <w:t>1.4.</w:t>
      </w:r>
      <w:r w:rsidRPr="00CB4F99">
        <w:rPr>
          <w:rStyle w:val="af3"/>
          <w:rFonts w:ascii="Arial" w:eastAsia="Lucida Sans Unicode" w:hAnsi="Arial" w:cs="Arial"/>
          <w:b w:val="0"/>
        </w:rPr>
        <w:t> В состав имущества, закрепляемого за муниципальным предприятием, не может быть включено</w:t>
      </w:r>
      <w:r w:rsidRPr="00CB4F99">
        <w:rPr>
          <w:rStyle w:val="apple-converted-space"/>
          <w:rFonts w:ascii="Arial" w:hAnsi="Arial" w:cs="Arial"/>
        </w:rPr>
        <w:t> </w:t>
      </w:r>
      <w:r w:rsidRPr="00CB4F99">
        <w:rPr>
          <w:rStyle w:val="af3"/>
          <w:rFonts w:ascii="Arial" w:eastAsia="Lucida Sans Unicode" w:hAnsi="Arial" w:cs="Arial"/>
          <w:b w:val="0"/>
          <w:spacing w:val="-3"/>
        </w:rPr>
        <w:t>имущество, использование которого не соответствует целям и видам деятельности</w:t>
      </w:r>
      <w:r w:rsidRPr="00CB4F99">
        <w:rPr>
          <w:rStyle w:val="apple-converted-space"/>
          <w:rFonts w:ascii="Arial" w:hAnsi="Arial" w:cs="Arial"/>
          <w:spacing w:val="-3"/>
        </w:rPr>
        <w:t> </w:t>
      </w:r>
      <w:r w:rsidRPr="00CB4F99">
        <w:rPr>
          <w:rStyle w:val="af3"/>
          <w:rFonts w:ascii="Arial" w:eastAsia="Lucida Sans Unicode" w:hAnsi="Arial" w:cs="Arial"/>
          <w:b w:val="0"/>
        </w:rPr>
        <w:t xml:space="preserve">предприятия. </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spacing w:val="-8"/>
        </w:rPr>
        <w:t>1.5.</w:t>
      </w:r>
      <w:r w:rsidRPr="00CB4F99">
        <w:rPr>
          <w:rStyle w:val="af3"/>
          <w:rFonts w:ascii="Arial" w:eastAsia="Lucida Sans Unicode" w:hAnsi="Arial" w:cs="Arial"/>
          <w:b w:val="0"/>
        </w:rPr>
        <w:t>  </w:t>
      </w:r>
      <w:r w:rsidRPr="00CB4F99">
        <w:rPr>
          <w:rStyle w:val="af3"/>
          <w:rFonts w:ascii="Arial" w:eastAsia="Lucida Sans Unicode" w:hAnsi="Arial" w:cs="Arial"/>
          <w:b w:val="0"/>
          <w:spacing w:val="-4"/>
        </w:rPr>
        <w:t xml:space="preserve">Состав имущества (недвижимого и иного имущества), закрепляемого за </w:t>
      </w:r>
      <w:r w:rsidRPr="00CB4F99">
        <w:rPr>
          <w:rStyle w:val="af3"/>
          <w:rFonts w:ascii="Arial" w:eastAsia="Lucida Sans Unicode" w:hAnsi="Arial" w:cs="Arial"/>
          <w:b w:val="0"/>
        </w:rPr>
        <w:t>муниципальным предприятием</w:t>
      </w:r>
      <w:r w:rsidRPr="00CB4F99">
        <w:rPr>
          <w:rStyle w:val="af3"/>
          <w:rFonts w:ascii="Arial" w:eastAsia="Lucida Sans Unicode" w:hAnsi="Arial" w:cs="Arial"/>
          <w:b w:val="0"/>
          <w:spacing w:val="-4"/>
        </w:rPr>
        <w:t>, в</w:t>
      </w:r>
      <w:r w:rsidRPr="00CB4F99">
        <w:rPr>
          <w:rStyle w:val="apple-converted-space"/>
          <w:rFonts w:ascii="Arial" w:hAnsi="Arial" w:cs="Arial"/>
          <w:spacing w:val="-4"/>
        </w:rPr>
        <w:t> </w:t>
      </w:r>
      <w:r w:rsidRPr="00CB4F99">
        <w:rPr>
          <w:rStyle w:val="af3"/>
          <w:rFonts w:ascii="Arial" w:eastAsia="Lucida Sans Unicode" w:hAnsi="Arial" w:cs="Arial"/>
          <w:b w:val="0"/>
          <w:spacing w:val="-2"/>
        </w:rPr>
        <w:t>том числе на праве хозяйственного ведения или оперативного управления, определяется</w:t>
      </w:r>
      <w:r w:rsidRPr="00CB4F99">
        <w:rPr>
          <w:rStyle w:val="apple-converted-space"/>
          <w:rFonts w:ascii="Arial" w:hAnsi="Arial" w:cs="Arial"/>
          <w:spacing w:val="-2"/>
        </w:rPr>
        <w:t> </w:t>
      </w:r>
      <w:r w:rsidRPr="00CB4F99">
        <w:rPr>
          <w:rStyle w:val="af3"/>
          <w:rFonts w:ascii="Arial" w:eastAsia="Lucida Sans Unicode" w:hAnsi="Arial" w:cs="Arial"/>
          <w:b w:val="0"/>
          <w:spacing w:val="-3"/>
        </w:rPr>
        <w:t>в зависимости от целей, предмета и вида деятельности предприятия:</w:t>
      </w:r>
    </w:p>
    <w:p w:rsidR="00896E87" w:rsidRPr="00CB4F99" w:rsidRDefault="00896E87" w:rsidP="00CB4F99">
      <w:pPr>
        <w:pStyle w:val="a5"/>
        <w:shd w:val="clear" w:color="auto" w:fill="FFFFFF"/>
        <w:spacing w:before="0" w:beforeAutospacing="0" w:after="0" w:afterAutospacing="0"/>
        <w:ind w:firstLine="708"/>
        <w:jc w:val="both"/>
        <w:rPr>
          <w:rStyle w:val="af3"/>
          <w:rFonts w:ascii="Arial" w:eastAsia="Lucida Sans Unicode" w:hAnsi="Arial" w:cs="Arial"/>
          <w:b w:val="0"/>
          <w:spacing w:val="-3"/>
        </w:rPr>
      </w:pPr>
      <w:r w:rsidRPr="00CB4F99">
        <w:rPr>
          <w:rStyle w:val="af3"/>
          <w:rFonts w:ascii="Arial" w:eastAsia="Lucida Sans Unicode" w:hAnsi="Arial" w:cs="Arial"/>
          <w:b w:val="0"/>
          <w:spacing w:val="-3"/>
        </w:rPr>
        <w:t>-при его учреждении;</w:t>
      </w:r>
    </w:p>
    <w:p w:rsidR="00896E87" w:rsidRPr="00CB4F99" w:rsidRDefault="00896E87" w:rsidP="00CB4F99">
      <w:pPr>
        <w:pStyle w:val="a5"/>
        <w:shd w:val="clear" w:color="auto" w:fill="FFFFFF"/>
        <w:spacing w:before="0" w:beforeAutospacing="0" w:after="0" w:afterAutospacing="0"/>
        <w:ind w:firstLine="708"/>
        <w:jc w:val="both"/>
        <w:rPr>
          <w:rStyle w:val="af3"/>
          <w:rFonts w:ascii="Arial" w:eastAsia="Lucida Sans Unicode" w:hAnsi="Arial" w:cs="Arial"/>
          <w:b w:val="0"/>
          <w:spacing w:val="-5"/>
        </w:rPr>
      </w:pPr>
      <w:r w:rsidRPr="00CB4F99">
        <w:rPr>
          <w:rStyle w:val="af3"/>
          <w:rFonts w:ascii="Arial" w:eastAsia="Lucida Sans Unicode" w:hAnsi="Arial" w:cs="Arial"/>
          <w:b w:val="0"/>
          <w:spacing w:val="-3"/>
        </w:rPr>
        <w:t>-в ходе его хозяйственной деятельности</w:t>
      </w:r>
      <w:r w:rsidRPr="00CB4F99">
        <w:rPr>
          <w:rStyle w:val="apple-converted-space"/>
          <w:rFonts w:ascii="Arial" w:hAnsi="Arial" w:cs="Arial"/>
          <w:spacing w:val="-3"/>
        </w:rPr>
        <w:t> </w:t>
      </w:r>
      <w:r w:rsidRPr="00CB4F99">
        <w:rPr>
          <w:rStyle w:val="af3"/>
          <w:rFonts w:ascii="Arial" w:eastAsia="Lucida Sans Unicode" w:hAnsi="Arial" w:cs="Arial"/>
          <w:b w:val="0"/>
          <w:spacing w:val="-5"/>
        </w:rPr>
        <w:t xml:space="preserve">на основании постановления Главы </w:t>
      </w:r>
      <w:r w:rsidRPr="00CB4F99">
        <w:rPr>
          <w:rStyle w:val="af3"/>
          <w:rFonts w:ascii="Arial" w:eastAsia="Lucida Sans Unicode" w:hAnsi="Arial" w:cs="Arial"/>
          <w:b w:val="0"/>
          <w:spacing w:val="-3"/>
        </w:rPr>
        <w:t xml:space="preserve">Воробьевского СМО Республики Калмыкия. </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rPr>
        <w:t>1.6. Изготовление технического паспорта на недвижимое имущество</w:t>
      </w:r>
      <w:r w:rsidRPr="00CB4F99">
        <w:rPr>
          <w:rStyle w:val="apple-converted-space"/>
          <w:rFonts w:ascii="Arial" w:hAnsi="Arial" w:cs="Arial"/>
        </w:rPr>
        <w:t> </w:t>
      </w:r>
      <w:r w:rsidRPr="00CB4F99">
        <w:rPr>
          <w:rStyle w:val="af3"/>
          <w:rFonts w:ascii="Arial" w:eastAsia="Lucida Sans Unicode" w:hAnsi="Arial" w:cs="Arial"/>
          <w:b w:val="0"/>
          <w:spacing w:val="-3"/>
        </w:rPr>
        <w:t>осуществляется</w:t>
      </w:r>
      <w:r w:rsidRPr="00CB4F99">
        <w:rPr>
          <w:rStyle w:val="apple-converted-space"/>
          <w:rFonts w:ascii="Arial" w:hAnsi="Arial" w:cs="Arial"/>
          <w:spacing w:val="-3"/>
        </w:rPr>
        <w:t> </w:t>
      </w:r>
      <w:r w:rsidRPr="00CB4F99">
        <w:rPr>
          <w:rStyle w:val="af3"/>
          <w:rFonts w:ascii="Arial" w:eastAsia="Lucida Sans Unicode" w:hAnsi="Arial" w:cs="Arial"/>
          <w:b w:val="0"/>
        </w:rPr>
        <w:t>по заявке Администрации или муниципального предприятия - правообладателя. Оплата за</w:t>
      </w:r>
      <w:r w:rsidRPr="00CB4F99">
        <w:rPr>
          <w:rStyle w:val="apple-converted-space"/>
          <w:rFonts w:ascii="Arial" w:hAnsi="Arial" w:cs="Arial"/>
        </w:rPr>
        <w:t> </w:t>
      </w:r>
      <w:r w:rsidRPr="00CB4F99">
        <w:rPr>
          <w:rStyle w:val="af3"/>
          <w:rFonts w:ascii="Arial" w:eastAsia="Lucida Sans Unicode" w:hAnsi="Arial" w:cs="Arial"/>
          <w:b w:val="0"/>
          <w:spacing w:val="-3"/>
        </w:rPr>
        <w:t>изготовление технического паспорта производится за счет средств местного бюджета.</w:t>
      </w:r>
      <w:r w:rsidRPr="00CB4F99">
        <w:rPr>
          <w:rStyle w:val="apple-converted-space"/>
          <w:rFonts w:ascii="Arial" w:hAnsi="Arial" w:cs="Arial"/>
          <w:spacing w:val="-3"/>
        </w:rPr>
        <w:t> </w:t>
      </w:r>
      <w:r w:rsidRPr="00CB4F99">
        <w:rPr>
          <w:rStyle w:val="af3"/>
          <w:rFonts w:ascii="Arial" w:eastAsia="Lucida Sans Unicode" w:hAnsi="Arial" w:cs="Arial"/>
          <w:b w:val="0"/>
          <w:spacing w:val="-1"/>
        </w:rPr>
        <w:t>Суммы затрат на паспортизацию недвижимого имущества должны включаться в</w:t>
      </w:r>
      <w:r w:rsidRPr="00CB4F99">
        <w:rPr>
          <w:rStyle w:val="apple-converted-space"/>
          <w:rFonts w:ascii="Arial" w:hAnsi="Arial" w:cs="Arial"/>
          <w:spacing w:val="-1"/>
        </w:rPr>
        <w:t> </w:t>
      </w:r>
      <w:r w:rsidRPr="00CB4F99">
        <w:rPr>
          <w:rStyle w:val="af3"/>
          <w:rFonts w:ascii="Arial" w:eastAsia="Lucida Sans Unicode" w:hAnsi="Arial" w:cs="Arial"/>
          <w:b w:val="0"/>
        </w:rPr>
        <w:t>расходную часть местного бюджета.</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rPr>
        <w:t>1.7. Стоимость имущества, закрепляемого за муниципальным предприятием на праве хозяйственного ведения или оперативного управления при его учреждении, определяется на основании данных учета имущества в казне муниципального образования.</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rPr>
        <w:t>1.8. Стоимость имущества, передаваемого предприятию в иных случаях, определяется на основании данных бухгалтерского учета,</w:t>
      </w:r>
      <w:r w:rsidRPr="00CB4F99">
        <w:rPr>
          <w:rStyle w:val="apple-converted-space"/>
          <w:rFonts w:ascii="Arial" w:hAnsi="Arial" w:cs="Arial"/>
        </w:rPr>
        <w:t> </w:t>
      </w:r>
      <w:r w:rsidRPr="00CB4F99">
        <w:rPr>
          <w:rStyle w:val="af3"/>
          <w:rFonts w:ascii="Arial" w:eastAsia="Lucida Sans Unicode" w:hAnsi="Arial" w:cs="Arial"/>
          <w:b w:val="0"/>
          <w:spacing w:val="-1"/>
        </w:rPr>
        <w:t>либо на основании акта ввода в эксплуатацию или документов о приобретении</w:t>
      </w:r>
      <w:r w:rsidRPr="00CB4F99">
        <w:rPr>
          <w:rStyle w:val="af3"/>
          <w:rFonts w:ascii="Arial" w:eastAsia="Lucida Sans Unicode" w:hAnsi="Arial" w:cs="Arial"/>
          <w:b w:val="0"/>
        </w:rPr>
        <w:t>.</w:t>
      </w:r>
    </w:p>
    <w:p w:rsidR="00896E87" w:rsidRPr="00CB4F99" w:rsidRDefault="00896E87" w:rsidP="00CB4F99">
      <w:pPr>
        <w:pStyle w:val="a5"/>
        <w:shd w:val="clear" w:color="auto" w:fill="FFFFFF"/>
        <w:spacing w:before="0" w:beforeAutospacing="0" w:after="0" w:afterAutospacing="0"/>
        <w:ind w:firstLine="708"/>
        <w:jc w:val="both"/>
        <w:rPr>
          <w:rFonts w:ascii="Arial" w:hAnsi="Arial" w:cs="Arial"/>
        </w:rPr>
      </w:pPr>
      <w:r w:rsidRPr="00CB4F99">
        <w:rPr>
          <w:rStyle w:val="af3"/>
          <w:rFonts w:ascii="Arial" w:eastAsia="Lucida Sans Unicode" w:hAnsi="Arial" w:cs="Arial"/>
          <w:b w:val="0"/>
          <w:spacing w:val="-4"/>
        </w:rPr>
        <w:t>1.9. Передающей стороной от имени Воробьевского сельского муниципального образования Республики Калмыкия выступает</w:t>
      </w:r>
      <w:r w:rsidRPr="00CB4F99">
        <w:rPr>
          <w:rStyle w:val="apple-converted-space"/>
          <w:rFonts w:ascii="Arial" w:hAnsi="Arial" w:cs="Arial"/>
          <w:spacing w:val="-4"/>
        </w:rPr>
        <w:t> </w:t>
      </w:r>
      <w:r w:rsidRPr="00CB4F99">
        <w:rPr>
          <w:rStyle w:val="af3"/>
          <w:rFonts w:ascii="Arial" w:eastAsia="Lucida Sans Unicode" w:hAnsi="Arial" w:cs="Arial"/>
          <w:b w:val="0"/>
          <w:spacing w:val="-3"/>
        </w:rPr>
        <w:t>МУ «КУМИЗО» Приютненского РМО Республики Калмыкия.</w:t>
      </w:r>
    </w:p>
    <w:p w:rsidR="00896E87" w:rsidRPr="00CB4F99"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2. Уставный фонд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2.1. Уставным фондом муниципального предприятия определяется минимальный размер его имущества, гарантирующего интересы кредиторов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2.2.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Размер уставного фонда муниципального предприятия определяется в рублях.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2.3. Размер уставного фонда муниципального предприятия должен составлять не менее чем одну тысячу минимальных </w:t>
      </w:r>
      <w:proofErr w:type="gramStart"/>
      <w:r w:rsidRPr="00CB4F99">
        <w:rPr>
          <w:rFonts w:ascii="Arial" w:hAnsi="Arial" w:cs="Arial"/>
          <w:sz w:val="24"/>
          <w:szCs w:val="24"/>
        </w:rPr>
        <w:t>размеров оплаты труда</w:t>
      </w:r>
      <w:proofErr w:type="gramEnd"/>
      <w:r w:rsidRPr="00CB4F99">
        <w:rPr>
          <w:rFonts w:ascii="Arial" w:hAnsi="Arial" w:cs="Arial"/>
          <w:sz w:val="24"/>
          <w:szCs w:val="24"/>
        </w:rPr>
        <w:t>, установленных федеральным законом на дату государственной регистрации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2.5. В казенном предприятии уставный фонд не формируется.</w:t>
      </w:r>
    </w:p>
    <w:p w:rsidR="00896E87" w:rsidRPr="00CB4F99" w:rsidRDefault="00896E87" w:rsidP="00CB4F99">
      <w:pPr>
        <w:shd w:val="clear" w:color="auto" w:fill="FFFFFF"/>
        <w:spacing w:before="240" w:after="0" w:line="240" w:lineRule="auto"/>
        <w:jc w:val="both"/>
        <w:rPr>
          <w:rFonts w:ascii="Arial" w:hAnsi="Arial" w:cs="Arial"/>
          <w:b/>
          <w:sz w:val="24"/>
          <w:szCs w:val="24"/>
        </w:rPr>
      </w:pPr>
      <w:r w:rsidRPr="00CB4F99">
        <w:rPr>
          <w:rFonts w:ascii="Arial" w:hAnsi="Arial" w:cs="Arial"/>
          <w:b/>
          <w:sz w:val="24"/>
          <w:szCs w:val="24"/>
        </w:rPr>
        <w:t xml:space="preserve">                                              3. Порядок формирования уставного фонда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3.1. Уставный фонд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предприятию иного имущества, закрепляемого за ним на праве хозяйственного ведения, в полном объеме.</w:t>
      </w:r>
    </w:p>
    <w:p w:rsidR="00896E87" w:rsidRPr="00CB4F99" w:rsidRDefault="00896E87" w:rsidP="00CB4F99">
      <w:pPr>
        <w:shd w:val="clear" w:color="auto" w:fill="FFFFFF"/>
        <w:spacing w:before="240" w:after="0" w:line="240" w:lineRule="auto"/>
        <w:jc w:val="both"/>
        <w:rPr>
          <w:rFonts w:ascii="Arial" w:hAnsi="Arial" w:cs="Arial"/>
          <w:b/>
          <w:sz w:val="24"/>
          <w:szCs w:val="24"/>
        </w:rPr>
      </w:pPr>
      <w:r w:rsidRPr="00CB4F99">
        <w:rPr>
          <w:rFonts w:ascii="Arial" w:hAnsi="Arial" w:cs="Arial"/>
          <w:b/>
          <w:sz w:val="24"/>
          <w:szCs w:val="24"/>
        </w:rPr>
        <w:t xml:space="preserve">                                              4. Увеличение уставного фонда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4.1. Увеличение уставного фонда муниципального предприятия допускается только после его формирования в полном объеме, в том числе после передачи муниципальному предприятию недвижимого и иного имущества, предназначенного для закрепления за ним на праве хозяйственного ведения.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4.2. Увеличение уставного фонда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4.3. Решение об увеличении уставного фонда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Размер уставного фонда муниципального предприятия с учетом размера его резервного фонда не может превышать стоимость чистых активов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4.4. Одновременно с принятием решения об увеличении уставного фонда муниципального предприятия собственник его имущества принимает решение о внесении соответствующих изменений в устав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Документы для государственной регистрации внесенных в устав муниципального предприятия изменений в связи с увеличением его уставного фонда, а также документы, подтверждающие увеличение уставного фонда муниципального предприятия, должны быть представлены в орган, осуществляющий государственную регистрацию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Непредставление указанных в настоящем пункте документов является основанием для отказа в государственной регистрации внесенных в устав муниципального предприятия изменений.</w:t>
      </w:r>
    </w:p>
    <w:p w:rsidR="00896E87" w:rsidRPr="00CB4F99"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5. Уменьшение уставного фонда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5.1. Собственник имущества муниципального предприятия вправе, а в случаях, предусмотренных настоящей статьей, обязан уменьшить уставный фонд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Уставный фонд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законом минимального размера уставного фонда.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5.2. В случае</w:t>
      </w:r>
      <w:proofErr w:type="gramStart"/>
      <w:r w:rsidRPr="00CB4F99">
        <w:rPr>
          <w:rFonts w:ascii="Arial" w:hAnsi="Arial" w:cs="Arial"/>
          <w:sz w:val="24"/>
          <w:szCs w:val="24"/>
        </w:rPr>
        <w:t>,</w:t>
      </w:r>
      <w:proofErr w:type="gramEnd"/>
      <w:r w:rsidRPr="00CB4F99">
        <w:rPr>
          <w:rFonts w:ascii="Arial" w:hAnsi="Arial" w:cs="Arial"/>
          <w:sz w:val="24"/>
          <w:szCs w:val="24"/>
        </w:rPr>
        <w:t xml:space="preserve"> если по окончании финансового года стоимость чистых активов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муниципального предприятия до размера, не превышающего стоимости его чистых активов, и зарегистрировать эти изменения в установленном Федеральным законом порядке.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В случае</w:t>
      </w:r>
      <w:proofErr w:type="gramStart"/>
      <w:r w:rsidRPr="00CB4F99">
        <w:rPr>
          <w:rFonts w:ascii="Arial" w:hAnsi="Arial" w:cs="Arial"/>
          <w:sz w:val="24"/>
          <w:szCs w:val="24"/>
        </w:rPr>
        <w:t>,</w:t>
      </w:r>
      <w:proofErr w:type="gramEnd"/>
      <w:r w:rsidRPr="00CB4F99">
        <w:rPr>
          <w:rFonts w:ascii="Arial" w:hAnsi="Arial" w:cs="Arial"/>
          <w:sz w:val="24"/>
          <w:szCs w:val="24"/>
        </w:rPr>
        <w:t xml:space="preserve"> если по окончании финансового года стоимость чистых активов муниципального предприятия окажется меньше установленного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муниципального предприятия должен принять решение о ликвидации или реорганизации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Стоимость чистых активов муниципального предприятия определяется на основании данных бухгалтерской отчетности в порядке, установленном нормативными правовыми актами Российской Федерации.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5.3. </w:t>
      </w:r>
      <w:proofErr w:type="gramStart"/>
      <w:r w:rsidRPr="00CB4F99">
        <w:rPr>
          <w:rFonts w:ascii="Arial" w:hAnsi="Arial" w:cs="Arial"/>
          <w:sz w:val="24"/>
          <w:szCs w:val="24"/>
        </w:rPr>
        <w:t>Если в случаях, предусмотренных настоящей статьей, собственник имущества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муниципального предприятия, кредиторы вправе потребовать от муниципального предприятия прекращения или досрочного исполнения обязательств и возмещения причиненных им убытков.</w:t>
      </w:r>
      <w:proofErr w:type="gramEnd"/>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5.4. </w:t>
      </w:r>
      <w:proofErr w:type="gramStart"/>
      <w:r w:rsidRPr="00CB4F99">
        <w:rPr>
          <w:rFonts w:ascii="Arial" w:hAnsi="Arial" w:cs="Arial"/>
          <w:sz w:val="24"/>
          <w:szCs w:val="24"/>
        </w:rPr>
        <w:t>В течение тридцати дней с даты принятия решения об уменьшении своего уставного фонда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CB4F99">
        <w:rPr>
          <w:rFonts w:ascii="Arial" w:hAnsi="Arial" w:cs="Arial"/>
          <w:sz w:val="24"/>
          <w:szCs w:val="24"/>
        </w:rPr>
        <w:t xml:space="preserve"> При этом кредиторы муниципального предприятия вправе в течение тридцати дней </w:t>
      </w:r>
      <w:proofErr w:type="gramStart"/>
      <w:r w:rsidRPr="00CB4F99">
        <w:rPr>
          <w:rFonts w:ascii="Arial" w:hAnsi="Arial" w:cs="Arial"/>
          <w:sz w:val="24"/>
          <w:szCs w:val="24"/>
        </w:rPr>
        <w:t>с даты направления</w:t>
      </w:r>
      <w:proofErr w:type="gramEnd"/>
      <w:r w:rsidRPr="00CB4F99">
        <w:rPr>
          <w:rFonts w:ascii="Arial" w:hAnsi="Arial" w:cs="Arial"/>
          <w:sz w:val="24"/>
          <w:szCs w:val="24"/>
        </w:rPr>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муниципального предприятия и возмещения им убытков.</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Государственная регистрация уменьшения уставного фонда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896E87" w:rsidRPr="00CB4F99"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w:t>
      </w:r>
    </w:p>
    <w:p w:rsidR="00896E87" w:rsidRPr="00CB4F99" w:rsidRDefault="00896E87" w:rsidP="00CB4F99">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6. Резервный фонд и иные фонды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6.1.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Средства резервного фонда используются исключительно на покрытие убытков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6.2.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p>
    <w:p w:rsidR="00896E87" w:rsidRPr="00CB4F99" w:rsidRDefault="00896E87" w:rsidP="00CB4F99">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7. Порядок реализации собственником имущества</w:t>
      </w:r>
    </w:p>
    <w:p w:rsidR="00896E87" w:rsidRPr="00CB4F99" w:rsidRDefault="00896E87" w:rsidP="00CB4F99">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 xml:space="preserve"> унитарного предприятия  права на получение прибыли от использования имущества, принадлежащего унитарному предприятию</w:t>
      </w:r>
    </w:p>
    <w:p w:rsidR="00896E87" w:rsidRPr="00CB4F99" w:rsidRDefault="00896E87" w:rsidP="00CB4F99">
      <w:pPr>
        <w:shd w:val="clear" w:color="auto" w:fill="FFFFFF"/>
        <w:spacing w:after="0" w:line="240" w:lineRule="auto"/>
        <w:jc w:val="center"/>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7.1.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7.2.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7.3. Порядок распределения доходов </w:t>
      </w:r>
      <w:r w:rsidRPr="003566E0">
        <w:rPr>
          <w:rFonts w:ascii="Arial" w:hAnsi="Arial" w:cs="Arial"/>
          <w:sz w:val="24"/>
          <w:szCs w:val="24"/>
        </w:rPr>
        <w:t>казенного</w:t>
      </w:r>
      <w:r w:rsidRPr="00CB4F99">
        <w:rPr>
          <w:rFonts w:ascii="Arial" w:hAnsi="Arial" w:cs="Arial"/>
          <w:sz w:val="24"/>
          <w:szCs w:val="24"/>
        </w:rPr>
        <w:t xml:space="preserve"> предприятия определяется </w:t>
      </w:r>
      <w:r w:rsidRPr="00CB4F99">
        <w:rPr>
          <w:rFonts w:ascii="Arial" w:eastAsia="Times New Roman" w:hAnsi="Arial" w:cs="Arial"/>
          <w:spacing w:val="2"/>
          <w:sz w:val="24"/>
          <w:szCs w:val="24"/>
        </w:rPr>
        <w:t>Администрацией Воробьевского СМО Республики Калмыкия</w:t>
      </w:r>
      <w:r w:rsidRPr="00CB4F99">
        <w:rPr>
          <w:rFonts w:ascii="Arial" w:hAnsi="Arial" w:cs="Arial"/>
          <w:sz w:val="24"/>
          <w:szCs w:val="24"/>
        </w:rPr>
        <w:t>.</w:t>
      </w:r>
    </w:p>
    <w:p w:rsidR="003566E0" w:rsidRDefault="003566E0" w:rsidP="003566E0">
      <w:pPr>
        <w:shd w:val="clear" w:color="auto" w:fill="FFFFFF"/>
        <w:spacing w:after="0" w:line="240" w:lineRule="auto"/>
        <w:jc w:val="center"/>
        <w:rPr>
          <w:rFonts w:ascii="Arial" w:hAnsi="Arial" w:cs="Arial"/>
          <w:b/>
          <w:sz w:val="24"/>
          <w:szCs w:val="24"/>
        </w:rPr>
      </w:pPr>
    </w:p>
    <w:p w:rsidR="003566E0" w:rsidRDefault="003566E0" w:rsidP="003566E0">
      <w:pPr>
        <w:shd w:val="clear" w:color="auto" w:fill="FFFFFF"/>
        <w:spacing w:after="0" w:line="240" w:lineRule="auto"/>
        <w:jc w:val="center"/>
        <w:rPr>
          <w:rFonts w:ascii="Arial" w:hAnsi="Arial" w:cs="Arial"/>
          <w:b/>
          <w:sz w:val="24"/>
          <w:szCs w:val="24"/>
        </w:rPr>
      </w:pPr>
      <w:r>
        <w:rPr>
          <w:rFonts w:ascii="Arial" w:hAnsi="Arial" w:cs="Arial"/>
          <w:b/>
          <w:sz w:val="24"/>
          <w:szCs w:val="24"/>
        </w:rPr>
        <w:t>8.</w:t>
      </w:r>
      <w:r w:rsidR="00896E87" w:rsidRPr="00CB4F99">
        <w:rPr>
          <w:rFonts w:ascii="Arial" w:hAnsi="Arial" w:cs="Arial"/>
          <w:b/>
          <w:sz w:val="24"/>
          <w:szCs w:val="24"/>
        </w:rPr>
        <w:t>Распоряжение имуществом</w:t>
      </w:r>
    </w:p>
    <w:p w:rsidR="003566E0" w:rsidRDefault="00896E87" w:rsidP="003566E0">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муниципального предприятия</w:t>
      </w:r>
    </w:p>
    <w:p w:rsidR="003566E0" w:rsidRPr="00CB4F99" w:rsidRDefault="003566E0" w:rsidP="003566E0">
      <w:pPr>
        <w:shd w:val="clear" w:color="auto" w:fill="FFFFFF"/>
        <w:spacing w:after="0" w:line="240" w:lineRule="auto"/>
        <w:jc w:val="center"/>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8.5. Муниципальное предприятие, являющееся арендатором земельного участка, находящегося в муниципальной собственности, не вправе: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 сдавать такой земельный участок в субаренду;</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 передавать свои права и обязанности по договору аренды другим лицам (перенаем);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 отдавать арендные права в залог;</w:t>
      </w:r>
    </w:p>
    <w:p w:rsidR="003566E0"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w:t>
      </w:r>
    </w:p>
    <w:p w:rsidR="003566E0" w:rsidRDefault="00896E87" w:rsidP="003566E0">
      <w:pPr>
        <w:shd w:val="clear" w:color="auto" w:fill="FFFFFF"/>
        <w:spacing w:after="0" w:line="240" w:lineRule="auto"/>
        <w:jc w:val="both"/>
        <w:rPr>
          <w:rFonts w:ascii="Arial" w:hAnsi="Arial" w:cs="Arial"/>
          <w:b/>
          <w:sz w:val="24"/>
          <w:szCs w:val="24"/>
        </w:rPr>
      </w:pPr>
      <w:r w:rsidRPr="00CB4F99">
        <w:rPr>
          <w:rFonts w:ascii="Arial" w:hAnsi="Arial" w:cs="Arial"/>
          <w:sz w:val="24"/>
          <w:szCs w:val="24"/>
        </w:rPr>
        <w:t xml:space="preserve">                                   </w:t>
      </w:r>
      <w:r w:rsidRPr="00CB4F99">
        <w:rPr>
          <w:rFonts w:ascii="Arial" w:hAnsi="Arial" w:cs="Arial"/>
          <w:b/>
          <w:sz w:val="24"/>
          <w:szCs w:val="24"/>
        </w:rPr>
        <w:t>9. Распоряжение имуществом</w:t>
      </w:r>
      <w:r w:rsidRPr="00CB4F99">
        <w:rPr>
          <w:rFonts w:ascii="Arial" w:hAnsi="Arial" w:cs="Arial"/>
          <w:b/>
          <w:color w:val="FF0000"/>
          <w:sz w:val="24"/>
          <w:szCs w:val="24"/>
        </w:rPr>
        <w:t xml:space="preserve"> </w:t>
      </w:r>
      <w:r w:rsidRPr="003566E0">
        <w:rPr>
          <w:rFonts w:ascii="Arial" w:hAnsi="Arial" w:cs="Arial"/>
          <w:b/>
          <w:sz w:val="24"/>
          <w:szCs w:val="24"/>
        </w:rPr>
        <w:t>казенного</w:t>
      </w:r>
      <w:r w:rsidRPr="00CB4F99">
        <w:rPr>
          <w:rFonts w:ascii="Arial" w:hAnsi="Arial" w:cs="Arial"/>
          <w:b/>
          <w:sz w:val="24"/>
          <w:szCs w:val="24"/>
        </w:rPr>
        <w:t xml:space="preserve"> предприятия</w:t>
      </w:r>
    </w:p>
    <w:p w:rsidR="003566E0" w:rsidRDefault="003566E0" w:rsidP="003566E0">
      <w:pPr>
        <w:shd w:val="clear" w:color="auto" w:fill="FFFFFF"/>
        <w:spacing w:after="0" w:line="240" w:lineRule="auto"/>
        <w:jc w:val="both"/>
        <w:rPr>
          <w:rFonts w:ascii="Arial" w:hAnsi="Arial" w:cs="Arial"/>
          <w:b/>
          <w:sz w:val="24"/>
          <w:szCs w:val="24"/>
        </w:rPr>
      </w:pPr>
    </w:p>
    <w:p w:rsidR="00896E87" w:rsidRPr="00CB4F99" w:rsidRDefault="003566E0" w:rsidP="003566E0">
      <w:pPr>
        <w:shd w:val="clear" w:color="auto" w:fill="FFFFFF"/>
        <w:spacing w:after="0" w:line="240" w:lineRule="auto"/>
        <w:jc w:val="both"/>
        <w:rPr>
          <w:rFonts w:ascii="Arial" w:hAnsi="Arial" w:cs="Arial"/>
          <w:sz w:val="24"/>
          <w:szCs w:val="24"/>
        </w:rPr>
      </w:pPr>
      <w:r>
        <w:rPr>
          <w:rFonts w:ascii="Arial" w:hAnsi="Arial" w:cs="Arial"/>
          <w:sz w:val="24"/>
          <w:szCs w:val="24"/>
        </w:rPr>
        <w:tab/>
      </w:r>
      <w:r w:rsidR="00896E87" w:rsidRPr="00CB4F99">
        <w:rPr>
          <w:rFonts w:ascii="Arial" w:hAnsi="Arial" w:cs="Arial"/>
          <w:sz w:val="24"/>
          <w:szCs w:val="24"/>
        </w:rPr>
        <w:t>9.1.Муниципальное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9.2.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9.3. Казенное предприятие, являющееся арендатором земельного участка, находящегося в муниципальной собственности, не вправе: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 сдавать такой земельный участок в субаренду;</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 передавать свои права и обязанности по договору аренды другим лицам (перенаем);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 отдавать арендные права в залог;</w:t>
      </w:r>
    </w:p>
    <w:p w:rsidR="00896E87"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3566E0" w:rsidRPr="00CB4F99" w:rsidRDefault="003566E0" w:rsidP="00CB4F99">
      <w:pPr>
        <w:shd w:val="clear" w:color="auto" w:fill="FFFFFF"/>
        <w:spacing w:after="0" w:line="240" w:lineRule="auto"/>
        <w:ind w:firstLine="708"/>
        <w:jc w:val="both"/>
        <w:rPr>
          <w:rStyle w:val="af3"/>
          <w:rFonts w:ascii="Arial" w:hAnsi="Arial" w:cs="Arial"/>
          <w:b w:val="0"/>
          <w:sz w:val="24"/>
          <w:szCs w:val="24"/>
        </w:rPr>
      </w:pPr>
    </w:p>
    <w:p w:rsidR="00896E87" w:rsidRDefault="00896E87" w:rsidP="00CB4F99">
      <w:pPr>
        <w:pStyle w:val="a5"/>
        <w:shd w:val="clear" w:color="auto" w:fill="FFFFFF"/>
        <w:spacing w:before="0" w:beforeAutospacing="0" w:after="0" w:afterAutospacing="0"/>
        <w:jc w:val="center"/>
        <w:rPr>
          <w:rFonts w:ascii="Arial" w:hAnsi="Arial" w:cs="Arial"/>
          <w:b/>
          <w:spacing w:val="2"/>
        </w:rPr>
      </w:pPr>
      <w:r w:rsidRPr="00CB4F99">
        <w:rPr>
          <w:rStyle w:val="af3"/>
          <w:rFonts w:ascii="Arial" w:eastAsia="Lucida Sans Unicode" w:hAnsi="Arial" w:cs="Arial"/>
          <w:spacing w:val="-5"/>
        </w:rPr>
        <w:t>10. П</w:t>
      </w:r>
      <w:r w:rsidRPr="00CB4F99">
        <w:rPr>
          <w:rStyle w:val="af3"/>
          <w:rFonts w:ascii="Arial" w:eastAsia="Lucida Sans Unicode" w:hAnsi="Arial" w:cs="Arial"/>
        </w:rPr>
        <w:t xml:space="preserve">орядок утверждения  Устава </w:t>
      </w:r>
      <w:r w:rsidRPr="00CB4F99">
        <w:rPr>
          <w:rFonts w:ascii="Arial" w:hAnsi="Arial" w:cs="Arial"/>
          <w:b/>
          <w:spacing w:val="2"/>
        </w:rPr>
        <w:t>муниципального предприятия</w:t>
      </w:r>
    </w:p>
    <w:p w:rsidR="003566E0" w:rsidRPr="00CB4F99" w:rsidRDefault="003566E0" w:rsidP="00CB4F99">
      <w:pPr>
        <w:pStyle w:val="a5"/>
        <w:shd w:val="clear" w:color="auto" w:fill="FFFFFF"/>
        <w:spacing w:before="0" w:beforeAutospacing="0" w:after="0" w:afterAutospacing="0"/>
        <w:jc w:val="center"/>
        <w:rPr>
          <w:rStyle w:val="af3"/>
          <w:rFonts w:ascii="Arial" w:eastAsia="Lucida Sans Unicode" w:hAnsi="Arial" w:cs="Arial"/>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10.1. Учредительным документом унитарного предприятия является его устав.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10.2. Устав унитарного предприятия утверждается </w:t>
      </w:r>
      <w:r w:rsidRPr="00CB4F99">
        <w:rPr>
          <w:rFonts w:ascii="Arial" w:eastAsia="Times New Roman" w:hAnsi="Arial" w:cs="Arial"/>
          <w:spacing w:val="2"/>
          <w:sz w:val="24"/>
          <w:szCs w:val="24"/>
        </w:rPr>
        <w:t>Администрацией Воробьевского СМО Республики Калмыкия</w:t>
      </w:r>
      <w:r w:rsidRPr="00CB4F99">
        <w:rPr>
          <w:rFonts w:ascii="Arial" w:hAnsi="Arial" w:cs="Arial"/>
          <w:sz w:val="24"/>
          <w:szCs w:val="24"/>
        </w:rPr>
        <w:t>.</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10.3. Устав унитарного предприятия должен содержать:</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полное и сокращенное фирменные наименования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указание на место нахождения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цели, предмет, виды деятельности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сведения об органе, </w:t>
      </w:r>
      <w:proofErr w:type="gramStart"/>
      <w:r w:rsidRPr="00CB4F99">
        <w:rPr>
          <w:rFonts w:ascii="Arial" w:hAnsi="Arial" w:cs="Arial"/>
          <w:sz w:val="24"/>
          <w:szCs w:val="24"/>
        </w:rPr>
        <w:t>осуществляющих</w:t>
      </w:r>
      <w:proofErr w:type="gramEnd"/>
      <w:r w:rsidRPr="00CB4F99">
        <w:rPr>
          <w:rFonts w:ascii="Arial" w:hAnsi="Arial" w:cs="Arial"/>
          <w:sz w:val="24"/>
          <w:szCs w:val="24"/>
        </w:rPr>
        <w:t xml:space="preserve"> полномочия собственника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наименование органа унитарного предприятия (руководитель, директор, генеральный директор);</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перечень фондов, создаваемых унитарным предприятием, размеры, порядок формирования и использования этих фондов;</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иные предусмотренные настоящим Федеральным законом сведения.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10.4. Устав муниципального предприятия кроме сведений, указанных в пункте 10.3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10.5. Устав казенного предприятия кроме сведений, указанных в пункте 10.3 настоящей статьи, должен содержать сведения о порядке распределения и использования доходов казенного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10.7. Внесение изменений в устав унитарного предприятия, в том числе утверждение устава в новой редакции, осуществляется по решению </w:t>
      </w:r>
      <w:r w:rsidRPr="00CB4F99">
        <w:rPr>
          <w:rFonts w:ascii="Arial" w:eastAsia="Times New Roman" w:hAnsi="Arial" w:cs="Arial"/>
          <w:spacing w:val="2"/>
          <w:sz w:val="24"/>
          <w:szCs w:val="24"/>
        </w:rPr>
        <w:t>Администрации Воробьевского СМО Республики Калмыкия</w:t>
      </w:r>
      <w:r w:rsidRPr="00CB4F99">
        <w:rPr>
          <w:rFonts w:ascii="Arial" w:hAnsi="Arial" w:cs="Arial"/>
          <w:sz w:val="24"/>
          <w:szCs w:val="24"/>
        </w:rPr>
        <w:t>.</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11 для государственной регистрации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proofErr w:type="gramStart"/>
      <w:r w:rsidRPr="00CB4F99">
        <w:rPr>
          <w:rFonts w:ascii="Arial" w:hAnsi="Arial" w:cs="Arial"/>
          <w:sz w:val="24"/>
          <w:szCs w:val="24"/>
        </w:rPr>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Федеральным законом, с момента уведомления органа, осуществляющего государственную регистрацию юридических лиц.</w:t>
      </w:r>
      <w:proofErr w:type="gramEnd"/>
    </w:p>
    <w:p w:rsidR="003566E0"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w:t>
      </w:r>
    </w:p>
    <w:p w:rsidR="00896E87" w:rsidRDefault="00896E87" w:rsidP="003566E0">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11. Государственная регистрация унитарного предприятия</w:t>
      </w:r>
    </w:p>
    <w:p w:rsidR="003566E0" w:rsidRPr="00CB4F99" w:rsidRDefault="003566E0"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11.1.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11.2. Для государственной регистрации унитарного предприятия предоставляются решение </w:t>
      </w:r>
      <w:r w:rsidRPr="00CB4F99">
        <w:rPr>
          <w:rFonts w:ascii="Arial" w:eastAsia="Times New Roman" w:hAnsi="Arial" w:cs="Arial"/>
          <w:spacing w:val="2"/>
          <w:sz w:val="24"/>
          <w:szCs w:val="24"/>
        </w:rPr>
        <w:t xml:space="preserve">Администрации Воробьевского СМО Республики Калмыкия </w:t>
      </w:r>
      <w:r w:rsidRPr="00CB4F99">
        <w:rPr>
          <w:rFonts w:ascii="Arial" w:hAnsi="Arial" w:cs="Arial"/>
          <w:sz w:val="24"/>
          <w:szCs w:val="24"/>
        </w:rPr>
        <w:t>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896E87" w:rsidRPr="00CB4F99" w:rsidRDefault="00896E87" w:rsidP="00CB4F99">
      <w:pPr>
        <w:shd w:val="clear" w:color="auto" w:fill="FFFFFF"/>
        <w:spacing w:after="0" w:line="240" w:lineRule="auto"/>
        <w:ind w:firstLine="708"/>
        <w:jc w:val="both"/>
        <w:textAlignment w:val="baseline"/>
        <w:rPr>
          <w:rFonts w:ascii="Arial" w:hAnsi="Arial" w:cs="Arial"/>
          <w:sz w:val="24"/>
          <w:szCs w:val="24"/>
        </w:rPr>
      </w:pPr>
      <w:r w:rsidRPr="00CB4F99">
        <w:rPr>
          <w:rFonts w:ascii="Arial" w:eastAsia="Times New Roman" w:hAnsi="Arial" w:cs="Arial"/>
          <w:spacing w:val="2"/>
          <w:sz w:val="24"/>
          <w:szCs w:val="24"/>
        </w:rPr>
        <w:t xml:space="preserve">11.3. </w:t>
      </w:r>
      <w:proofErr w:type="gramStart"/>
      <w:r w:rsidRPr="00CB4F99">
        <w:rPr>
          <w:rFonts w:ascii="Arial" w:eastAsia="Times New Roman" w:hAnsi="Arial" w:cs="Arial"/>
          <w:spacing w:val="2"/>
          <w:sz w:val="24"/>
          <w:szCs w:val="24"/>
        </w:rPr>
        <w:t>Руководитель предприятия обязан в трехдневный срок после получения свидетельства о внесении записи в Единый государственный реестр юридических лиц представить в МУ «Комитет по управлению муниципальным имуществом и земельным отношениям» Приютненского РМО Республики Калмыкия пакет документов о создании предприятия или о внесении изменений и дополнений в Устав для ведения реестра муниципальных предприятий.</w:t>
      </w:r>
      <w:proofErr w:type="gramEnd"/>
    </w:p>
    <w:p w:rsidR="003566E0" w:rsidRDefault="003566E0" w:rsidP="00CB4F99">
      <w:pPr>
        <w:pStyle w:val="a5"/>
        <w:shd w:val="clear" w:color="auto" w:fill="FFFFFF"/>
        <w:spacing w:before="0" w:beforeAutospacing="0" w:after="0" w:afterAutospacing="0"/>
        <w:ind w:firstLine="708"/>
        <w:jc w:val="center"/>
        <w:rPr>
          <w:rStyle w:val="af3"/>
          <w:rFonts w:ascii="Arial" w:eastAsia="Lucida Sans Unicode" w:hAnsi="Arial" w:cs="Arial"/>
          <w:spacing w:val="-5"/>
        </w:rPr>
      </w:pPr>
    </w:p>
    <w:p w:rsidR="00896E87" w:rsidRDefault="00896E87" w:rsidP="00CB4F99">
      <w:pPr>
        <w:pStyle w:val="a5"/>
        <w:shd w:val="clear" w:color="auto" w:fill="FFFFFF"/>
        <w:spacing w:before="0" w:beforeAutospacing="0" w:after="0" w:afterAutospacing="0"/>
        <w:ind w:firstLine="708"/>
        <w:jc w:val="center"/>
        <w:rPr>
          <w:rStyle w:val="af3"/>
          <w:rFonts w:ascii="Arial" w:eastAsia="Lucida Sans Unicode" w:hAnsi="Arial" w:cs="Arial"/>
          <w:spacing w:val="-5"/>
        </w:rPr>
      </w:pPr>
      <w:r w:rsidRPr="00CB4F99">
        <w:rPr>
          <w:rStyle w:val="af3"/>
          <w:rFonts w:ascii="Arial" w:eastAsia="Lucida Sans Unicode" w:hAnsi="Arial" w:cs="Arial"/>
          <w:spacing w:val="-5"/>
        </w:rPr>
        <w:t>12. Управление унитарным предприятием</w:t>
      </w:r>
    </w:p>
    <w:p w:rsidR="003566E0" w:rsidRPr="00CB4F99" w:rsidRDefault="003566E0" w:rsidP="00CB4F99">
      <w:pPr>
        <w:pStyle w:val="a5"/>
        <w:shd w:val="clear" w:color="auto" w:fill="FFFFFF"/>
        <w:spacing w:before="0" w:beforeAutospacing="0" w:after="0" w:afterAutospacing="0"/>
        <w:ind w:firstLine="708"/>
        <w:jc w:val="center"/>
        <w:rPr>
          <w:rStyle w:val="af3"/>
          <w:rFonts w:ascii="Arial" w:eastAsia="Lucida Sans Unicode" w:hAnsi="Arial" w:cs="Arial"/>
          <w:spacing w:val="-5"/>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Права собственника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12.1. Собственник имущества унитарного предприятия</w:t>
      </w:r>
      <w:proofErr w:type="gramStart"/>
      <w:r w:rsidRPr="00CB4F99">
        <w:rPr>
          <w:rFonts w:ascii="Arial" w:hAnsi="Arial" w:cs="Arial"/>
          <w:sz w:val="24"/>
          <w:szCs w:val="24"/>
        </w:rPr>
        <w:t xml:space="preserve"> :</w:t>
      </w:r>
      <w:proofErr w:type="gramEnd"/>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 принимает решение о создании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 утверждает устав унитарного предприятия, вносит в него изменения, в том числе утверждает устав унитарного предприятия в новой редакции;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6) формирует уставный фонд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8) согласовывает прием на работу главного бухгалтера унитарного предприятия, заключение с ним, изменение и прекращение трудового договора;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9) утверждает бухгалтерскую отчетность и отчеты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11) осуществляет </w:t>
      </w:r>
      <w:proofErr w:type="gramStart"/>
      <w:r w:rsidRPr="00CB4F99">
        <w:rPr>
          <w:rFonts w:ascii="Arial" w:hAnsi="Arial" w:cs="Arial"/>
          <w:sz w:val="24"/>
          <w:szCs w:val="24"/>
        </w:rPr>
        <w:t>контроль за</w:t>
      </w:r>
      <w:proofErr w:type="gramEnd"/>
      <w:r w:rsidRPr="00CB4F99">
        <w:rPr>
          <w:rFonts w:ascii="Arial" w:hAnsi="Arial" w:cs="Arial"/>
          <w:sz w:val="24"/>
          <w:szCs w:val="24"/>
        </w:rPr>
        <w:t xml:space="preserve"> использованием по назначению и сохранностью принадлежащего унитарному предприятию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12) </w:t>
      </w:r>
      <w:proofErr w:type="gramStart"/>
      <w:r w:rsidRPr="00CB4F99">
        <w:rPr>
          <w:rFonts w:ascii="Arial" w:hAnsi="Arial" w:cs="Arial"/>
          <w:sz w:val="24"/>
          <w:szCs w:val="24"/>
        </w:rPr>
        <w:t>утверждает</w:t>
      </w:r>
      <w:proofErr w:type="gramEnd"/>
      <w:r w:rsidRPr="00CB4F99">
        <w:rPr>
          <w:rFonts w:ascii="Arial" w:hAnsi="Arial" w:cs="Arial"/>
          <w:sz w:val="24"/>
          <w:szCs w:val="24"/>
        </w:rPr>
        <w:t xml:space="preserve"> показатели экономической эффективности деятельности унитарного предприятия и контролирует их выполнение;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13) дает согласие на создание филиалов и открытие представительств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14) дает согласие на участие унитарного предприятия в иных юридических лицах;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15) дает согласие в случаях, предусмотренных Федеральным законом, на совершение крупных сделок, сделок, в совершении которых имеется заинтересованность, и иных сделок;</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16) принимает решения о проведен</w:t>
      </w:r>
      <w:proofErr w:type="gramStart"/>
      <w:r w:rsidRPr="00CB4F99">
        <w:rPr>
          <w:rFonts w:ascii="Arial" w:hAnsi="Arial" w:cs="Arial"/>
          <w:sz w:val="24"/>
          <w:szCs w:val="24"/>
        </w:rPr>
        <w:t>ии ау</w:t>
      </w:r>
      <w:proofErr w:type="gramEnd"/>
      <w:r w:rsidRPr="00CB4F99">
        <w:rPr>
          <w:rFonts w:ascii="Arial" w:hAnsi="Arial" w:cs="Arial"/>
          <w:sz w:val="24"/>
          <w:szCs w:val="24"/>
        </w:rPr>
        <w:t>диторских проверок, утверждает аудитора и определяет размер оплаты его услуг;</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17) имеет другие права и </w:t>
      </w:r>
      <w:proofErr w:type="gramStart"/>
      <w:r w:rsidRPr="00CB4F99">
        <w:rPr>
          <w:rFonts w:ascii="Arial" w:hAnsi="Arial" w:cs="Arial"/>
          <w:sz w:val="24"/>
          <w:szCs w:val="24"/>
        </w:rPr>
        <w:t>несет другие обязанности</w:t>
      </w:r>
      <w:proofErr w:type="gramEnd"/>
      <w:r w:rsidRPr="00CB4F99">
        <w:rPr>
          <w:rFonts w:ascii="Arial" w:hAnsi="Arial" w:cs="Arial"/>
          <w:sz w:val="24"/>
          <w:szCs w:val="24"/>
        </w:rPr>
        <w:t>, определенные законодательством Российской Федерации.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12.2. Собственник имущества казенного предприятия помимо правомочий, указанных в пункте 12.1 настоящей статьи, вправе: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изымать у казенного предприятия излишнее, неиспользуемое или используемое не по назначению имущество;</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доводить до казенного предприятия обязательные для исполнения заказы на поставки товаров, выполнение работ, оказание услуг для государственных или муниципальных нужд;</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утверждать смету доходов и расходов казенного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12.3. Собственник имущества унитарного предприятия вправе обращаться в суд с исками о признании </w:t>
      </w:r>
      <w:proofErr w:type="spellStart"/>
      <w:r w:rsidRPr="00CB4F99">
        <w:rPr>
          <w:rFonts w:ascii="Arial" w:hAnsi="Arial" w:cs="Arial"/>
          <w:sz w:val="24"/>
          <w:szCs w:val="24"/>
        </w:rPr>
        <w:t>оспоримой</w:t>
      </w:r>
      <w:proofErr w:type="spellEnd"/>
      <w:r w:rsidRPr="00CB4F99">
        <w:rPr>
          <w:rFonts w:ascii="Arial" w:hAnsi="Arial" w:cs="Arial"/>
          <w:sz w:val="24"/>
          <w:szCs w:val="24"/>
        </w:rPr>
        <w:t xml:space="preserve">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12.4. Собственник имущества унитарного предприятия вправе истребовать имущество унитарного предприятия из чужого незаконного владения.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3566E0"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w:t>
      </w:r>
    </w:p>
    <w:p w:rsidR="00896E87" w:rsidRDefault="00896E87" w:rsidP="003566E0">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13. Руководитель унитарного предприятия</w:t>
      </w:r>
    </w:p>
    <w:p w:rsidR="003566E0" w:rsidRPr="00CB4F99" w:rsidRDefault="003566E0"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13.1.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proofErr w:type="gramStart"/>
      <w:r w:rsidRPr="00CB4F99">
        <w:rPr>
          <w:rFonts w:ascii="Arial" w:hAnsi="Arial" w:cs="Arial"/>
          <w:sz w:val="24"/>
          <w:szCs w:val="24"/>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Руководитель унитарного предприятия организует выполнение решений собственника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13.2. </w:t>
      </w:r>
      <w:proofErr w:type="gramStart"/>
      <w:r w:rsidRPr="00CB4F99">
        <w:rPr>
          <w:rFonts w:ascii="Arial" w:hAnsi="Arial" w:cs="Arial"/>
          <w:sz w:val="24"/>
          <w:szCs w:val="24"/>
        </w:rP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CB4F99">
        <w:rPr>
          <w:rFonts w:ascii="Arial" w:hAnsi="Arial" w:cs="Arial"/>
          <w:sz w:val="24"/>
          <w:szCs w:val="24"/>
        </w:rPr>
        <w:t xml:space="preserve"> обязанности данного руководителя, а также принимать участие в забастовках.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Руководитель унитарного предприятия подлежит аттестации в порядке, установленном собственником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13.3. Руководитель унитарного предприятия </w:t>
      </w:r>
      <w:proofErr w:type="gramStart"/>
      <w:r w:rsidRPr="00CB4F99">
        <w:rPr>
          <w:rFonts w:ascii="Arial" w:hAnsi="Arial" w:cs="Arial"/>
          <w:sz w:val="24"/>
          <w:szCs w:val="24"/>
        </w:rPr>
        <w:t>отчитывается о деятельности</w:t>
      </w:r>
      <w:proofErr w:type="gramEnd"/>
      <w:r w:rsidRPr="00CB4F99">
        <w:rPr>
          <w:rFonts w:ascii="Arial" w:hAnsi="Arial" w:cs="Arial"/>
          <w:sz w:val="24"/>
          <w:szCs w:val="24"/>
        </w:rPr>
        <w:t xml:space="preserve"> предприятия.</w:t>
      </w:r>
    </w:p>
    <w:p w:rsidR="003566E0"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xml:space="preserve">                  </w:t>
      </w:r>
    </w:p>
    <w:p w:rsidR="00896E87" w:rsidRDefault="00896E87" w:rsidP="003566E0">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14. Заинтересованность в совершении унитарным предприятием сделки</w:t>
      </w:r>
    </w:p>
    <w:p w:rsidR="003566E0" w:rsidRPr="00CB4F99" w:rsidRDefault="003566E0"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14.1.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CB4F99">
        <w:rPr>
          <w:rFonts w:ascii="Arial" w:hAnsi="Arial" w:cs="Arial"/>
          <w:sz w:val="24"/>
          <w:szCs w:val="24"/>
        </w:rPr>
        <w:t>аффилированные</w:t>
      </w:r>
      <w:proofErr w:type="spellEnd"/>
      <w:r w:rsidRPr="00CB4F99">
        <w:rPr>
          <w:rFonts w:ascii="Arial" w:hAnsi="Arial" w:cs="Arial"/>
          <w:sz w:val="24"/>
          <w:szCs w:val="24"/>
        </w:rPr>
        <w:t xml:space="preserve"> лица, признаваемые таковыми в соответствии с законодательством Российской Федерации: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являются стороной сделки или выступают в интересах третьих лиц в их отношениях с унитарным предприятием;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в иных определенных уставом унитарного предприятия случаях.</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14.2. Руководитель унитарного предприятия должен доводить до сведения собственника имущества унитарного предприятия информацию:</w:t>
      </w:r>
    </w:p>
    <w:p w:rsidR="00896E87" w:rsidRPr="00CB4F99" w:rsidRDefault="00896E87" w:rsidP="00CB4F99">
      <w:pPr>
        <w:shd w:val="clear" w:color="auto" w:fill="FFFFFF"/>
        <w:spacing w:after="0" w:line="240" w:lineRule="auto"/>
        <w:ind w:firstLine="708"/>
        <w:jc w:val="both"/>
        <w:rPr>
          <w:rFonts w:ascii="Arial" w:hAnsi="Arial" w:cs="Arial"/>
          <w:sz w:val="24"/>
          <w:szCs w:val="24"/>
        </w:rPr>
      </w:pPr>
      <w:proofErr w:type="gramStart"/>
      <w:r w:rsidRPr="00CB4F99">
        <w:rPr>
          <w:rFonts w:ascii="Arial" w:hAnsi="Arial" w:cs="Arial"/>
          <w:sz w:val="24"/>
          <w:szCs w:val="24"/>
        </w:rPr>
        <w:t xml:space="preserve">- о юридических лицах, в которых он, его супруг, родители, дети, братья, сестры и (или) их </w:t>
      </w:r>
      <w:proofErr w:type="spellStart"/>
      <w:r w:rsidRPr="00CB4F99">
        <w:rPr>
          <w:rFonts w:ascii="Arial" w:hAnsi="Arial" w:cs="Arial"/>
          <w:sz w:val="24"/>
          <w:szCs w:val="24"/>
        </w:rPr>
        <w:t>аффилированные</w:t>
      </w:r>
      <w:proofErr w:type="spellEnd"/>
      <w:r w:rsidRPr="00CB4F99">
        <w:rPr>
          <w:rFonts w:ascii="Arial" w:hAnsi="Arial" w:cs="Arial"/>
          <w:sz w:val="24"/>
          <w:szCs w:val="24"/>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о юридических лицах, в которых он, его супруг, родители, дети, братья, сестры и (или) их </w:t>
      </w:r>
      <w:proofErr w:type="spellStart"/>
      <w:r w:rsidRPr="00CB4F99">
        <w:rPr>
          <w:rFonts w:ascii="Arial" w:hAnsi="Arial" w:cs="Arial"/>
          <w:sz w:val="24"/>
          <w:szCs w:val="24"/>
        </w:rPr>
        <w:t>аффилированные</w:t>
      </w:r>
      <w:proofErr w:type="spellEnd"/>
      <w:r w:rsidRPr="00CB4F99">
        <w:rPr>
          <w:rFonts w:ascii="Arial" w:hAnsi="Arial" w:cs="Arial"/>
          <w:sz w:val="24"/>
          <w:szCs w:val="24"/>
        </w:rPr>
        <w:t xml:space="preserve"> лица, признаваемые таковыми в соответствии с законодательством Российской Федерации, занимают должности в органах управления;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об известных ему совершаемых или предполагаемых сделках, в совершении которых он может быть признан заинтересованным.</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14.3.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3566E0"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xml:space="preserve">                                                  </w:t>
      </w:r>
    </w:p>
    <w:p w:rsidR="00896E87" w:rsidRDefault="00896E87" w:rsidP="003566E0">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15. Крупная сделка</w:t>
      </w:r>
    </w:p>
    <w:p w:rsidR="003566E0" w:rsidRPr="00CB4F99" w:rsidRDefault="003566E0"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15.1.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w:t>
      </w:r>
      <w:proofErr w:type="gramStart"/>
      <w:r w:rsidRPr="00CB4F99">
        <w:rPr>
          <w:rFonts w:ascii="Arial" w:hAnsi="Arial" w:cs="Arial"/>
          <w:sz w:val="24"/>
          <w:szCs w:val="24"/>
        </w:rPr>
        <w:t>размер оплаты труда</w:t>
      </w:r>
      <w:proofErr w:type="gramEnd"/>
      <w:r w:rsidRPr="00CB4F99">
        <w:rPr>
          <w:rFonts w:ascii="Arial" w:hAnsi="Arial" w:cs="Arial"/>
          <w:sz w:val="24"/>
          <w:szCs w:val="24"/>
        </w:rPr>
        <w:t>.</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15.2.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15.3. Решение о совершении крупной сделки принимается с согласия собственника имущества унитарного предприятия.</w:t>
      </w:r>
    </w:p>
    <w:p w:rsidR="00490F8F"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xml:space="preserve">                                          </w:t>
      </w:r>
    </w:p>
    <w:p w:rsidR="00896E87" w:rsidRDefault="00896E87" w:rsidP="00490F8F">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16.</w:t>
      </w:r>
      <w:proofErr w:type="gramStart"/>
      <w:r w:rsidRPr="00CB4F99">
        <w:rPr>
          <w:rFonts w:ascii="Arial" w:hAnsi="Arial" w:cs="Arial"/>
          <w:b/>
          <w:sz w:val="24"/>
          <w:szCs w:val="24"/>
        </w:rPr>
        <w:t>Контроль за</w:t>
      </w:r>
      <w:proofErr w:type="gramEnd"/>
      <w:r w:rsidRPr="00CB4F99">
        <w:rPr>
          <w:rFonts w:ascii="Arial" w:hAnsi="Arial" w:cs="Arial"/>
          <w:b/>
          <w:sz w:val="24"/>
          <w:szCs w:val="24"/>
        </w:rPr>
        <w:t xml:space="preserve"> деятельностью унитарного предприятия</w:t>
      </w:r>
    </w:p>
    <w:p w:rsidR="00490F8F" w:rsidRPr="00CB4F99" w:rsidRDefault="00490F8F"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16.1. </w:t>
      </w:r>
      <w:proofErr w:type="gramStart"/>
      <w:r w:rsidRPr="00CB4F99">
        <w:rPr>
          <w:rFonts w:ascii="Arial" w:hAnsi="Arial" w:cs="Arial"/>
          <w:sz w:val="24"/>
          <w:szCs w:val="24"/>
        </w:rPr>
        <w:t>Контроль за</w:t>
      </w:r>
      <w:proofErr w:type="gramEnd"/>
      <w:r w:rsidRPr="00CB4F99">
        <w:rPr>
          <w:rFonts w:ascii="Arial" w:hAnsi="Arial" w:cs="Arial"/>
          <w:sz w:val="24"/>
          <w:szCs w:val="24"/>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16.2. Унитарное предприятие по окончании отчетного периода представляет МУ </w:t>
      </w:r>
      <w:r w:rsidRPr="00CB4F99">
        <w:rPr>
          <w:rFonts w:ascii="Arial" w:hAnsi="Arial" w:cs="Arial"/>
          <w:bCs/>
          <w:sz w:val="24"/>
          <w:szCs w:val="24"/>
        </w:rPr>
        <w:t xml:space="preserve">«КУМИЗО» Приютненского  РМО Республики Калмыкия </w:t>
      </w:r>
      <w:r w:rsidRPr="00CB4F99">
        <w:rPr>
          <w:rFonts w:ascii="Arial" w:hAnsi="Arial" w:cs="Arial"/>
          <w:sz w:val="24"/>
          <w:szCs w:val="24"/>
        </w:rPr>
        <w:t>бухгалтерскую отчетность и иные документы.</w:t>
      </w:r>
    </w:p>
    <w:p w:rsidR="00490F8F"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 xml:space="preserve">                                         </w:t>
      </w:r>
    </w:p>
    <w:p w:rsidR="00896E87" w:rsidRDefault="00896E87" w:rsidP="00490F8F">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17. Публичная отчетность унитарного предприятия</w:t>
      </w:r>
    </w:p>
    <w:p w:rsidR="00490F8F" w:rsidRPr="00CB4F99" w:rsidRDefault="00490F8F"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490F8F" w:rsidRDefault="00896E87" w:rsidP="00CB4F99">
      <w:pPr>
        <w:shd w:val="clear" w:color="auto" w:fill="FFFFFF"/>
        <w:spacing w:after="0" w:line="240" w:lineRule="auto"/>
        <w:jc w:val="both"/>
        <w:rPr>
          <w:rFonts w:ascii="Arial" w:hAnsi="Arial" w:cs="Arial"/>
          <w:b/>
          <w:sz w:val="24"/>
          <w:szCs w:val="24"/>
        </w:rPr>
      </w:pPr>
      <w:r w:rsidRPr="00CB4F99">
        <w:rPr>
          <w:rFonts w:ascii="Arial" w:hAnsi="Arial" w:cs="Arial"/>
          <w:b/>
          <w:sz w:val="24"/>
          <w:szCs w:val="24"/>
        </w:rPr>
        <w:t xml:space="preserve">                                           </w:t>
      </w:r>
    </w:p>
    <w:p w:rsidR="00896E87" w:rsidRDefault="00896E87" w:rsidP="00490F8F">
      <w:pPr>
        <w:shd w:val="clear" w:color="auto" w:fill="FFFFFF"/>
        <w:spacing w:after="0" w:line="240" w:lineRule="auto"/>
        <w:jc w:val="center"/>
        <w:rPr>
          <w:rFonts w:ascii="Arial" w:hAnsi="Arial" w:cs="Arial"/>
          <w:b/>
          <w:sz w:val="24"/>
          <w:szCs w:val="24"/>
        </w:rPr>
      </w:pPr>
      <w:r w:rsidRPr="00CB4F99">
        <w:rPr>
          <w:rFonts w:ascii="Arial" w:hAnsi="Arial" w:cs="Arial"/>
          <w:b/>
          <w:sz w:val="24"/>
          <w:szCs w:val="24"/>
        </w:rPr>
        <w:t>18. Хранение документов унитарного предприятия</w:t>
      </w:r>
    </w:p>
    <w:p w:rsidR="00490F8F" w:rsidRPr="00CB4F99" w:rsidRDefault="00490F8F" w:rsidP="00CB4F99">
      <w:pPr>
        <w:shd w:val="clear" w:color="auto" w:fill="FFFFFF"/>
        <w:spacing w:after="0" w:line="240" w:lineRule="auto"/>
        <w:jc w:val="both"/>
        <w:rPr>
          <w:rFonts w:ascii="Arial" w:hAnsi="Arial" w:cs="Arial"/>
          <w:b/>
          <w:sz w:val="24"/>
          <w:szCs w:val="24"/>
        </w:rPr>
      </w:pP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18.1. Унитарное предприятие обязано хранить следующие документы:</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документ, подтверждающий государственную регистрацию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документы, подтверждающие права унитарного предприятия на имущество, находящееся на его балансе;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внутренние документы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положения о филиалах и представительствах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решения собственника имущества унитарного предприятия, касающиеся деятельности унитарного предприятия;</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 xml:space="preserve">- списки </w:t>
      </w:r>
      <w:proofErr w:type="spellStart"/>
      <w:r w:rsidRPr="00CB4F99">
        <w:rPr>
          <w:rFonts w:ascii="Arial" w:hAnsi="Arial" w:cs="Arial"/>
          <w:sz w:val="24"/>
          <w:szCs w:val="24"/>
        </w:rPr>
        <w:t>аффилированных</w:t>
      </w:r>
      <w:proofErr w:type="spellEnd"/>
      <w:r w:rsidRPr="00CB4F99">
        <w:rPr>
          <w:rFonts w:ascii="Arial" w:hAnsi="Arial" w:cs="Arial"/>
          <w:sz w:val="24"/>
          <w:szCs w:val="24"/>
        </w:rPr>
        <w:t xml:space="preserve"> лиц унитарного предприятия;</w:t>
      </w: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sz w:val="24"/>
          <w:szCs w:val="24"/>
        </w:rPr>
        <w:t>аудиторские заключения, заключения органов государственного или муниципального финансового контроля;</w:t>
      </w:r>
    </w:p>
    <w:p w:rsidR="00896E87" w:rsidRPr="00CB4F99" w:rsidRDefault="00896E87" w:rsidP="00CB4F99">
      <w:pPr>
        <w:shd w:val="clear" w:color="auto" w:fill="FFFFFF"/>
        <w:spacing w:after="0" w:line="240" w:lineRule="auto"/>
        <w:ind w:firstLine="708"/>
        <w:jc w:val="both"/>
        <w:rPr>
          <w:rFonts w:ascii="Arial" w:hAnsi="Arial" w:cs="Arial"/>
          <w:sz w:val="24"/>
          <w:szCs w:val="24"/>
        </w:rPr>
      </w:pPr>
      <w:proofErr w:type="gramStart"/>
      <w:r w:rsidRPr="00CB4F99">
        <w:rPr>
          <w:rFonts w:ascii="Arial" w:hAnsi="Arial" w:cs="Arial"/>
          <w:sz w:val="24"/>
          <w:szCs w:val="24"/>
        </w:rPr>
        <w:t>- 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18.2. Унитарное предприятие хранит документы, предусмотренные пунктом 18.1 настоящей статьи, по месту нахождения его руководителя или в ином определенном уставом унитарного предприятия месте.</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18.3. При ликвидации унитарного предприятия документы, предусмотренные пунктом 1 настоящей статьи, передаются на хранение в муниципальный  архив в порядке, установленном законодательством.</w:t>
      </w:r>
    </w:p>
    <w:p w:rsidR="00896E87" w:rsidRDefault="00896E87" w:rsidP="00CB4F99">
      <w:pPr>
        <w:spacing w:after="0" w:line="240" w:lineRule="auto"/>
        <w:rPr>
          <w:rStyle w:val="af3"/>
          <w:rFonts w:ascii="Arial" w:eastAsia="Lucida Sans Unicode" w:hAnsi="Arial" w:cs="Arial"/>
          <w:color w:val="000000"/>
          <w:spacing w:val="-5"/>
          <w:sz w:val="24"/>
          <w:szCs w:val="24"/>
        </w:rPr>
      </w:pPr>
    </w:p>
    <w:p w:rsidR="00490F8F" w:rsidRPr="00CB4F99" w:rsidRDefault="00490F8F"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5</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83537F" w:rsidP="00CB4F99">
      <w:pPr>
        <w:spacing w:after="0" w:line="240" w:lineRule="auto"/>
        <w:jc w:val="right"/>
        <w:rPr>
          <w:rFonts w:ascii="Arial" w:hAnsi="Arial" w:cs="Arial"/>
          <w:sz w:val="24"/>
          <w:szCs w:val="24"/>
        </w:rPr>
      </w:pPr>
      <w:r w:rsidRPr="00CB4F99">
        <w:rPr>
          <w:rFonts w:ascii="Arial" w:hAnsi="Arial" w:cs="Arial"/>
          <w:sz w:val="24"/>
          <w:szCs w:val="24"/>
        </w:rPr>
        <w:t xml:space="preserve"> о</w:t>
      </w:r>
      <w:r w:rsidR="004E7FB2" w:rsidRPr="00CB4F99">
        <w:rPr>
          <w:rFonts w:ascii="Arial" w:hAnsi="Arial" w:cs="Arial"/>
          <w:sz w:val="24"/>
          <w:szCs w:val="24"/>
        </w:rPr>
        <w:t>т   23</w:t>
      </w:r>
      <w:r w:rsidRPr="00CB4F99">
        <w:rPr>
          <w:rFonts w:ascii="Arial" w:hAnsi="Arial" w:cs="Arial"/>
          <w:sz w:val="24"/>
          <w:szCs w:val="24"/>
        </w:rPr>
        <w:t xml:space="preserve"> июня 2020 года,  №21</w:t>
      </w:r>
      <w:r w:rsidR="00896E87" w:rsidRPr="00CB4F99">
        <w:rPr>
          <w:rFonts w:ascii="Arial" w:hAnsi="Arial" w:cs="Arial"/>
          <w:sz w:val="24"/>
          <w:szCs w:val="24"/>
        </w:rPr>
        <w:t xml:space="preserve">    </w:t>
      </w:r>
    </w:p>
    <w:p w:rsidR="00896E87" w:rsidRPr="00CB4F99" w:rsidRDefault="00896E87" w:rsidP="00CB4F99">
      <w:pPr>
        <w:spacing w:after="0" w:line="240" w:lineRule="auto"/>
        <w:jc w:val="center"/>
        <w:rPr>
          <w:rFonts w:ascii="Arial" w:hAnsi="Arial" w:cs="Arial"/>
          <w:b/>
          <w:sz w:val="24"/>
          <w:szCs w:val="24"/>
        </w:rPr>
      </w:pP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ПОРЯДОК</w:t>
      </w:r>
    </w:p>
    <w:p w:rsidR="00896E87" w:rsidRPr="00CB4F99" w:rsidRDefault="00896E87" w:rsidP="00CB4F99">
      <w:pPr>
        <w:spacing w:after="0" w:line="240" w:lineRule="auto"/>
        <w:jc w:val="center"/>
        <w:rPr>
          <w:rFonts w:ascii="Arial" w:hAnsi="Arial" w:cs="Arial"/>
          <w:b/>
          <w:sz w:val="24"/>
          <w:szCs w:val="24"/>
        </w:rPr>
      </w:pPr>
      <w:r w:rsidRPr="00CB4F99">
        <w:rPr>
          <w:rFonts w:ascii="Arial" w:hAnsi="Arial" w:cs="Arial"/>
          <w:b/>
          <w:sz w:val="24"/>
          <w:szCs w:val="24"/>
        </w:rPr>
        <w:t xml:space="preserve">РАСПРЕДЕЛЕНИЯ И ИСПОЛЬЗОВАНИЯ ДОХОДОВ МУНИЦИПАЛЬНЫХ КАЗЕННЫХ ПРЕДПРИЯТИЙ </w:t>
      </w:r>
    </w:p>
    <w:p w:rsidR="00896E87" w:rsidRPr="00CB4F99" w:rsidRDefault="00896E87" w:rsidP="00CB4F99">
      <w:pPr>
        <w:spacing w:after="0" w:line="240" w:lineRule="auto"/>
        <w:jc w:val="center"/>
        <w:rPr>
          <w:rFonts w:ascii="Arial" w:hAnsi="Arial" w:cs="Arial"/>
          <w:sz w:val="24"/>
          <w:szCs w:val="24"/>
        </w:rPr>
      </w:pP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 xml:space="preserve"> </w:t>
      </w:r>
      <w:proofErr w:type="gramStart"/>
      <w:r w:rsidRPr="00CB4F99">
        <w:rPr>
          <w:rFonts w:ascii="Arial" w:hAnsi="Arial" w:cs="Arial"/>
          <w:sz w:val="24"/>
          <w:szCs w:val="24"/>
        </w:rPr>
        <w:t>Настоящий Порядок распределения и использования доходов муниципальных казенных предприятий Воробьевского сельского муниципального образования Республики Калмыкия (далее - Порядок), разработан в соответствии с Гражданским кодексом Российской Федерации, Бюджетным кодексом Российской Федерации, Федеральным законом от 14.11.2002 г.  N 161-ФЗ "О государственных и муниципальных унитарных предприятиях", Федеральным законом от 6 октября 2003 г. N 131-ФЗ "Об общих принципах организации местного самоуправления в Российской Федерации</w:t>
      </w:r>
      <w:proofErr w:type="gramEnd"/>
      <w:r w:rsidRPr="00CB4F99">
        <w:rPr>
          <w:rFonts w:ascii="Arial" w:hAnsi="Arial" w:cs="Arial"/>
          <w:sz w:val="24"/>
          <w:szCs w:val="24"/>
        </w:rPr>
        <w:t>" и Уставом Воробьевского СМО Республики Калмыкия.</w:t>
      </w:r>
    </w:p>
    <w:p w:rsidR="00896E87" w:rsidRPr="00CB4F99" w:rsidRDefault="00896E87" w:rsidP="00CB4F99">
      <w:pPr>
        <w:spacing w:after="0" w:line="240" w:lineRule="auto"/>
        <w:ind w:firstLine="567"/>
        <w:rPr>
          <w:rFonts w:ascii="Arial" w:hAnsi="Arial" w:cs="Arial"/>
          <w:sz w:val="24"/>
          <w:szCs w:val="24"/>
        </w:rPr>
      </w:pPr>
    </w:p>
    <w:p w:rsidR="00896E87" w:rsidRPr="00CB4F99" w:rsidRDefault="00896E87" w:rsidP="00CB4F99">
      <w:pPr>
        <w:spacing w:after="0" w:line="240" w:lineRule="auto"/>
        <w:ind w:firstLine="567"/>
        <w:jc w:val="center"/>
        <w:rPr>
          <w:rFonts w:ascii="Arial" w:hAnsi="Arial" w:cs="Arial"/>
          <w:b/>
          <w:sz w:val="24"/>
          <w:szCs w:val="24"/>
        </w:rPr>
      </w:pPr>
      <w:r w:rsidRPr="00CB4F99">
        <w:rPr>
          <w:rFonts w:ascii="Arial" w:hAnsi="Arial" w:cs="Arial"/>
          <w:b/>
          <w:sz w:val="24"/>
          <w:szCs w:val="24"/>
        </w:rPr>
        <w:t>1. Порядок распределения доходов муниципальных казенных предприятий</w:t>
      </w:r>
    </w:p>
    <w:p w:rsidR="00896E87" w:rsidRPr="00CB4F99" w:rsidRDefault="00896E87" w:rsidP="00CB4F99">
      <w:pPr>
        <w:spacing w:after="0" w:line="240" w:lineRule="auto"/>
        <w:ind w:firstLine="567"/>
        <w:rPr>
          <w:rFonts w:ascii="Arial" w:hAnsi="Arial" w:cs="Arial"/>
          <w:sz w:val="24"/>
          <w:szCs w:val="24"/>
        </w:rPr>
      </w:pP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1.1. Доходы муниципального казенного предприятия (далее - предприятие) Воробьевского сельского муниципального образования Республики Калмыкия (далее – Воробьевского СМО Республики Калмыкия), полученные в результате его деятельности, направляются на финансирование расходов предприятия, предусмотренных сметой доходов и расходов предприятия.</w:t>
      </w: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1.2. Полученные предприятием доходы, уменьшенные на величину произведенных расходов и оставшиеся в распоряжении предприятия после уплаты налогов и иных обязательных платежей, составляют чистую прибыль предприятия (далее - чистая прибыль), распределяемую им в соответствии с настоящим Порядком.</w:t>
      </w: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1.3. Часть чистой прибыли предприятия в размере 25% ежегодно перечисляется в бюджет Воробьевского СМО Республики Калмыкия в срок до 1 августа.</w:t>
      </w:r>
    </w:p>
    <w:p w:rsidR="00896E87" w:rsidRPr="00CB4F99" w:rsidRDefault="00896E87" w:rsidP="00CB4F99">
      <w:pPr>
        <w:pStyle w:val="a5"/>
        <w:shd w:val="clear" w:color="auto" w:fill="FFFFFF"/>
        <w:spacing w:before="0" w:beforeAutospacing="0" w:after="0" w:afterAutospacing="0"/>
        <w:jc w:val="both"/>
        <w:rPr>
          <w:rFonts w:ascii="Arial" w:hAnsi="Arial" w:cs="Arial"/>
          <w:color w:val="000000"/>
        </w:rPr>
      </w:pPr>
      <w:r w:rsidRPr="00CB4F99">
        <w:rPr>
          <w:rFonts w:ascii="Arial" w:hAnsi="Arial" w:cs="Arial"/>
        </w:rPr>
        <w:t xml:space="preserve">        1.4. Н</w:t>
      </w:r>
      <w:r w:rsidRPr="00CB4F99">
        <w:rPr>
          <w:rFonts w:ascii="Arial" w:hAnsi="Arial" w:cs="Arial"/>
          <w:color w:val="000000"/>
        </w:rPr>
        <w:t>е менее 75 процентов полученной чистой прибыли подлежат зачислению в резервный фонд и иные фонды в соответствии с уставом предприятия, а также расходуются по согласованным с учредителем направлениям, в том числе по направлениям инвестиционного характера.</w:t>
      </w: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1.5. Часть чистой прибыли, оставшаяся после отчислений, указанных в пункте 1.4 настоящего Порядка, распределяется предприятием на следующие цели:</w:t>
      </w:r>
    </w:p>
    <w:p w:rsidR="00896E87" w:rsidRPr="00CB4F99" w:rsidRDefault="00896E87" w:rsidP="00CB4F99">
      <w:pPr>
        <w:pStyle w:val="af0"/>
        <w:numPr>
          <w:ilvl w:val="0"/>
          <w:numId w:val="6"/>
        </w:numPr>
        <w:spacing w:after="0" w:line="240" w:lineRule="auto"/>
        <w:ind w:left="0" w:firstLine="567"/>
        <w:jc w:val="both"/>
        <w:rPr>
          <w:rFonts w:ascii="Arial" w:hAnsi="Arial" w:cs="Arial"/>
          <w:sz w:val="24"/>
          <w:szCs w:val="24"/>
        </w:rPr>
      </w:pPr>
      <w:r w:rsidRPr="00CB4F99">
        <w:rPr>
          <w:rFonts w:ascii="Arial" w:hAnsi="Arial" w:cs="Arial"/>
          <w:sz w:val="24"/>
          <w:szCs w:val="24"/>
        </w:rPr>
        <w:t>пополнение оборотных средств;</w:t>
      </w:r>
    </w:p>
    <w:p w:rsidR="00896E87" w:rsidRPr="00CB4F99" w:rsidRDefault="00896E87" w:rsidP="00CB4F99">
      <w:pPr>
        <w:pStyle w:val="af0"/>
        <w:numPr>
          <w:ilvl w:val="0"/>
          <w:numId w:val="6"/>
        </w:numPr>
        <w:spacing w:after="0" w:line="240" w:lineRule="auto"/>
        <w:ind w:left="0" w:firstLine="567"/>
        <w:jc w:val="both"/>
        <w:rPr>
          <w:rFonts w:ascii="Arial" w:hAnsi="Arial" w:cs="Arial"/>
          <w:sz w:val="24"/>
          <w:szCs w:val="24"/>
        </w:rPr>
      </w:pPr>
      <w:r w:rsidRPr="00CB4F99">
        <w:rPr>
          <w:rFonts w:ascii="Arial" w:hAnsi="Arial" w:cs="Arial"/>
          <w:sz w:val="24"/>
          <w:szCs w:val="24"/>
        </w:rPr>
        <w:t>приобретение основных средств;</w:t>
      </w:r>
    </w:p>
    <w:p w:rsidR="00896E87" w:rsidRPr="00CB4F99" w:rsidRDefault="00896E87" w:rsidP="00CB4F99">
      <w:pPr>
        <w:pStyle w:val="af0"/>
        <w:numPr>
          <w:ilvl w:val="0"/>
          <w:numId w:val="6"/>
        </w:numPr>
        <w:spacing w:after="0" w:line="240" w:lineRule="auto"/>
        <w:ind w:left="0" w:firstLine="567"/>
        <w:jc w:val="both"/>
        <w:rPr>
          <w:rFonts w:ascii="Arial" w:hAnsi="Arial" w:cs="Arial"/>
          <w:sz w:val="24"/>
          <w:szCs w:val="24"/>
        </w:rPr>
      </w:pPr>
      <w:r w:rsidRPr="00CB4F99">
        <w:rPr>
          <w:rFonts w:ascii="Arial" w:hAnsi="Arial" w:cs="Arial"/>
          <w:sz w:val="24"/>
          <w:szCs w:val="24"/>
        </w:rPr>
        <w:t>материальное стимулирование, обучение и повышение квалификации работников предприятия.</w:t>
      </w: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1.6. Распределение чистой прибыли на цели, не предусмотренные настоящим Порядком, допускается по согласованию с учредителем.</w:t>
      </w:r>
    </w:p>
    <w:p w:rsidR="00896E87" w:rsidRPr="00CB4F99" w:rsidRDefault="00896E87" w:rsidP="00CB4F99">
      <w:pPr>
        <w:spacing w:after="0" w:line="240" w:lineRule="auto"/>
        <w:ind w:firstLine="567"/>
        <w:jc w:val="both"/>
        <w:rPr>
          <w:rFonts w:ascii="Arial" w:hAnsi="Arial" w:cs="Arial"/>
          <w:sz w:val="24"/>
          <w:szCs w:val="24"/>
        </w:rPr>
      </w:pPr>
      <w:r w:rsidRPr="00CB4F99">
        <w:rPr>
          <w:rFonts w:ascii="Arial" w:hAnsi="Arial" w:cs="Arial"/>
          <w:sz w:val="24"/>
          <w:szCs w:val="24"/>
        </w:rPr>
        <w:t xml:space="preserve">1.7. </w:t>
      </w:r>
      <w:proofErr w:type="gramStart"/>
      <w:r w:rsidRPr="00CB4F99">
        <w:rPr>
          <w:rFonts w:ascii="Arial" w:hAnsi="Arial" w:cs="Arial"/>
          <w:sz w:val="24"/>
          <w:szCs w:val="24"/>
        </w:rPr>
        <w:t>Контроль за</w:t>
      </w:r>
      <w:proofErr w:type="gramEnd"/>
      <w:r w:rsidRPr="00CB4F99">
        <w:rPr>
          <w:rFonts w:ascii="Arial" w:hAnsi="Arial" w:cs="Arial"/>
          <w:sz w:val="24"/>
          <w:szCs w:val="24"/>
        </w:rPr>
        <w:t xml:space="preserve"> правильностью исчисления, полнотой и своевременностью перечисления предприятием в местный бюджет части чистой прибыли в размере, предусмотренном пунктом 1.3 настоящего Порядка, осуществляет МУ «Комитет по управлению муниципальным имуществом и земельным отношениям» Приютненского РМО Республики Калмыкия.</w:t>
      </w:r>
    </w:p>
    <w:p w:rsidR="00896E87" w:rsidRPr="00CB4F99" w:rsidRDefault="00896E87" w:rsidP="00CB4F99">
      <w:pPr>
        <w:spacing w:after="0" w:line="240" w:lineRule="auto"/>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490F8F" w:rsidRDefault="00490F8F" w:rsidP="00CB4F99">
      <w:pPr>
        <w:spacing w:after="0" w:line="240" w:lineRule="auto"/>
        <w:jc w:val="right"/>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6</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4E7FB2" w:rsidP="00CB4F99">
      <w:pPr>
        <w:spacing w:after="0" w:line="240" w:lineRule="auto"/>
        <w:jc w:val="right"/>
        <w:rPr>
          <w:rFonts w:ascii="Arial" w:hAnsi="Arial" w:cs="Arial"/>
          <w:sz w:val="24"/>
          <w:szCs w:val="24"/>
        </w:rPr>
      </w:pPr>
      <w:r w:rsidRPr="00CB4F99">
        <w:rPr>
          <w:rFonts w:ascii="Arial" w:hAnsi="Arial" w:cs="Arial"/>
          <w:sz w:val="24"/>
          <w:szCs w:val="24"/>
        </w:rPr>
        <w:t xml:space="preserve"> от   23 июня 2020 года</w:t>
      </w:r>
      <w:r w:rsidR="005912E1" w:rsidRPr="00CB4F99">
        <w:rPr>
          <w:rFonts w:ascii="Arial" w:hAnsi="Arial" w:cs="Arial"/>
          <w:sz w:val="24"/>
          <w:szCs w:val="24"/>
        </w:rPr>
        <w:t>,</w:t>
      </w:r>
      <w:r w:rsidRPr="00CB4F99">
        <w:rPr>
          <w:rFonts w:ascii="Arial" w:hAnsi="Arial" w:cs="Arial"/>
          <w:sz w:val="24"/>
          <w:szCs w:val="24"/>
        </w:rPr>
        <w:t xml:space="preserve">  № 21</w:t>
      </w:r>
      <w:r w:rsidR="00896E87" w:rsidRPr="00CB4F99">
        <w:rPr>
          <w:rFonts w:ascii="Arial" w:hAnsi="Arial" w:cs="Arial"/>
          <w:sz w:val="24"/>
          <w:szCs w:val="24"/>
        </w:rPr>
        <w:t xml:space="preserve">   </w:t>
      </w:r>
    </w:p>
    <w:p w:rsidR="00490F8F" w:rsidRDefault="00490F8F" w:rsidP="00CB4F99">
      <w:pPr>
        <w:spacing w:after="0" w:line="240" w:lineRule="auto"/>
        <w:mirrorIndents/>
        <w:jc w:val="center"/>
        <w:rPr>
          <w:rFonts w:ascii="Arial" w:hAnsi="Arial" w:cs="Arial"/>
          <w:b/>
          <w:sz w:val="24"/>
          <w:szCs w:val="24"/>
        </w:rPr>
      </w:pPr>
    </w:p>
    <w:p w:rsidR="00896E87" w:rsidRPr="00CB4F99" w:rsidRDefault="00896E87" w:rsidP="00CB4F99">
      <w:pPr>
        <w:spacing w:after="0" w:line="240" w:lineRule="auto"/>
        <w:mirrorIndents/>
        <w:jc w:val="center"/>
        <w:rPr>
          <w:rFonts w:ascii="Arial" w:hAnsi="Arial" w:cs="Arial"/>
          <w:b/>
          <w:sz w:val="24"/>
          <w:szCs w:val="24"/>
        </w:rPr>
      </w:pPr>
      <w:r w:rsidRPr="00CB4F99">
        <w:rPr>
          <w:rFonts w:ascii="Arial" w:hAnsi="Arial" w:cs="Arial"/>
          <w:b/>
          <w:sz w:val="24"/>
          <w:szCs w:val="24"/>
        </w:rPr>
        <w:t>ПОРЯДОК</w:t>
      </w:r>
    </w:p>
    <w:p w:rsidR="00896E87" w:rsidRDefault="00896E87" w:rsidP="00CB4F99">
      <w:pPr>
        <w:spacing w:after="0" w:line="240" w:lineRule="auto"/>
        <w:mirrorIndents/>
        <w:jc w:val="center"/>
        <w:rPr>
          <w:rFonts w:ascii="Arial" w:hAnsi="Arial" w:cs="Arial"/>
          <w:b/>
          <w:sz w:val="24"/>
          <w:szCs w:val="24"/>
        </w:rPr>
      </w:pPr>
      <w:r w:rsidRPr="00CB4F99">
        <w:rPr>
          <w:rFonts w:ascii="Arial" w:hAnsi="Arial" w:cs="Arial"/>
          <w:b/>
          <w:sz w:val="24"/>
          <w:szCs w:val="24"/>
        </w:rPr>
        <w:t>ОСУЩЕСТВЛЕНИЯ ЗАИМСТВОВАНИЙ МУНИЦИПАЛЬНЫМИ УНИТАРНЫМИ ПРЕДПРИЯТИЯМИ</w:t>
      </w:r>
    </w:p>
    <w:p w:rsidR="00BE6AD5" w:rsidRPr="00CB4F99" w:rsidRDefault="00BE6AD5" w:rsidP="00CB4F99">
      <w:pPr>
        <w:spacing w:after="0" w:line="240" w:lineRule="auto"/>
        <w:mirrorIndents/>
        <w:jc w:val="center"/>
        <w:rPr>
          <w:rFonts w:ascii="Arial" w:hAnsi="Arial" w:cs="Arial"/>
          <w:b/>
          <w:sz w:val="24"/>
          <w:szCs w:val="24"/>
        </w:rPr>
      </w:pPr>
    </w:p>
    <w:p w:rsidR="00896E87" w:rsidRPr="00BE6AD5" w:rsidRDefault="00896E87" w:rsidP="00BE6AD5">
      <w:pPr>
        <w:pStyle w:val="af0"/>
        <w:numPr>
          <w:ilvl w:val="0"/>
          <w:numId w:val="14"/>
        </w:numPr>
        <w:autoSpaceDE w:val="0"/>
        <w:autoSpaceDN w:val="0"/>
        <w:adjustRightInd w:val="0"/>
        <w:spacing w:after="0" w:line="240" w:lineRule="auto"/>
        <w:jc w:val="center"/>
        <w:outlineLvl w:val="1"/>
        <w:rPr>
          <w:rFonts w:ascii="Arial" w:hAnsi="Arial" w:cs="Arial"/>
          <w:b/>
          <w:bCs/>
          <w:sz w:val="24"/>
          <w:szCs w:val="24"/>
        </w:rPr>
      </w:pPr>
      <w:r w:rsidRPr="00BE6AD5">
        <w:rPr>
          <w:rFonts w:ascii="Arial" w:hAnsi="Arial" w:cs="Arial"/>
          <w:b/>
          <w:bCs/>
          <w:sz w:val="24"/>
          <w:szCs w:val="24"/>
        </w:rPr>
        <w:t>Общие положения</w:t>
      </w:r>
    </w:p>
    <w:p w:rsidR="00BE6AD5" w:rsidRPr="00BE6AD5" w:rsidRDefault="00BE6AD5" w:rsidP="00BE6AD5">
      <w:pPr>
        <w:pStyle w:val="af0"/>
        <w:numPr>
          <w:ilvl w:val="0"/>
          <w:numId w:val="14"/>
        </w:numPr>
        <w:autoSpaceDE w:val="0"/>
        <w:autoSpaceDN w:val="0"/>
        <w:adjustRightInd w:val="0"/>
        <w:spacing w:after="0" w:line="240" w:lineRule="auto"/>
        <w:jc w:val="center"/>
        <w:outlineLvl w:val="1"/>
        <w:rPr>
          <w:rFonts w:ascii="Arial" w:hAnsi="Arial" w:cs="Arial"/>
          <w:b/>
          <w:bCs/>
          <w:sz w:val="24"/>
          <w:szCs w:val="24"/>
        </w:rPr>
      </w:pP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1.1. Настоящий порядок разработан в соответствии с Федеральным </w:t>
      </w:r>
      <w:hyperlink r:id="rId10" w:history="1">
        <w:r w:rsidRPr="00C92CD5">
          <w:rPr>
            <w:rStyle w:val="a3"/>
            <w:rFonts w:ascii="Arial" w:hAnsi="Arial" w:cs="Arial"/>
            <w:bCs/>
            <w:color w:val="auto"/>
            <w:sz w:val="24"/>
            <w:szCs w:val="24"/>
            <w:u w:val="none"/>
          </w:rPr>
          <w:t>законом</w:t>
        </w:r>
      </w:hyperlink>
      <w:r w:rsidRPr="00CB4F99">
        <w:rPr>
          <w:rFonts w:ascii="Arial" w:hAnsi="Arial" w:cs="Arial"/>
          <w:bCs/>
          <w:sz w:val="24"/>
          <w:szCs w:val="24"/>
        </w:rPr>
        <w:t xml:space="preserve"> № 161-ФЗ от 14.11.2002 г. "О государственных и муниципальных унитарных предприятиях" в целях упорядочения процедуры осуществления заимствований муниципальными унитарными предприятиями Воробьевского сельского муниципального образования Республики Калмыкия (далее - предприятия).</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Настоящий порядок определяет процедуру согласования заимствований предприятий, формы заимствований и представление предприятиями отчетности об использовании заимствований.</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1.2. Заимствования предприятия могут осуществлять в форме:</w:t>
      </w:r>
    </w:p>
    <w:p w:rsidR="00896E87" w:rsidRPr="00CB4F99" w:rsidRDefault="00896E87" w:rsidP="00CB4F99">
      <w:pPr>
        <w:pStyle w:val="af0"/>
        <w:numPr>
          <w:ilvl w:val="0"/>
          <w:numId w:val="8"/>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 xml:space="preserve"> кредитов по договорам с кредитными организациями;</w:t>
      </w:r>
    </w:p>
    <w:p w:rsidR="00896E87" w:rsidRPr="00CB4F99" w:rsidRDefault="00896E87" w:rsidP="00CB4F99">
      <w:pPr>
        <w:pStyle w:val="af0"/>
        <w:numPr>
          <w:ilvl w:val="0"/>
          <w:numId w:val="8"/>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 xml:space="preserve"> размещения облигаций или выдачи векселей.</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1.3. Предприятия имеют право осуществлять заимствования только по согласованию с собственником, с утверждением  объема и направлений использования привлекаемых средств. </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1.4. Эмиссия предприятием эмиссионных ценных бумаг и выдача векселей осуществляются с соблюдением требований Федерального </w:t>
      </w:r>
      <w:hyperlink r:id="rId11" w:history="1">
        <w:r w:rsidRPr="00C92CD5">
          <w:rPr>
            <w:rStyle w:val="a3"/>
            <w:rFonts w:ascii="Arial" w:hAnsi="Arial" w:cs="Arial"/>
            <w:bCs/>
            <w:color w:val="auto"/>
            <w:sz w:val="24"/>
            <w:szCs w:val="24"/>
            <w:u w:val="none"/>
          </w:rPr>
          <w:t>закона</w:t>
        </w:r>
      </w:hyperlink>
      <w:r w:rsidRPr="00C92CD5">
        <w:rPr>
          <w:rFonts w:ascii="Arial" w:hAnsi="Arial" w:cs="Arial"/>
          <w:bCs/>
          <w:sz w:val="24"/>
          <w:szCs w:val="24"/>
        </w:rPr>
        <w:t xml:space="preserve"> № 39-ФЗ от 22.04.1996 г. "О рынке ценных бумаг" и </w:t>
      </w:r>
      <w:hyperlink r:id="rId12" w:history="1">
        <w:r w:rsidRPr="00C92CD5">
          <w:rPr>
            <w:rStyle w:val="a3"/>
            <w:rFonts w:ascii="Arial" w:hAnsi="Arial" w:cs="Arial"/>
            <w:bCs/>
            <w:color w:val="auto"/>
            <w:sz w:val="24"/>
            <w:szCs w:val="24"/>
            <w:u w:val="none"/>
          </w:rPr>
          <w:t>Положения</w:t>
        </w:r>
      </w:hyperlink>
      <w:r w:rsidRPr="00C92CD5">
        <w:rPr>
          <w:rFonts w:ascii="Arial" w:hAnsi="Arial" w:cs="Arial"/>
          <w:bCs/>
          <w:sz w:val="24"/>
          <w:szCs w:val="24"/>
        </w:rPr>
        <w:t xml:space="preserve"> о про</w:t>
      </w:r>
      <w:r w:rsidRPr="00CB4F99">
        <w:rPr>
          <w:rFonts w:ascii="Arial" w:hAnsi="Arial" w:cs="Arial"/>
          <w:bCs/>
          <w:sz w:val="24"/>
          <w:szCs w:val="24"/>
        </w:rPr>
        <w:t>стом и переводном векселе, утвержденного постановлением ЦИК и СНК СССР      № 104/1341 от 07.08.1937 г. "О введении в действие Положения о переводном и простом векселе".</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Размещение предприятием эмиссионных ценных бумаг допускается только после государственной регистрации их выпуска.</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1.5. Согласование заимствования предприятия осуществляется путем издания постановления Главы Воробьевского СМО Республики Калмыкия.</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1.5.1. В постановлении в обязательном порядке в зависимости от вида заимствования отражаются следующие моменты:</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Наименование организации, предоставляющей заимствования;</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срок выдачи заимствования;</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процентная ставка по кредиту;</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плата за обслуживания кредита;</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вид векселя (облигации);</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сумма (номинал) векселя (облигации);</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срок предъявления к оплате векселя (облигации);</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 ставка по векселю (облигации) - если она процентная;</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количество выпускаемых ценных бумаг;</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порядок уплаты процентов и платы за обслуживание кредита;</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срок возврата кредита;</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неустойка за несвоевременное погашение кредита и процентов;</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плата за досрочный возврат кредита;</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неустойка за несвоевременное погашение кредита и процентов;</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право кредитора в одностороннем порядке изменять процентную ставку по кредитному договору с уведомлением об этом заемщика без оформления этого изменения дополнительным соглашением;</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обеспечение предоставляемого кредита (перечень имущества, передаваемого в залог);</w:t>
      </w:r>
    </w:p>
    <w:p w:rsidR="00896E87" w:rsidRPr="00CB4F99" w:rsidRDefault="00896E87" w:rsidP="00CB4F99">
      <w:pPr>
        <w:pStyle w:val="af0"/>
        <w:numPr>
          <w:ilvl w:val="0"/>
          <w:numId w:val="10"/>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иные предусмотренные законодательством сведения.</w:t>
      </w:r>
    </w:p>
    <w:p w:rsidR="00BE6AD5" w:rsidRDefault="00BE6AD5" w:rsidP="00CB4F99">
      <w:pPr>
        <w:autoSpaceDE w:val="0"/>
        <w:autoSpaceDN w:val="0"/>
        <w:adjustRightInd w:val="0"/>
        <w:spacing w:after="0" w:line="240" w:lineRule="auto"/>
        <w:jc w:val="center"/>
        <w:outlineLvl w:val="1"/>
        <w:rPr>
          <w:rFonts w:ascii="Arial" w:hAnsi="Arial" w:cs="Arial"/>
          <w:b/>
          <w:bCs/>
          <w:sz w:val="24"/>
          <w:szCs w:val="24"/>
        </w:rPr>
      </w:pPr>
    </w:p>
    <w:p w:rsidR="00896E87" w:rsidRPr="00CB4F99" w:rsidRDefault="00896E87" w:rsidP="00CB4F99">
      <w:pPr>
        <w:autoSpaceDE w:val="0"/>
        <w:autoSpaceDN w:val="0"/>
        <w:adjustRightInd w:val="0"/>
        <w:spacing w:after="0" w:line="240" w:lineRule="auto"/>
        <w:jc w:val="center"/>
        <w:outlineLvl w:val="1"/>
        <w:rPr>
          <w:rFonts w:ascii="Arial" w:hAnsi="Arial" w:cs="Arial"/>
          <w:b/>
          <w:bCs/>
          <w:sz w:val="24"/>
          <w:szCs w:val="24"/>
        </w:rPr>
      </w:pPr>
      <w:r w:rsidRPr="00CB4F99">
        <w:rPr>
          <w:rFonts w:ascii="Arial" w:hAnsi="Arial" w:cs="Arial"/>
          <w:b/>
          <w:bCs/>
          <w:sz w:val="24"/>
          <w:szCs w:val="24"/>
        </w:rPr>
        <w:t xml:space="preserve">2. Порядок согласования заимствований </w:t>
      </w:r>
    </w:p>
    <w:p w:rsidR="00896E87" w:rsidRDefault="00896E87" w:rsidP="00CB4F99">
      <w:pPr>
        <w:autoSpaceDE w:val="0"/>
        <w:autoSpaceDN w:val="0"/>
        <w:adjustRightInd w:val="0"/>
        <w:spacing w:after="0" w:line="240" w:lineRule="auto"/>
        <w:jc w:val="center"/>
        <w:outlineLvl w:val="1"/>
        <w:rPr>
          <w:rFonts w:ascii="Arial" w:hAnsi="Arial" w:cs="Arial"/>
          <w:b/>
          <w:bCs/>
          <w:sz w:val="24"/>
          <w:szCs w:val="24"/>
        </w:rPr>
      </w:pPr>
      <w:r w:rsidRPr="00CB4F99">
        <w:rPr>
          <w:rFonts w:ascii="Arial" w:hAnsi="Arial" w:cs="Arial"/>
          <w:b/>
          <w:bCs/>
          <w:sz w:val="24"/>
          <w:szCs w:val="24"/>
        </w:rPr>
        <w:t>муниципальными  предприятиями</w:t>
      </w:r>
      <w:r w:rsidRPr="00CB4F99">
        <w:rPr>
          <w:rFonts w:ascii="Arial" w:hAnsi="Arial" w:cs="Arial"/>
          <w:b/>
          <w:bCs/>
          <w:sz w:val="24"/>
          <w:szCs w:val="24"/>
        </w:rPr>
        <w:tab/>
      </w:r>
    </w:p>
    <w:p w:rsidR="00BE6AD5" w:rsidRPr="00CB4F99" w:rsidRDefault="00BE6AD5" w:rsidP="00CB4F99">
      <w:pPr>
        <w:autoSpaceDE w:val="0"/>
        <w:autoSpaceDN w:val="0"/>
        <w:adjustRightInd w:val="0"/>
        <w:spacing w:after="0" w:line="240" w:lineRule="auto"/>
        <w:jc w:val="center"/>
        <w:outlineLvl w:val="1"/>
        <w:rPr>
          <w:rFonts w:ascii="Arial" w:hAnsi="Arial" w:cs="Arial"/>
          <w:b/>
          <w:bCs/>
          <w:sz w:val="24"/>
          <w:szCs w:val="24"/>
        </w:rPr>
      </w:pP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2.1. Для согласования осуществления заимствования предприятие представляет в Администрацию Воробьевского сельского муниципального образования Республики Калмыкия </w:t>
      </w:r>
      <w:r w:rsidRPr="00CB4F99">
        <w:rPr>
          <w:rFonts w:ascii="Arial" w:hAnsi="Arial" w:cs="Arial"/>
          <w:sz w:val="24"/>
          <w:szCs w:val="24"/>
        </w:rPr>
        <w:t xml:space="preserve"> </w:t>
      </w:r>
      <w:r w:rsidRPr="00CB4F99">
        <w:rPr>
          <w:rFonts w:ascii="Arial" w:hAnsi="Arial" w:cs="Arial"/>
          <w:bCs/>
          <w:sz w:val="24"/>
          <w:szCs w:val="24"/>
        </w:rPr>
        <w:t>следующие документы:</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2.1.1. Заявление о согласовании заимствования по </w:t>
      </w:r>
      <w:hyperlink r:id="rId13" w:history="1">
        <w:r w:rsidRPr="00290F4C">
          <w:rPr>
            <w:rStyle w:val="a3"/>
            <w:rFonts w:ascii="Arial" w:hAnsi="Arial" w:cs="Arial"/>
            <w:bCs/>
            <w:color w:val="auto"/>
            <w:sz w:val="24"/>
            <w:szCs w:val="24"/>
            <w:u w:val="none"/>
          </w:rPr>
          <w:t>форме</w:t>
        </w:r>
      </w:hyperlink>
      <w:r w:rsidRPr="00290F4C">
        <w:rPr>
          <w:rFonts w:ascii="Arial" w:hAnsi="Arial" w:cs="Arial"/>
          <w:bCs/>
          <w:sz w:val="24"/>
          <w:szCs w:val="24"/>
        </w:rPr>
        <w:t>,</w:t>
      </w:r>
      <w:r w:rsidRPr="00CB4F99">
        <w:rPr>
          <w:rFonts w:ascii="Arial" w:hAnsi="Arial" w:cs="Arial"/>
          <w:bCs/>
          <w:sz w:val="24"/>
          <w:szCs w:val="24"/>
        </w:rPr>
        <w:t xml:space="preserve"> установленной в приложении 1 к настоящему порядку.</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2.1.2. Проект кредитного договора, договора залога, ходатайство о согласовании осуществления заимствования в форме размещения облигаций или выдачи векселей с приложением аналитической записки о целесообразности и экономической эффективности осуществления выпуска облигаций или выдачи векселей.</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2.1.3. Справку налогового органа по месту постановки на учет о наличии (отсутствии) и сумме задолженности предприятия по налогам и сборам, а также пеням и штрафам по состоянию на первое число месяца, в котором подано заявление.</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2.1.4. Копию бухгалтерского баланса с приложениями за последний отчетный год и последний отчетный период с отметкой налогового органа о принятии.</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2.1.5. Расшифровку следующих статей бухгалтерского баланса на последнюю отчетную дату:</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Основные средства;</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незавершенное строительство (с указанием процента готовности и сроков начала и окончания строительства);</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дебиторская задолженность, в том числе просроченная;</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кредиторская задолженность, в том числе просроченная;</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долгосрочные обязательства;</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краткосрочные займы и кредиты;</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доходы будущих периодов;</w:t>
      </w:r>
    </w:p>
    <w:p w:rsidR="00896E87" w:rsidRPr="00CB4F99" w:rsidRDefault="00896E87" w:rsidP="00CB4F99">
      <w:pPr>
        <w:pStyle w:val="af0"/>
        <w:numPr>
          <w:ilvl w:val="0"/>
          <w:numId w:val="12"/>
        </w:numPr>
        <w:autoSpaceDE w:val="0"/>
        <w:autoSpaceDN w:val="0"/>
        <w:adjustRightInd w:val="0"/>
        <w:spacing w:after="0" w:line="240" w:lineRule="auto"/>
        <w:ind w:left="0" w:firstLine="567"/>
        <w:jc w:val="both"/>
        <w:outlineLvl w:val="1"/>
        <w:rPr>
          <w:rFonts w:ascii="Arial" w:hAnsi="Arial" w:cs="Arial"/>
          <w:bCs/>
          <w:sz w:val="24"/>
          <w:szCs w:val="24"/>
        </w:rPr>
      </w:pPr>
      <w:r w:rsidRPr="00CB4F99">
        <w:rPr>
          <w:rFonts w:ascii="Arial" w:hAnsi="Arial" w:cs="Arial"/>
          <w:bCs/>
          <w:sz w:val="24"/>
          <w:szCs w:val="24"/>
        </w:rPr>
        <w:t>резервы предстоящих расходов.</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2.1.6. Опись объектов имущества предприятия, передаваемых в качестве залога в обеспечение обязатель</w:t>
      </w:r>
      <w:proofErr w:type="gramStart"/>
      <w:r w:rsidRPr="00CB4F99">
        <w:rPr>
          <w:rFonts w:ascii="Arial" w:hAnsi="Arial" w:cs="Arial"/>
          <w:bCs/>
          <w:sz w:val="24"/>
          <w:szCs w:val="24"/>
        </w:rPr>
        <w:t>ств пр</w:t>
      </w:r>
      <w:proofErr w:type="gramEnd"/>
      <w:r w:rsidRPr="00CB4F99">
        <w:rPr>
          <w:rFonts w:ascii="Arial" w:hAnsi="Arial" w:cs="Arial"/>
          <w:bCs/>
          <w:sz w:val="24"/>
          <w:szCs w:val="24"/>
        </w:rPr>
        <w:t>едприятия.</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2.1.7. Отчет об оценке объектов имущества предприятия, передаваемых в качестве залога в обеспечение обязатель</w:t>
      </w:r>
      <w:proofErr w:type="gramStart"/>
      <w:r w:rsidRPr="00CB4F99">
        <w:rPr>
          <w:rFonts w:ascii="Arial" w:hAnsi="Arial" w:cs="Arial"/>
          <w:bCs/>
          <w:sz w:val="24"/>
          <w:szCs w:val="24"/>
        </w:rPr>
        <w:t>ств пр</w:t>
      </w:r>
      <w:proofErr w:type="gramEnd"/>
      <w:r w:rsidRPr="00CB4F99">
        <w:rPr>
          <w:rFonts w:ascii="Arial" w:hAnsi="Arial" w:cs="Arial"/>
          <w:bCs/>
          <w:sz w:val="24"/>
          <w:szCs w:val="24"/>
        </w:rPr>
        <w:t>едприятия, составленный в письменной форме независимым оценщиком.</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2.2. </w:t>
      </w:r>
      <w:proofErr w:type="gramStart"/>
      <w:r w:rsidRPr="00CB4F99">
        <w:rPr>
          <w:rFonts w:ascii="Arial" w:hAnsi="Arial" w:cs="Arial"/>
          <w:bCs/>
          <w:sz w:val="24"/>
          <w:szCs w:val="24"/>
        </w:rPr>
        <w:t>Муниципальное учреждение  «Комитет по управлению           муниципальным имуществом и земельными отношениям» Приютненского районного муниципального образования Республики Калмыкия (далее - МУ «КУМИЗО» Приютненского РМО Республики Калмыкия вправе запрашивать иную информацию о финансово-хозяйственной деятельности предприятия, необходимую для подготовки заключения о согласовании объема и направлений использования привлекаемых средств.</w:t>
      </w:r>
      <w:proofErr w:type="gramEnd"/>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2.3. Заявление, поданное с нарушением настоящего порядка либо с несоблюдением требований, предъявляемых к соответствующим документам, возвращается предприятию в течение 5 рабочих дней со дня его получения с указанием причин возврата.</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2.4. Заявление, поданное с соблюдением настоящего порядка, рассматривается МУ «КУМИЗО» Приютненского РМО Республики Калмыкия в течение 15 рабочих дней со дня его получения. При рассмотрении представленного предприятием заявления с приложением документов, указанных в </w:t>
      </w:r>
      <w:hyperlink r:id="rId14" w:history="1">
        <w:r w:rsidRPr="00290F4C">
          <w:rPr>
            <w:rStyle w:val="a3"/>
            <w:rFonts w:ascii="Arial" w:hAnsi="Arial" w:cs="Arial"/>
            <w:bCs/>
            <w:color w:val="auto"/>
            <w:sz w:val="24"/>
            <w:szCs w:val="24"/>
            <w:u w:val="none"/>
          </w:rPr>
          <w:t>пункте 2.1</w:t>
        </w:r>
      </w:hyperlink>
      <w:r w:rsidRPr="00CB4F99">
        <w:rPr>
          <w:rFonts w:ascii="Arial" w:hAnsi="Arial" w:cs="Arial"/>
          <w:bCs/>
          <w:sz w:val="24"/>
          <w:szCs w:val="24"/>
        </w:rPr>
        <w:t xml:space="preserve"> настоящего порядка, МУ «КУМИЗО» Приютненского РМО Республики Калмыкия оценивает финансовое состояние предприятия, его платежеспособность и дает письменное заключение.</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2.5. По результатам рассмотрения заявления предприятия и представленных документов принимает решение с учетом заключения отдела экономики о возможности и целесообразности осуществления заимствования либо отказе в согласовании осуществления заимствования предприятием.</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2.6. МУ «КУМИЗО» Приютненского РМО Республики Калмыкия принимает решение об отказе в согласовании осуществления заимствования предприятиям в случаях:</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2.6.1. Если у предприятия имеется просроченная кредиторская задолженность;</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2.6.2. Если стоимость чистых активов предприятия меньше размера его уставного фонда;</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2.6.3. Если предприятие находится в стадии </w:t>
      </w:r>
      <w:proofErr w:type="gramStart"/>
      <w:r w:rsidRPr="00CB4F99">
        <w:rPr>
          <w:rFonts w:ascii="Arial" w:hAnsi="Arial" w:cs="Arial"/>
          <w:bCs/>
          <w:sz w:val="24"/>
          <w:szCs w:val="24"/>
        </w:rPr>
        <w:t>ликвидации</w:t>
      </w:r>
      <w:proofErr w:type="gramEnd"/>
      <w:r w:rsidRPr="00CB4F99">
        <w:rPr>
          <w:rFonts w:ascii="Arial" w:hAnsi="Arial" w:cs="Arial"/>
          <w:bCs/>
          <w:sz w:val="24"/>
          <w:szCs w:val="24"/>
        </w:rPr>
        <w:t xml:space="preserve"> либо в его отношении применяются процедуры банкротства, предусмотренные законодательством;</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2.6.4. Если показатели финансовой устойчивости и платежеспособности предприятия свидетельствует о недостаточной обеспеченности предприятия собственными активами и отсутствует возможность погашение предприятием своих обязательств в срок, установленный договором о </w:t>
      </w:r>
      <w:proofErr w:type="gramStart"/>
      <w:r w:rsidRPr="00CB4F99">
        <w:rPr>
          <w:rFonts w:ascii="Arial" w:hAnsi="Arial" w:cs="Arial"/>
          <w:bCs/>
          <w:sz w:val="24"/>
          <w:szCs w:val="24"/>
        </w:rPr>
        <w:t>заимствовании</w:t>
      </w:r>
      <w:proofErr w:type="gramEnd"/>
      <w:r w:rsidRPr="00CB4F99">
        <w:rPr>
          <w:rFonts w:ascii="Arial" w:hAnsi="Arial" w:cs="Arial"/>
          <w:bCs/>
          <w:sz w:val="24"/>
          <w:szCs w:val="24"/>
        </w:rPr>
        <w:t xml:space="preserve"> либо указанный в решении о размещении облигаций или выдаче векселей.</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2.7. Подготовку проекта постановления о согласовании предприятием заимствования осуществляет МУ «КУМИЗО» Приютненского РМО Республики Калмыкия.</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2.8. Предприятие вправе осуществить заимствование только после получения постановления Администрации о согласовании заимствования.</w:t>
      </w:r>
    </w:p>
    <w:p w:rsidR="00BE6AD5" w:rsidRDefault="00BE6AD5" w:rsidP="00CB4F99">
      <w:pPr>
        <w:autoSpaceDE w:val="0"/>
        <w:autoSpaceDN w:val="0"/>
        <w:adjustRightInd w:val="0"/>
        <w:spacing w:after="0" w:line="240" w:lineRule="auto"/>
        <w:ind w:firstLine="567"/>
        <w:jc w:val="center"/>
        <w:outlineLvl w:val="1"/>
        <w:rPr>
          <w:rFonts w:ascii="Arial" w:hAnsi="Arial" w:cs="Arial"/>
          <w:b/>
          <w:bCs/>
          <w:sz w:val="24"/>
          <w:szCs w:val="24"/>
        </w:rPr>
      </w:pPr>
    </w:p>
    <w:p w:rsidR="00896E87" w:rsidRPr="00BE6AD5" w:rsidRDefault="00896E87" w:rsidP="00BE6AD5">
      <w:pPr>
        <w:pStyle w:val="af0"/>
        <w:numPr>
          <w:ilvl w:val="0"/>
          <w:numId w:val="14"/>
        </w:numPr>
        <w:autoSpaceDE w:val="0"/>
        <w:autoSpaceDN w:val="0"/>
        <w:adjustRightInd w:val="0"/>
        <w:spacing w:after="0" w:line="240" w:lineRule="auto"/>
        <w:jc w:val="center"/>
        <w:outlineLvl w:val="1"/>
        <w:rPr>
          <w:rFonts w:ascii="Arial" w:hAnsi="Arial" w:cs="Arial"/>
          <w:b/>
          <w:bCs/>
          <w:sz w:val="24"/>
          <w:szCs w:val="24"/>
        </w:rPr>
      </w:pPr>
      <w:proofErr w:type="gramStart"/>
      <w:r w:rsidRPr="00BE6AD5">
        <w:rPr>
          <w:rFonts w:ascii="Arial" w:hAnsi="Arial" w:cs="Arial"/>
          <w:b/>
          <w:bCs/>
          <w:sz w:val="24"/>
          <w:szCs w:val="24"/>
        </w:rPr>
        <w:t>Контроль за</w:t>
      </w:r>
      <w:proofErr w:type="gramEnd"/>
      <w:r w:rsidRPr="00BE6AD5">
        <w:rPr>
          <w:rFonts w:ascii="Arial" w:hAnsi="Arial" w:cs="Arial"/>
          <w:b/>
          <w:bCs/>
          <w:sz w:val="24"/>
          <w:szCs w:val="24"/>
        </w:rPr>
        <w:t xml:space="preserve"> осуществлением заимствований муниципальными унитарными предприятиями</w:t>
      </w:r>
    </w:p>
    <w:p w:rsidR="00BE6AD5" w:rsidRPr="00BE6AD5" w:rsidRDefault="00BE6AD5" w:rsidP="00BE6AD5">
      <w:pPr>
        <w:pStyle w:val="af0"/>
        <w:numPr>
          <w:ilvl w:val="0"/>
          <w:numId w:val="14"/>
        </w:numPr>
        <w:autoSpaceDE w:val="0"/>
        <w:autoSpaceDN w:val="0"/>
        <w:adjustRightInd w:val="0"/>
        <w:spacing w:after="0" w:line="240" w:lineRule="auto"/>
        <w:jc w:val="center"/>
        <w:outlineLvl w:val="1"/>
        <w:rPr>
          <w:rFonts w:ascii="Arial" w:hAnsi="Arial" w:cs="Arial"/>
          <w:b/>
          <w:bCs/>
          <w:sz w:val="24"/>
          <w:szCs w:val="24"/>
        </w:rPr>
      </w:pP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3.1. МУ «КУМИЗО» Приютненского  РМО Республики Калмыкия ведет реестр заимствований муниципальных учреждений Воробьевского СМО Республики Калмыкия по форме </w:t>
      </w:r>
      <w:hyperlink r:id="rId15" w:history="1">
        <w:r w:rsidRPr="007B5096">
          <w:rPr>
            <w:rStyle w:val="a3"/>
            <w:rFonts w:ascii="Arial" w:hAnsi="Arial" w:cs="Arial"/>
            <w:bCs/>
            <w:color w:val="auto"/>
            <w:sz w:val="24"/>
            <w:szCs w:val="24"/>
            <w:u w:val="none"/>
          </w:rPr>
          <w:t>(приложение 2)</w:t>
        </w:r>
      </w:hyperlink>
      <w:r w:rsidRPr="007B5096">
        <w:rPr>
          <w:rFonts w:ascii="Arial" w:hAnsi="Arial" w:cs="Arial"/>
          <w:bCs/>
          <w:sz w:val="24"/>
          <w:szCs w:val="24"/>
        </w:rPr>
        <w:t>.</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3.2. Предприятие в течение 5 рабочих дней с момента осуществления заимствования представляет в МУ «КУМИЗО»  Приютненского  РМО Республики Калмыкия для учета и внесение в реестр следующие копии документов: кредитного договора, договора залога, ценных бумаг, решения об эмиссии, иных документов, подтверждающих факт заимствования.</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3.3. Изменения и дополнения условий кредитного договора или договора залога подлежат согласованию в соответствии с настоящим порядком.</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 xml:space="preserve">3.4. Предприятие ежемесячно не позднее 10-го числа месяца, следующего </w:t>
      </w:r>
      <w:proofErr w:type="gramStart"/>
      <w:r w:rsidRPr="00CB4F99">
        <w:rPr>
          <w:rFonts w:ascii="Arial" w:hAnsi="Arial" w:cs="Arial"/>
          <w:bCs/>
          <w:sz w:val="24"/>
          <w:szCs w:val="24"/>
        </w:rPr>
        <w:t>за</w:t>
      </w:r>
      <w:proofErr w:type="gramEnd"/>
      <w:r w:rsidRPr="00CB4F99">
        <w:rPr>
          <w:rFonts w:ascii="Arial" w:hAnsi="Arial" w:cs="Arial"/>
          <w:bCs/>
          <w:sz w:val="24"/>
          <w:szCs w:val="24"/>
        </w:rPr>
        <w:t xml:space="preserve"> </w:t>
      </w:r>
      <w:proofErr w:type="gramStart"/>
      <w:r w:rsidRPr="00CB4F99">
        <w:rPr>
          <w:rFonts w:ascii="Arial" w:hAnsi="Arial" w:cs="Arial"/>
          <w:bCs/>
          <w:sz w:val="24"/>
          <w:szCs w:val="24"/>
        </w:rPr>
        <w:t>отчетным</w:t>
      </w:r>
      <w:proofErr w:type="gramEnd"/>
      <w:r w:rsidRPr="00CB4F99">
        <w:rPr>
          <w:rFonts w:ascii="Arial" w:hAnsi="Arial" w:cs="Arial"/>
          <w:bCs/>
          <w:sz w:val="24"/>
          <w:szCs w:val="24"/>
        </w:rPr>
        <w:t>, представляет на имя Главы Воробьевского СМО Республики Калмыкия письменную информацию о состоянии задолженности по заимствованиям (уплате процентов, погашении или досрочном исполнении обязательств) для осуществления учета заимствований.</w:t>
      </w:r>
    </w:p>
    <w:p w:rsidR="00896E87" w:rsidRPr="00CB4F99" w:rsidRDefault="00896E87" w:rsidP="00CB4F99">
      <w:pPr>
        <w:autoSpaceDE w:val="0"/>
        <w:autoSpaceDN w:val="0"/>
        <w:adjustRightInd w:val="0"/>
        <w:spacing w:after="0" w:line="240" w:lineRule="auto"/>
        <w:ind w:firstLine="567"/>
        <w:jc w:val="both"/>
        <w:outlineLvl w:val="1"/>
        <w:rPr>
          <w:rFonts w:ascii="Arial" w:hAnsi="Arial" w:cs="Arial"/>
          <w:bCs/>
          <w:sz w:val="24"/>
          <w:szCs w:val="24"/>
        </w:rPr>
      </w:pPr>
      <w:r w:rsidRPr="00CB4F99">
        <w:rPr>
          <w:rFonts w:ascii="Arial" w:hAnsi="Arial" w:cs="Arial"/>
          <w:bCs/>
          <w:sz w:val="24"/>
          <w:szCs w:val="24"/>
        </w:rPr>
        <w:t>3.4.1. Представление информации и отчетных данных производится предприятием до полного погашения долговых обязательств.</w:t>
      </w:r>
    </w:p>
    <w:p w:rsidR="00BE6AD5" w:rsidRDefault="00896E87" w:rsidP="00CB4F99">
      <w:pPr>
        <w:shd w:val="clear" w:color="auto" w:fill="FFFFFF"/>
        <w:spacing w:after="0" w:line="240" w:lineRule="auto"/>
        <w:rPr>
          <w:rFonts w:ascii="Arial" w:hAnsi="Arial" w:cs="Arial"/>
          <w:b/>
          <w:color w:val="333333"/>
          <w:sz w:val="24"/>
          <w:szCs w:val="24"/>
        </w:rPr>
      </w:pPr>
      <w:r w:rsidRPr="00CB4F99">
        <w:rPr>
          <w:rFonts w:ascii="Arial" w:hAnsi="Arial" w:cs="Arial"/>
          <w:b/>
          <w:color w:val="333333"/>
          <w:sz w:val="24"/>
          <w:szCs w:val="24"/>
        </w:rPr>
        <w:t xml:space="preserve">                              </w:t>
      </w:r>
    </w:p>
    <w:p w:rsidR="00896E87" w:rsidRPr="00BE6AD5" w:rsidRDefault="00896E87" w:rsidP="00BE6AD5">
      <w:pPr>
        <w:pStyle w:val="af0"/>
        <w:numPr>
          <w:ilvl w:val="0"/>
          <w:numId w:val="14"/>
        </w:numPr>
        <w:shd w:val="clear" w:color="auto" w:fill="FFFFFF"/>
        <w:spacing w:after="0" w:line="240" w:lineRule="auto"/>
        <w:rPr>
          <w:rFonts w:ascii="Arial" w:hAnsi="Arial" w:cs="Arial"/>
          <w:b/>
          <w:color w:val="333333"/>
          <w:sz w:val="24"/>
          <w:szCs w:val="24"/>
        </w:rPr>
      </w:pPr>
      <w:r w:rsidRPr="00BE6AD5">
        <w:rPr>
          <w:rFonts w:ascii="Arial" w:hAnsi="Arial" w:cs="Arial"/>
          <w:b/>
          <w:color w:val="333333"/>
          <w:sz w:val="24"/>
          <w:szCs w:val="24"/>
        </w:rPr>
        <w:t>Ответственность руководителя  муниципального  предприятия</w:t>
      </w:r>
    </w:p>
    <w:p w:rsidR="00BE6AD5" w:rsidRPr="00BE6AD5" w:rsidRDefault="00BE6AD5" w:rsidP="00BE6AD5">
      <w:pPr>
        <w:shd w:val="clear" w:color="auto" w:fill="FFFFFF"/>
        <w:spacing w:after="0" w:line="240" w:lineRule="auto"/>
        <w:rPr>
          <w:rFonts w:ascii="Arial" w:hAnsi="Arial" w:cs="Arial"/>
          <w:b/>
          <w:color w:val="333333"/>
          <w:sz w:val="24"/>
          <w:szCs w:val="24"/>
        </w:rPr>
      </w:pPr>
    </w:p>
    <w:p w:rsidR="00896E87" w:rsidRPr="00CB4F99" w:rsidRDefault="00896E87" w:rsidP="00CB4F99">
      <w:pPr>
        <w:shd w:val="clear" w:color="auto" w:fill="FFFFFF"/>
        <w:spacing w:after="0" w:line="240" w:lineRule="auto"/>
        <w:jc w:val="both"/>
        <w:rPr>
          <w:rFonts w:ascii="Arial" w:hAnsi="Arial" w:cs="Arial"/>
          <w:sz w:val="24"/>
          <w:szCs w:val="24"/>
        </w:rPr>
      </w:pPr>
      <w:r w:rsidRPr="00CB4F99">
        <w:rPr>
          <w:rFonts w:ascii="Arial" w:hAnsi="Arial" w:cs="Arial"/>
          <w:color w:val="333333"/>
          <w:sz w:val="24"/>
          <w:szCs w:val="24"/>
        </w:rPr>
        <w:t xml:space="preserve"> </w:t>
      </w:r>
      <w:r w:rsidRPr="00CB4F99">
        <w:rPr>
          <w:rFonts w:ascii="Arial" w:hAnsi="Arial" w:cs="Arial"/>
          <w:color w:val="333333"/>
          <w:sz w:val="24"/>
          <w:szCs w:val="24"/>
        </w:rPr>
        <w:tab/>
        <w:t xml:space="preserve">4.1. </w:t>
      </w:r>
      <w:r w:rsidRPr="00CB4F99">
        <w:rPr>
          <w:rFonts w:ascii="Arial" w:hAnsi="Arial" w:cs="Arial"/>
          <w:sz w:val="24"/>
          <w:szCs w:val="24"/>
        </w:rPr>
        <w:t>Руководитель муниципального предприятия при осуществлении своих прав и исполнении обязанностей должен действовать в интересах муниципального предприятия добросовестно и разумно.</w:t>
      </w:r>
    </w:p>
    <w:p w:rsidR="00896E87" w:rsidRPr="00CB4F99" w:rsidRDefault="00896E87" w:rsidP="00CB4F99">
      <w:pPr>
        <w:shd w:val="clear" w:color="auto" w:fill="FFFFFF"/>
        <w:spacing w:after="0" w:line="240" w:lineRule="auto"/>
        <w:ind w:firstLine="708"/>
        <w:jc w:val="both"/>
        <w:rPr>
          <w:rFonts w:ascii="Arial" w:hAnsi="Arial" w:cs="Arial"/>
          <w:sz w:val="24"/>
          <w:szCs w:val="24"/>
        </w:rPr>
      </w:pPr>
      <w:r w:rsidRPr="00CB4F99">
        <w:rPr>
          <w:rFonts w:ascii="Arial" w:hAnsi="Arial" w:cs="Arial"/>
          <w:sz w:val="24"/>
          <w:szCs w:val="24"/>
        </w:rPr>
        <w:t>4.2. Руководитель муниципального предприятия несет в установленном законом порядке ответственность за убытки, причиненные муниципальному предприятию его виновными действиями (бездействием), в том числе в случае утраты имущества муниципального предприятия.</w:t>
      </w:r>
    </w:p>
    <w:p w:rsidR="00896E87" w:rsidRPr="00CB4F99" w:rsidRDefault="00896E87" w:rsidP="00CB4F99">
      <w:pPr>
        <w:shd w:val="clear" w:color="auto" w:fill="FFFFFF"/>
        <w:spacing w:after="0" w:line="240" w:lineRule="auto"/>
        <w:ind w:firstLine="708"/>
        <w:jc w:val="both"/>
        <w:rPr>
          <w:rFonts w:ascii="Arial" w:hAnsi="Arial" w:cs="Arial"/>
          <w:color w:val="333333"/>
          <w:sz w:val="24"/>
          <w:szCs w:val="24"/>
        </w:rPr>
      </w:pPr>
      <w:r w:rsidRPr="00CB4F99">
        <w:rPr>
          <w:rFonts w:ascii="Arial" w:hAnsi="Arial" w:cs="Arial"/>
          <w:sz w:val="24"/>
          <w:szCs w:val="24"/>
        </w:rPr>
        <w:t>4.3. Собственник имущества муниципального предприятия вправе предъявить иск о возмещении убытков, причиненных муниципальному предприятию, к руководителю муниципального предприятия</w:t>
      </w:r>
      <w:r w:rsidRPr="00CB4F99">
        <w:rPr>
          <w:rFonts w:ascii="Arial" w:hAnsi="Arial" w:cs="Arial"/>
          <w:color w:val="333333"/>
          <w:sz w:val="24"/>
          <w:szCs w:val="24"/>
        </w:rPr>
        <w:t>.</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BE6AD5" w:rsidRDefault="00BE6AD5"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Приложение 1</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к порядку осуществления заимствований</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муниципальными унитарными предприятиями</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Воробьевского СМО Республики Калмыкия</w:t>
      </w:r>
    </w:p>
    <w:p w:rsidR="00896E87" w:rsidRPr="00CB4F99" w:rsidRDefault="00896E87" w:rsidP="00CB4F99">
      <w:pPr>
        <w:autoSpaceDE w:val="0"/>
        <w:autoSpaceDN w:val="0"/>
        <w:adjustRightInd w:val="0"/>
        <w:spacing w:after="0" w:line="240" w:lineRule="auto"/>
        <w:jc w:val="both"/>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both"/>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both"/>
        <w:outlineLvl w:val="1"/>
        <w:rPr>
          <w:rFonts w:ascii="Arial" w:hAnsi="Arial" w:cs="Arial"/>
          <w:bCs/>
          <w:sz w:val="24"/>
          <w:szCs w:val="24"/>
        </w:rPr>
      </w:pPr>
    </w:p>
    <w:p w:rsidR="00896E87" w:rsidRPr="00CB4F99" w:rsidRDefault="00896E87" w:rsidP="00CB4F99">
      <w:pPr>
        <w:pStyle w:val="ConsPlusNonformat"/>
        <w:jc w:val="right"/>
        <w:rPr>
          <w:rFonts w:ascii="Arial" w:hAnsi="Arial" w:cs="Arial"/>
          <w:sz w:val="24"/>
          <w:szCs w:val="24"/>
        </w:rPr>
      </w:pPr>
      <w:r w:rsidRPr="00CB4F99">
        <w:rPr>
          <w:rFonts w:ascii="Arial" w:hAnsi="Arial" w:cs="Arial"/>
          <w:sz w:val="24"/>
          <w:szCs w:val="24"/>
        </w:rPr>
        <w:t xml:space="preserve">                                               Главе администрации</w:t>
      </w:r>
    </w:p>
    <w:p w:rsidR="00896E87" w:rsidRPr="00CB4F99" w:rsidRDefault="00896E87" w:rsidP="00CB4F99">
      <w:pPr>
        <w:pStyle w:val="ConsPlusNonformat"/>
        <w:jc w:val="right"/>
        <w:rPr>
          <w:rFonts w:ascii="Arial" w:hAnsi="Arial" w:cs="Arial"/>
          <w:sz w:val="24"/>
          <w:szCs w:val="24"/>
        </w:rPr>
      </w:pPr>
      <w:r w:rsidRPr="00CB4F99">
        <w:rPr>
          <w:rFonts w:ascii="Arial" w:hAnsi="Arial" w:cs="Arial"/>
          <w:sz w:val="24"/>
          <w:szCs w:val="24"/>
        </w:rPr>
        <w:t xml:space="preserve">                                                       Воробьевского СМО Республики Калмыкия</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center"/>
        <w:rPr>
          <w:rFonts w:ascii="Arial" w:hAnsi="Arial" w:cs="Arial"/>
          <w:sz w:val="24"/>
          <w:szCs w:val="24"/>
        </w:rPr>
      </w:pPr>
      <w:r w:rsidRPr="00CB4F99">
        <w:rPr>
          <w:rFonts w:ascii="Arial" w:hAnsi="Arial" w:cs="Arial"/>
          <w:sz w:val="24"/>
          <w:szCs w:val="24"/>
        </w:rPr>
        <w:t>ЗАЯВЛЕНИЕ</w:t>
      </w:r>
    </w:p>
    <w:p w:rsidR="00896E87" w:rsidRPr="00CB4F99" w:rsidRDefault="00896E87" w:rsidP="00CB4F99">
      <w:pPr>
        <w:pStyle w:val="ConsPlusNonformat"/>
        <w:jc w:val="center"/>
        <w:rPr>
          <w:rFonts w:ascii="Arial" w:hAnsi="Arial" w:cs="Arial"/>
          <w:sz w:val="24"/>
          <w:szCs w:val="24"/>
        </w:rPr>
      </w:pPr>
      <w:r w:rsidRPr="00CB4F99">
        <w:rPr>
          <w:rFonts w:ascii="Arial" w:hAnsi="Arial" w:cs="Arial"/>
          <w:sz w:val="24"/>
          <w:szCs w:val="24"/>
        </w:rPr>
        <w:t>о согласовании заимствования</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Предприятие 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(полное наименование муниципального унитарного предприятия)</w:t>
      </w:r>
    </w:p>
    <w:p w:rsidR="00896E87" w:rsidRPr="00CB4F99" w:rsidRDefault="00896E87" w:rsidP="00CB4F99">
      <w:pPr>
        <w:pStyle w:val="ConsPlusNonformat"/>
        <w:rPr>
          <w:rFonts w:ascii="Arial" w:hAnsi="Arial" w:cs="Arial"/>
          <w:sz w:val="24"/>
          <w:szCs w:val="24"/>
        </w:rPr>
      </w:pPr>
      <w:r w:rsidRPr="00CB4F99">
        <w:rPr>
          <w:rFonts w:ascii="Arial" w:hAnsi="Arial" w:cs="Arial"/>
          <w:sz w:val="24"/>
          <w:szCs w:val="24"/>
        </w:rPr>
        <w:t>просит   администрацию   Воробьевского СМО Республики Калмыкия</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согласовать  осуществление</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заимствования </w:t>
      </w:r>
      <w:proofErr w:type="gramStart"/>
      <w:r w:rsidRPr="00CB4F99">
        <w:rPr>
          <w:rFonts w:ascii="Arial" w:hAnsi="Arial" w:cs="Arial"/>
          <w:sz w:val="24"/>
          <w:szCs w:val="24"/>
        </w:rPr>
        <w:t>в</w:t>
      </w:r>
      <w:proofErr w:type="gramEnd"/>
      <w:r w:rsidRPr="00CB4F99">
        <w:rPr>
          <w:rFonts w:ascii="Arial" w:hAnsi="Arial" w:cs="Arial"/>
          <w:sz w:val="24"/>
          <w:szCs w:val="24"/>
        </w:rPr>
        <w:t xml:space="preserve"> 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(наименование организации, предоставляющей заимствование)</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в форме __________________________________________________________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(форма заимствования, на осуществление которого предприятие имеет право)</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в целях ___________________________________________________________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w:t>
      </w:r>
      <w:proofErr w:type="gramStart"/>
      <w:r w:rsidRPr="00CB4F99">
        <w:rPr>
          <w:rFonts w:ascii="Arial" w:hAnsi="Arial" w:cs="Arial"/>
          <w:sz w:val="24"/>
          <w:szCs w:val="24"/>
        </w:rPr>
        <w:t>(экономически обоснованная цель получения заимствования с указанием</w:t>
      </w:r>
      <w:proofErr w:type="gramEnd"/>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__________________________________________________________________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видов основных средств, социальных целей и т.п., в которые предприятие</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_________________________________________________________________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собирается вложить привлекаемые заемные средства)</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в объеме 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(размер заимствования, процент за пользование заемными средствами)</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Заимствование обеспечивается 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(имущество, которым обеспечивается обязательство по заимствованию)</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Приложение: _______________________________________________________________</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_______________________________________________________________</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Руководитель _____________________________     "__" ____________ 20_ г.</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предприятия          (подпись, Ф.И.О.)               (дата подписания)</w:t>
      </w:r>
    </w:p>
    <w:p w:rsidR="00896E87" w:rsidRPr="00CB4F99" w:rsidRDefault="00896E87" w:rsidP="00CB4F99">
      <w:pPr>
        <w:pStyle w:val="ConsPlusNonformat"/>
        <w:jc w:val="both"/>
        <w:rPr>
          <w:rFonts w:ascii="Arial" w:hAnsi="Arial" w:cs="Arial"/>
          <w:sz w:val="24"/>
          <w:szCs w:val="24"/>
        </w:rPr>
      </w:pP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Главный бухгалтер _________________________      "__" ____________ 20_ г.</w:t>
      </w:r>
    </w:p>
    <w:p w:rsidR="00896E87" w:rsidRPr="00CB4F99" w:rsidRDefault="00896E87" w:rsidP="00CB4F99">
      <w:pPr>
        <w:pStyle w:val="ConsPlusNonformat"/>
        <w:jc w:val="both"/>
        <w:rPr>
          <w:rFonts w:ascii="Arial" w:hAnsi="Arial" w:cs="Arial"/>
          <w:sz w:val="24"/>
          <w:szCs w:val="24"/>
        </w:rPr>
      </w:pPr>
      <w:r w:rsidRPr="00CB4F99">
        <w:rPr>
          <w:rFonts w:ascii="Arial" w:hAnsi="Arial" w:cs="Arial"/>
          <w:sz w:val="24"/>
          <w:szCs w:val="24"/>
        </w:rPr>
        <w:t xml:space="preserve">                       (подпись, Ф.И.О.)             (дата подписания)</w:t>
      </w:r>
    </w:p>
    <w:p w:rsidR="00896E87" w:rsidRPr="00CB4F99" w:rsidRDefault="00896E87" w:rsidP="00CB4F99">
      <w:pPr>
        <w:pStyle w:val="ConsPlusNonformat"/>
        <w:jc w:val="both"/>
        <w:rPr>
          <w:rFonts w:ascii="Arial" w:hAnsi="Arial" w:cs="Arial"/>
          <w:bCs/>
          <w:sz w:val="24"/>
          <w:szCs w:val="24"/>
        </w:rPr>
      </w:pPr>
      <w:r w:rsidRPr="00CB4F99">
        <w:rPr>
          <w:rFonts w:ascii="Arial" w:hAnsi="Arial" w:cs="Arial"/>
          <w:sz w:val="24"/>
          <w:szCs w:val="24"/>
        </w:rPr>
        <w:t>М.П.</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Приложение 2</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к порядку осуществления заимствований</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муниципальными унитарными предприятиями</w:t>
      </w:r>
    </w:p>
    <w:p w:rsidR="00896E87" w:rsidRPr="00CB4F99" w:rsidRDefault="00896E87" w:rsidP="00CB4F99">
      <w:pPr>
        <w:autoSpaceDE w:val="0"/>
        <w:autoSpaceDN w:val="0"/>
        <w:adjustRightInd w:val="0"/>
        <w:spacing w:after="0" w:line="240" w:lineRule="auto"/>
        <w:jc w:val="right"/>
        <w:outlineLvl w:val="1"/>
        <w:rPr>
          <w:rFonts w:ascii="Arial" w:hAnsi="Arial" w:cs="Arial"/>
          <w:bCs/>
          <w:sz w:val="24"/>
          <w:szCs w:val="24"/>
        </w:rPr>
      </w:pPr>
      <w:r w:rsidRPr="00CB4F99">
        <w:rPr>
          <w:rFonts w:ascii="Arial" w:hAnsi="Arial" w:cs="Arial"/>
          <w:bCs/>
          <w:sz w:val="24"/>
          <w:szCs w:val="24"/>
        </w:rPr>
        <w:t>Воробьевского СМО Республики Калмыкия</w:t>
      </w:r>
    </w:p>
    <w:p w:rsidR="00896E87" w:rsidRPr="00CB4F99" w:rsidRDefault="00896E87" w:rsidP="00CB4F99">
      <w:pPr>
        <w:autoSpaceDE w:val="0"/>
        <w:autoSpaceDN w:val="0"/>
        <w:adjustRightInd w:val="0"/>
        <w:spacing w:after="0" w:line="240" w:lineRule="auto"/>
        <w:jc w:val="both"/>
        <w:outlineLvl w:val="1"/>
        <w:rPr>
          <w:rFonts w:ascii="Arial" w:hAnsi="Arial" w:cs="Arial"/>
          <w:bCs/>
          <w:sz w:val="24"/>
          <w:szCs w:val="24"/>
        </w:rPr>
      </w:pPr>
    </w:p>
    <w:p w:rsidR="00896E87" w:rsidRPr="00CB4F99" w:rsidRDefault="00896E87" w:rsidP="00CB4F99">
      <w:pPr>
        <w:spacing w:after="0" w:line="240" w:lineRule="auto"/>
        <w:jc w:val="center"/>
        <w:rPr>
          <w:rFonts w:ascii="Arial" w:hAnsi="Arial" w:cs="Arial"/>
          <w:sz w:val="24"/>
          <w:szCs w:val="24"/>
        </w:rPr>
      </w:pPr>
      <w:r w:rsidRPr="00CB4F99">
        <w:rPr>
          <w:rFonts w:ascii="Arial" w:hAnsi="Arial" w:cs="Arial"/>
          <w:bCs/>
          <w:sz w:val="24"/>
          <w:szCs w:val="24"/>
        </w:rPr>
        <w:t>Реестр заимствований муниципальных учреждений Воробьевского СМО Республики Калмыкия</w:t>
      </w:r>
    </w:p>
    <w:tbl>
      <w:tblPr>
        <w:tblStyle w:val="af2"/>
        <w:tblW w:w="9395" w:type="dxa"/>
        <w:tblLook w:val="04A0"/>
      </w:tblPr>
      <w:tblGrid>
        <w:gridCol w:w="495"/>
        <w:gridCol w:w="1781"/>
        <w:gridCol w:w="1983"/>
        <w:gridCol w:w="852"/>
        <w:gridCol w:w="776"/>
        <w:gridCol w:w="1096"/>
        <w:gridCol w:w="1096"/>
        <w:gridCol w:w="1492"/>
      </w:tblGrid>
      <w:tr w:rsidR="00896E87" w:rsidRPr="00CB4F99" w:rsidTr="00896E87">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both"/>
              <w:rPr>
                <w:rFonts w:ascii="Arial" w:hAnsi="Arial" w:cs="Arial"/>
                <w:sz w:val="24"/>
                <w:szCs w:val="24"/>
              </w:rPr>
            </w:pPr>
            <w:r w:rsidRPr="00CB4F99">
              <w:rPr>
                <w:rFonts w:ascii="Arial" w:hAnsi="Arial" w:cs="Arial"/>
                <w:sz w:val="24"/>
                <w:szCs w:val="24"/>
              </w:rPr>
              <w:t xml:space="preserve">№ </w:t>
            </w:r>
            <w:proofErr w:type="spellStart"/>
            <w:proofErr w:type="gramStart"/>
            <w:r w:rsidRPr="00CB4F99">
              <w:rPr>
                <w:rFonts w:ascii="Arial" w:hAnsi="Arial" w:cs="Arial"/>
                <w:sz w:val="24"/>
                <w:szCs w:val="24"/>
              </w:rPr>
              <w:t>п</w:t>
            </w:r>
            <w:proofErr w:type="spellEnd"/>
            <w:proofErr w:type="gramEnd"/>
            <w:r w:rsidRPr="00CB4F99">
              <w:rPr>
                <w:rFonts w:ascii="Arial" w:hAnsi="Arial" w:cs="Arial"/>
                <w:sz w:val="24"/>
                <w:szCs w:val="24"/>
              </w:rPr>
              <w:t>/</w:t>
            </w:r>
            <w:proofErr w:type="spellStart"/>
            <w:r w:rsidRPr="00CB4F99">
              <w:rPr>
                <w:rFonts w:ascii="Arial" w:hAnsi="Arial" w:cs="Arial"/>
                <w:sz w:val="24"/>
                <w:szCs w:val="24"/>
              </w:rPr>
              <w:t>п</w:t>
            </w:r>
            <w:proofErr w:type="spellEnd"/>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Наименование муниципального унитарного предприятия</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Наименование организации, предоставляющей заимствование</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 xml:space="preserve">Форма </w:t>
            </w:r>
            <w:proofErr w:type="spellStart"/>
            <w:r w:rsidRPr="00CB4F99">
              <w:rPr>
                <w:rFonts w:ascii="Arial" w:hAnsi="Arial" w:cs="Arial"/>
                <w:sz w:val="24"/>
                <w:szCs w:val="24"/>
              </w:rPr>
              <w:t>заим</w:t>
            </w:r>
            <w:proofErr w:type="spellEnd"/>
            <w:r w:rsidRPr="00CB4F99">
              <w:rPr>
                <w:rFonts w:ascii="Arial" w:hAnsi="Arial" w:cs="Arial"/>
                <w:sz w:val="24"/>
                <w:szCs w:val="24"/>
              </w:rPr>
              <w:t xml:space="preserve"> </w:t>
            </w:r>
            <w:proofErr w:type="spellStart"/>
            <w:r w:rsidRPr="00CB4F99">
              <w:rPr>
                <w:rFonts w:ascii="Arial" w:hAnsi="Arial" w:cs="Arial"/>
                <w:sz w:val="24"/>
                <w:szCs w:val="24"/>
              </w:rPr>
              <w:t>ство</w:t>
            </w:r>
            <w:proofErr w:type="spellEnd"/>
            <w:r w:rsidRPr="00CB4F99">
              <w:rPr>
                <w:rFonts w:ascii="Arial" w:hAnsi="Arial" w:cs="Arial"/>
                <w:sz w:val="24"/>
                <w:szCs w:val="24"/>
              </w:rPr>
              <w:t xml:space="preserve"> </w:t>
            </w:r>
            <w:proofErr w:type="spellStart"/>
            <w:r w:rsidRPr="00CB4F99">
              <w:rPr>
                <w:rFonts w:ascii="Arial" w:hAnsi="Arial" w:cs="Arial"/>
                <w:sz w:val="24"/>
                <w:szCs w:val="24"/>
              </w:rPr>
              <w:t>вания</w:t>
            </w:r>
            <w:proofErr w:type="spellEnd"/>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 xml:space="preserve">Цель </w:t>
            </w:r>
            <w:proofErr w:type="spellStart"/>
            <w:r w:rsidRPr="00CB4F99">
              <w:rPr>
                <w:rFonts w:ascii="Arial" w:hAnsi="Arial" w:cs="Arial"/>
                <w:sz w:val="24"/>
                <w:szCs w:val="24"/>
              </w:rPr>
              <w:t>заим</w:t>
            </w:r>
            <w:proofErr w:type="spellEnd"/>
            <w:r w:rsidRPr="00CB4F99">
              <w:rPr>
                <w:rFonts w:ascii="Arial" w:hAnsi="Arial" w:cs="Arial"/>
                <w:sz w:val="24"/>
                <w:szCs w:val="24"/>
              </w:rPr>
              <w:t xml:space="preserve"> </w:t>
            </w:r>
            <w:proofErr w:type="spellStart"/>
            <w:r w:rsidRPr="00CB4F99">
              <w:rPr>
                <w:rFonts w:ascii="Arial" w:hAnsi="Arial" w:cs="Arial"/>
                <w:sz w:val="24"/>
                <w:szCs w:val="24"/>
              </w:rPr>
              <w:t>ство</w:t>
            </w:r>
            <w:proofErr w:type="spellEnd"/>
            <w:r w:rsidRPr="00CB4F99">
              <w:rPr>
                <w:rFonts w:ascii="Arial" w:hAnsi="Arial" w:cs="Arial"/>
                <w:sz w:val="24"/>
                <w:szCs w:val="24"/>
              </w:rPr>
              <w:t xml:space="preserve"> </w:t>
            </w:r>
            <w:proofErr w:type="spellStart"/>
            <w:r w:rsidRPr="00CB4F99">
              <w:rPr>
                <w:rFonts w:ascii="Arial" w:hAnsi="Arial" w:cs="Arial"/>
                <w:sz w:val="24"/>
                <w:szCs w:val="24"/>
              </w:rPr>
              <w:t>вания</w:t>
            </w:r>
            <w:proofErr w:type="spellEnd"/>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 xml:space="preserve">Объем </w:t>
            </w:r>
            <w:proofErr w:type="spellStart"/>
            <w:r w:rsidRPr="00CB4F99">
              <w:rPr>
                <w:rFonts w:ascii="Arial" w:hAnsi="Arial" w:cs="Arial"/>
                <w:sz w:val="24"/>
                <w:szCs w:val="24"/>
              </w:rPr>
              <w:t>заимство</w:t>
            </w:r>
            <w:proofErr w:type="spellEnd"/>
            <w:r w:rsidRPr="00CB4F99">
              <w:rPr>
                <w:rFonts w:ascii="Arial" w:hAnsi="Arial" w:cs="Arial"/>
                <w:sz w:val="24"/>
                <w:szCs w:val="24"/>
              </w:rPr>
              <w:t xml:space="preserve"> </w:t>
            </w:r>
            <w:proofErr w:type="spellStart"/>
            <w:r w:rsidRPr="00CB4F99">
              <w:rPr>
                <w:rFonts w:ascii="Arial" w:hAnsi="Arial" w:cs="Arial"/>
                <w:sz w:val="24"/>
                <w:szCs w:val="24"/>
              </w:rPr>
              <w:t>вания</w:t>
            </w:r>
            <w:proofErr w:type="spellEnd"/>
            <w:r w:rsidRPr="00CB4F99">
              <w:rPr>
                <w:rFonts w:ascii="Arial" w:hAnsi="Arial" w:cs="Arial"/>
                <w:sz w:val="24"/>
                <w:szCs w:val="24"/>
              </w:rPr>
              <w:t>, в тыс</w:t>
            </w:r>
            <w:proofErr w:type="gramStart"/>
            <w:r w:rsidRPr="00CB4F99">
              <w:rPr>
                <w:rFonts w:ascii="Arial" w:hAnsi="Arial" w:cs="Arial"/>
                <w:sz w:val="24"/>
                <w:szCs w:val="24"/>
              </w:rPr>
              <w:t>.р</w:t>
            </w:r>
            <w:proofErr w:type="gramEnd"/>
            <w:r w:rsidRPr="00CB4F99">
              <w:rPr>
                <w:rFonts w:ascii="Arial" w:hAnsi="Arial" w:cs="Arial"/>
                <w:sz w:val="24"/>
                <w:szCs w:val="24"/>
              </w:rPr>
              <w:t>уб.</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 xml:space="preserve">% за </w:t>
            </w:r>
            <w:proofErr w:type="spellStart"/>
            <w:r w:rsidRPr="00CB4F99">
              <w:rPr>
                <w:rFonts w:ascii="Arial" w:hAnsi="Arial" w:cs="Arial"/>
                <w:sz w:val="24"/>
                <w:szCs w:val="24"/>
              </w:rPr>
              <w:t>пользо</w:t>
            </w:r>
            <w:proofErr w:type="spellEnd"/>
          </w:p>
          <w:p w:rsidR="00896E87" w:rsidRPr="00CB4F99" w:rsidRDefault="00896E87" w:rsidP="00CB4F99">
            <w:pPr>
              <w:jc w:val="center"/>
              <w:rPr>
                <w:rFonts w:ascii="Arial" w:hAnsi="Arial" w:cs="Arial"/>
                <w:sz w:val="24"/>
                <w:szCs w:val="24"/>
              </w:rPr>
            </w:pPr>
            <w:proofErr w:type="spellStart"/>
            <w:r w:rsidRPr="00CB4F99">
              <w:rPr>
                <w:rFonts w:ascii="Arial" w:hAnsi="Arial" w:cs="Arial"/>
                <w:sz w:val="24"/>
                <w:szCs w:val="24"/>
              </w:rPr>
              <w:t>вание</w:t>
            </w:r>
            <w:proofErr w:type="spellEnd"/>
            <w:r w:rsidRPr="00CB4F99">
              <w:rPr>
                <w:rFonts w:ascii="Arial" w:hAnsi="Arial" w:cs="Arial"/>
                <w:sz w:val="24"/>
                <w:szCs w:val="24"/>
              </w:rPr>
              <w:t xml:space="preserve"> </w:t>
            </w:r>
            <w:proofErr w:type="spellStart"/>
            <w:proofErr w:type="gramStart"/>
            <w:r w:rsidRPr="00CB4F99">
              <w:rPr>
                <w:rFonts w:ascii="Arial" w:hAnsi="Arial" w:cs="Arial"/>
                <w:sz w:val="24"/>
                <w:szCs w:val="24"/>
              </w:rPr>
              <w:t>заимство</w:t>
            </w:r>
            <w:proofErr w:type="spellEnd"/>
            <w:r w:rsidRPr="00CB4F99">
              <w:rPr>
                <w:rFonts w:ascii="Arial" w:hAnsi="Arial" w:cs="Arial"/>
                <w:sz w:val="24"/>
                <w:szCs w:val="24"/>
              </w:rPr>
              <w:t xml:space="preserve"> ванными</w:t>
            </w:r>
            <w:proofErr w:type="gramEnd"/>
            <w:r w:rsidRPr="00CB4F99">
              <w:rPr>
                <w:rFonts w:ascii="Arial" w:hAnsi="Arial" w:cs="Arial"/>
                <w:sz w:val="24"/>
                <w:szCs w:val="24"/>
              </w:rPr>
              <w:t xml:space="preserve"> </w:t>
            </w:r>
            <w:proofErr w:type="spellStart"/>
            <w:r w:rsidRPr="00CB4F99">
              <w:rPr>
                <w:rFonts w:ascii="Arial" w:hAnsi="Arial" w:cs="Arial"/>
                <w:sz w:val="24"/>
                <w:szCs w:val="24"/>
              </w:rPr>
              <w:t>средст</w:t>
            </w:r>
            <w:proofErr w:type="spellEnd"/>
            <w:r w:rsidRPr="00CB4F99">
              <w:rPr>
                <w:rFonts w:ascii="Arial" w:hAnsi="Arial" w:cs="Arial"/>
                <w:sz w:val="24"/>
                <w:szCs w:val="24"/>
              </w:rPr>
              <w:t xml:space="preserve"> вами</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 xml:space="preserve">Обеспечение </w:t>
            </w:r>
            <w:proofErr w:type="spellStart"/>
            <w:proofErr w:type="gramStart"/>
            <w:r w:rsidRPr="00CB4F99">
              <w:rPr>
                <w:rFonts w:ascii="Arial" w:hAnsi="Arial" w:cs="Arial"/>
                <w:sz w:val="24"/>
                <w:szCs w:val="24"/>
              </w:rPr>
              <w:t>заимствова</w:t>
            </w:r>
            <w:proofErr w:type="spellEnd"/>
            <w:r w:rsidRPr="00CB4F99">
              <w:rPr>
                <w:rFonts w:ascii="Arial" w:hAnsi="Arial" w:cs="Arial"/>
                <w:sz w:val="24"/>
                <w:szCs w:val="24"/>
              </w:rPr>
              <w:t xml:space="preserve"> </w:t>
            </w:r>
            <w:proofErr w:type="spellStart"/>
            <w:r w:rsidRPr="00CB4F99">
              <w:rPr>
                <w:rFonts w:ascii="Arial" w:hAnsi="Arial" w:cs="Arial"/>
                <w:sz w:val="24"/>
                <w:szCs w:val="24"/>
              </w:rPr>
              <w:t>ний</w:t>
            </w:r>
            <w:proofErr w:type="spellEnd"/>
            <w:proofErr w:type="gramEnd"/>
            <w:r w:rsidRPr="00CB4F99">
              <w:rPr>
                <w:rFonts w:ascii="Arial" w:hAnsi="Arial" w:cs="Arial"/>
                <w:sz w:val="24"/>
                <w:szCs w:val="24"/>
              </w:rPr>
              <w:t xml:space="preserve"> (</w:t>
            </w:r>
            <w:proofErr w:type="spellStart"/>
            <w:r w:rsidRPr="00CB4F99">
              <w:rPr>
                <w:rFonts w:ascii="Arial" w:hAnsi="Arial" w:cs="Arial"/>
                <w:sz w:val="24"/>
                <w:szCs w:val="24"/>
              </w:rPr>
              <w:t>наимено</w:t>
            </w:r>
            <w:proofErr w:type="spellEnd"/>
            <w:r w:rsidRPr="00CB4F99">
              <w:rPr>
                <w:rFonts w:ascii="Arial" w:hAnsi="Arial" w:cs="Arial"/>
                <w:sz w:val="24"/>
                <w:szCs w:val="24"/>
              </w:rPr>
              <w:t xml:space="preserve"> </w:t>
            </w:r>
            <w:proofErr w:type="spellStart"/>
            <w:r w:rsidRPr="00CB4F99">
              <w:rPr>
                <w:rFonts w:ascii="Arial" w:hAnsi="Arial" w:cs="Arial"/>
                <w:sz w:val="24"/>
                <w:szCs w:val="24"/>
              </w:rPr>
              <w:t>вание</w:t>
            </w:r>
            <w:proofErr w:type="spellEnd"/>
            <w:r w:rsidRPr="00CB4F99">
              <w:rPr>
                <w:rFonts w:ascii="Arial" w:hAnsi="Arial" w:cs="Arial"/>
                <w:sz w:val="24"/>
                <w:szCs w:val="24"/>
              </w:rPr>
              <w:t xml:space="preserve"> имущества)</w:t>
            </w:r>
          </w:p>
        </w:tc>
      </w:tr>
      <w:tr w:rsidR="00896E87" w:rsidRPr="00CB4F99" w:rsidTr="00896E87">
        <w:trPr>
          <w:trHeight w:val="135"/>
        </w:trPr>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1.</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2.</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3.</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6.</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7.</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6E87" w:rsidRPr="00CB4F99" w:rsidRDefault="00896E87" w:rsidP="00CB4F99">
            <w:pPr>
              <w:jc w:val="center"/>
              <w:rPr>
                <w:rFonts w:ascii="Arial" w:hAnsi="Arial" w:cs="Arial"/>
                <w:sz w:val="24"/>
                <w:szCs w:val="24"/>
              </w:rPr>
            </w:pPr>
            <w:r w:rsidRPr="00CB4F99">
              <w:rPr>
                <w:rFonts w:ascii="Arial" w:hAnsi="Arial" w:cs="Arial"/>
                <w:sz w:val="24"/>
                <w:szCs w:val="24"/>
              </w:rPr>
              <w:t>8.</w:t>
            </w:r>
          </w:p>
        </w:tc>
      </w:tr>
      <w:tr w:rsidR="00896E87" w:rsidRPr="00CB4F99" w:rsidTr="00896E87">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6E87" w:rsidRPr="00CB4F99" w:rsidRDefault="00896E87" w:rsidP="00CB4F99">
            <w:pPr>
              <w:jc w:val="both"/>
              <w:rPr>
                <w:rFonts w:ascii="Arial" w:hAnsi="Arial" w:cs="Arial"/>
                <w:sz w:val="24"/>
                <w:szCs w:val="24"/>
              </w:rPr>
            </w:pPr>
          </w:p>
        </w:tc>
      </w:tr>
    </w:tbl>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r w:rsidRPr="00CB4F99">
        <w:rPr>
          <w:rFonts w:ascii="Arial" w:hAnsi="Arial" w:cs="Arial"/>
          <w:sz w:val="24"/>
          <w:szCs w:val="24"/>
        </w:rPr>
        <w:t>«_____»  _______________ 20___ г.</w:t>
      </w: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r w:rsidRPr="00CB4F99">
        <w:rPr>
          <w:rFonts w:ascii="Arial" w:hAnsi="Arial" w:cs="Arial"/>
          <w:sz w:val="24"/>
          <w:szCs w:val="24"/>
        </w:rPr>
        <w:t>Глава администрации     __________________ /                            /</w:t>
      </w: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r w:rsidRPr="00CB4F99">
        <w:rPr>
          <w:rFonts w:ascii="Arial" w:hAnsi="Arial" w:cs="Arial"/>
          <w:sz w:val="24"/>
          <w:szCs w:val="24"/>
        </w:rPr>
        <w:t>Исполнитель   __________________ /                                   /</w:t>
      </w: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BE6AD5" w:rsidRDefault="00BE6AD5" w:rsidP="00CB4F99">
      <w:pPr>
        <w:spacing w:after="0" w:line="240" w:lineRule="auto"/>
        <w:jc w:val="right"/>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Приложение  7</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к решению Собрания депутатов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Воробьевского сельского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муниципального образования</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Республики Калмыкия</w:t>
      </w:r>
    </w:p>
    <w:p w:rsidR="00896E87" w:rsidRPr="00CB4F99" w:rsidRDefault="00EB0FA2" w:rsidP="00CB4F99">
      <w:pPr>
        <w:spacing w:after="0" w:line="240" w:lineRule="auto"/>
        <w:jc w:val="right"/>
        <w:rPr>
          <w:rFonts w:ascii="Arial" w:hAnsi="Arial" w:cs="Arial"/>
          <w:sz w:val="24"/>
          <w:szCs w:val="24"/>
        </w:rPr>
      </w:pPr>
      <w:r w:rsidRPr="00CB4F99">
        <w:rPr>
          <w:rFonts w:ascii="Arial" w:hAnsi="Arial" w:cs="Arial"/>
          <w:sz w:val="24"/>
          <w:szCs w:val="24"/>
        </w:rPr>
        <w:t xml:space="preserve"> от   23</w:t>
      </w:r>
      <w:r w:rsidR="00AD5D1C" w:rsidRPr="00CB4F99">
        <w:rPr>
          <w:rFonts w:ascii="Arial" w:hAnsi="Arial" w:cs="Arial"/>
          <w:sz w:val="24"/>
          <w:szCs w:val="24"/>
        </w:rPr>
        <w:t xml:space="preserve"> июня 2020 года,  № 21</w:t>
      </w:r>
      <w:r w:rsidR="00896E87" w:rsidRPr="00CB4F99">
        <w:rPr>
          <w:rFonts w:ascii="Arial" w:hAnsi="Arial" w:cs="Arial"/>
          <w:sz w:val="24"/>
          <w:szCs w:val="24"/>
        </w:rPr>
        <w:t xml:space="preserve">    </w:t>
      </w:r>
    </w:p>
    <w:p w:rsidR="00896E87" w:rsidRPr="00CB4F99" w:rsidRDefault="00896E87" w:rsidP="00CB4F99">
      <w:pPr>
        <w:spacing w:after="0" w:line="240" w:lineRule="auto"/>
        <w:rPr>
          <w:rFonts w:ascii="Arial" w:hAnsi="Arial" w:cs="Arial"/>
          <w:sz w:val="24"/>
          <w:szCs w:val="24"/>
        </w:rPr>
      </w:pP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Порядок</w:t>
      </w: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определения размеров и сроков ежегодного перечисления</w:t>
      </w: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 xml:space="preserve">муниципальными унитарными предприятиями  в бюджет Воробьевского сельского муниципального образования </w:t>
      </w: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Республики Калмыкия</w:t>
      </w: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части прибыли, остающейся в их распоряжении после уплаты налогов</w:t>
      </w:r>
    </w:p>
    <w:p w:rsidR="00896E87" w:rsidRPr="00CB4F99" w:rsidRDefault="00896E87" w:rsidP="00CB4F99">
      <w:pPr>
        <w:spacing w:after="0" w:line="240" w:lineRule="auto"/>
        <w:jc w:val="center"/>
        <w:rPr>
          <w:rFonts w:ascii="Arial" w:eastAsia="Times New Roman" w:hAnsi="Arial" w:cs="Arial"/>
          <w:b/>
          <w:sz w:val="24"/>
          <w:szCs w:val="24"/>
        </w:rPr>
      </w:pPr>
      <w:r w:rsidRPr="00CB4F99">
        <w:rPr>
          <w:rFonts w:ascii="Arial" w:eastAsia="Times New Roman" w:hAnsi="Arial" w:cs="Arial"/>
          <w:b/>
          <w:sz w:val="24"/>
          <w:szCs w:val="24"/>
        </w:rPr>
        <w:t>и иных обязательных платежей</w:t>
      </w:r>
    </w:p>
    <w:p w:rsidR="00896E87" w:rsidRPr="00CB4F99" w:rsidRDefault="00896E87" w:rsidP="00CB4F99">
      <w:pPr>
        <w:spacing w:after="0" w:line="240" w:lineRule="auto"/>
        <w:jc w:val="center"/>
        <w:rPr>
          <w:rFonts w:ascii="Arial" w:eastAsia="Times New Roman" w:hAnsi="Arial" w:cs="Arial"/>
          <w:b/>
          <w:sz w:val="24"/>
          <w:szCs w:val="24"/>
        </w:rPr>
      </w:pP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1. </w:t>
      </w:r>
      <w:proofErr w:type="gramStart"/>
      <w:r w:rsidRPr="00CB4F99">
        <w:rPr>
          <w:rFonts w:ascii="Arial" w:hAnsi="Arial" w:cs="Arial"/>
          <w:sz w:val="24"/>
          <w:szCs w:val="24"/>
        </w:rPr>
        <w:t>Настоящий порядок определения размера и сроке перечисления муниципальными унитарными предприятиями в бюджет Воробьевского сельского муниципального образования Республики Калмыкия части прибыли, остающейся в их распоряжении после уплаты налогов и иных обязательных платежей (далее - Порядок) разработан в целях повышения эффективности использования муниципального имущества и реализации права собственника на получение части прибыли муниципальных унитарных предприятий, остающейся после уплаты налогов и сборов и осуществления</w:t>
      </w:r>
      <w:proofErr w:type="gramEnd"/>
      <w:r w:rsidRPr="00CB4F99">
        <w:rPr>
          <w:rFonts w:ascii="Arial" w:hAnsi="Arial" w:cs="Arial"/>
          <w:sz w:val="24"/>
          <w:szCs w:val="24"/>
        </w:rPr>
        <w:t xml:space="preserve"> иных обязательных платежей, в размерах и в сроки, которые определяются настоящим Порядком.</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2. Плательщиками части прибыли признаются муниципальные унитарные предприятия, имущество которых находится в муниципальной собственности Воробьевского сельского муниципального образования Республики Калмыкия и закреплено за ними на праве хозяйственного ведения или на праве оперативного управления</w:t>
      </w:r>
      <w:proofErr w:type="gramStart"/>
      <w:r w:rsidRPr="00CB4F99">
        <w:rPr>
          <w:rFonts w:ascii="Arial" w:hAnsi="Arial" w:cs="Arial"/>
          <w:sz w:val="24"/>
          <w:szCs w:val="24"/>
        </w:rPr>
        <w:t>.</w:t>
      </w:r>
      <w:proofErr w:type="gramEnd"/>
      <w:r w:rsidRPr="00CB4F99">
        <w:rPr>
          <w:rFonts w:ascii="Arial" w:hAnsi="Arial" w:cs="Arial"/>
          <w:sz w:val="24"/>
          <w:szCs w:val="24"/>
        </w:rPr>
        <w:t xml:space="preserve"> (</w:t>
      </w:r>
      <w:proofErr w:type="gramStart"/>
      <w:r w:rsidRPr="00CB4F99">
        <w:rPr>
          <w:rFonts w:ascii="Arial" w:hAnsi="Arial" w:cs="Arial"/>
          <w:sz w:val="24"/>
          <w:szCs w:val="24"/>
        </w:rPr>
        <w:t>д</w:t>
      </w:r>
      <w:proofErr w:type="gramEnd"/>
      <w:r w:rsidRPr="00CB4F99">
        <w:rPr>
          <w:rFonts w:ascii="Arial" w:hAnsi="Arial" w:cs="Arial"/>
          <w:sz w:val="24"/>
          <w:szCs w:val="24"/>
        </w:rPr>
        <w:t>алее - Плательщики).</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3. Объектом, с которого производится исчисление платежа в местный бюджет (бюджет Воробьевского сельского муниципального образования Республики Калмыкия), является прибыль предприятия за отчетный год, оставшаяся после уплаты налогов, сборов и других обязательных платежей, рассчитанная в соответствии с главой 25 Налогового кодекса Российской Федерации.</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4. Главным администратором доходов местного бюджета от поступлений части прибыли муниципальных унитарных предприятий, остающейся после уплаты налогов и иных обязательных платежей, в бюджет Воробьевского сельского муниципального образования Республики Калмыкия является администрация Воробьевского сельского муниципального образования Республики Калмыкия.</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5. </w:t>
      </w:r>
      <w:proofErr w:type="gramStart"/>
      <w:r w:rsidRPr="00CB4F99">
        <w:rPr>
          <w:rFonts w:ascii="Arial" w:hAnsi="Arial" w:cs="Arial"/>
          <w:sz w:val="24"/>
          <w:szCs w:val="24"/>
        </w:rPr>
        <w:t>Норматив отчислений части прибыли муниципальных унитарных предприятий, остающейся после уплаты налогов и иных обязательных платежей в бюджет Воробьевского сельского муниципального образования Республики Калмыкия устанавливается в размере 25 процентов от объема чистой прибыли отчетного периода муниципальных унитарных предприятий.</w:t>
      </w:r>
      <w:proofErr w:type="gramEnd"/>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6. Муниципальные унитарные предприятия самостоятельно осуществляют расчет сумм части прибыли, подлежащих перечислению в бюджет, по итогам финансово-хозяйственной </w:t>
      </w:r>
      <w:proofErr w:type="gramStart"/>
      <w:r w:rsidRPr="00CB4F99">
        <w:rPr>
          <w:rFonts w:ascii="Arial" w:hAnsi="Arial" w:cs="Arial"/>
          <w:sz w:val="24"/>
          <w:szCs w:val="24"/>
        </w:rPr>
        <w:t>деятельности</w:t>
      </w:r>
      <w:proofErr w:type="gramEnd"/>
      <w:r w:rsidRPr="00CB4F99">
        <w:rPr>
          <w:rFonts w:ascii="Arial" w:hAnsi="Arial" w:cs="Arial"/>
          <w:sz w:val="24"/>
          <w:szCs w:val="24"/>
        </w:rPr>
        <w:t xml:space="preserve"> за отчетный период исходя из размера чистой прибыли на основании данных бухгалтерской отчетности  по форме приложения 1 к настоящему порядку.</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7. Отчетным периодам является календарный год.</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8. Перечисление части прибыли в бюджет производится муниципальными унитарными предприятиями по расчету за год - не позднее 1 мая года, следующего за </w:t>
      </w:r>
      <w:proofErr w:type="gramStart"/>
      <w:r w:rsidRPr="00CB4F99">
        <w:rPr>
          <w:rFonts w:ascii="Arial" w:hAnsi="Arial" w:cs="Arial"/>
          <w:sz w:val="24"/>
          <w:szCs w:val="24"/>
        </w:rPr>
        <w:t>отчетным</w:t>
      </w:r>
      <w:proofErr w:type="gramEnd"/>
      <w:r w:rsidRPr="00CB4F99">
        <w:rPr>
          <w:rFonts w:ascii="Arial" w:hAnsi="Arial" w:cs="Arial"/>
          <w:sz w:val="24"/>
          <w:szCs w:val="24"/>
        </w:rPr>
        <w:t>.</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9. Муниципальные унитарные предприятия ежегодно представляют в администрацию Воробьевского сельского муниципального образования Республики Калмыкия расчет сумм части прибыли, подлежащих перечислению в бюджет, с приложением бухгалтерской отчетности (с отметкой налогового органа) и копий платежных документов о перечислении в бюджет части чистой прибыли. </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10. </w:t>
      </w:r>
      <w:proofErr w:type="gramStart"/>
      <w:r w:rsidRPr="00CB4F99">
        <w:rPr>
          <w:rFonts w:ascii="Arial" w:hAnsi="Arial" w:cs="Arial"/>
          <w:sz w:val="24"/>
          <w:szCs w:val="24"/>
        </w:rPr>
        <w:t>Обязанность Плательщика по уплате части прибыли в местный бюджет (бюджет Воробьевского сельского муниципального образования Республики Калмыкия) считается исполненной с момента зачисления денежных средств на счет местного бюджета (бюджета Воробьевского сельского муниципального образования Республики Калмыкия) по коду бюджетной классификации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roofErr w:type="gramEnd"/>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11. Излишне внесенная сумма платежа засчитывается в счет последующего платежа.</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 xml:space="preserve">12. </w:t>
      </w:r>
      <w:proofErr w:type="gramStart"/>
      <w:r w:rsidRPr="00CB4F99">
        <w:rPr>
          <w:rFonts w:ascii="Arial" w:hAnsi="Arial" w:cs="Arial"/>
          <w:sz w:val="24"/>
          <w:szCs w:val="24"/>
        </w:rPr>
        <w:t>Контроль за</w:t>
      </w:r>
      <w:proofErr w:type="gramEnd"/>
      <w:r w:rsidRPr="00CB4F99">
        <w:rPr>
          <w:rFonts w:ascii="Arial" w:hAnsi="Arial" w:cs="Arial"/>
          <w:sz w:val="24"/>
          <w:szCs w:val="24"/>
        </w:rPr>
        <w:t xml:space="preserve"> полнотой и своевременностью перечисления части прибыли в бюджет Воробьевского сельского муниципального образования Республики Калмыкия осуществляет главный администратор доходов.</w:t>
      </w:r>
    </w:p>
    <w:p w:rsidR="00896E87" w:rsidRPr="00CB4F99" w:rsidRDefault="00896E87" w:rsidP="00CB4F99">
      <w:pPr>
        <w:shd w:val="clear" w:color="auto" w:fill="FFFFFF"/>
        <w:spacing w:after="0" w:line="240" w:lineRule="auto"/>
        <w:ind w:firstLine="851"/>
        <w:jc w:val="both"/>
        <w:textAlignment w:val="baseline"/>
        <w:rPr>
          <w:rFonts w:ascii="Arial" w:hAnsi="Arial" w:cs="Arial"/>
          <w:sz w:val="24"/>
          <w:szCs w:val="24"/>
        </w:rPr>
      </w:pPr>
      <w:r w:rsidRPr="00CB4F99">
        <w:rPr>
          <w:rFonts w:ascii="Arial" w:hAnsi="Arial" w:cs="Arial"/>
          <w:sz w:val="24"/>
          <w:szCs w:val="24"/>
        </w:rPr>
        <w:t>13. Руководители предприятий несут персональную ответственность за достоверность данных о результатах финансово-хозяйственной деятельности, правильность исчисления, своевременное перечисление части прибыли предприятием в бюджет Воробьевского сельского муниципального образования Республики Калмыкия в порядке, предусмотренном федеральным законодательством, муниципальными правовыми актами, трудовым договором.</w:t>
      </w: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ind w:left="5103"/>
        <w:jc w:val="both"/>
        <w:rPr>
          <w:rFonts w:ascii="Arial" w:hAnsi="Arial" w:cs="Arial"/>
          <w:sz w:val="24"/>
          <w:szCs w:val="24"/>
        </w:rPr>
      </w:pPr>
    </w:p>
    <w:p w:rsidR="00BE6AD5" w:rsidRPr="00CB4F99" w:rsidRDefault="00BE6AD5" w:rsidP="00CB4F99">
      <w:pPr>
        <w:spacing w:after="0" w:line="240" w:lineRule="auto"/>
        <w:ind w:left="5103"/>
        <w:jc w:val="both"/>
        <w:rPr>
          <w:rFonts w:ascii="Arial" w:hAnsi="Arial" w:cs="Arial"/>
          <w:sz w:val="24"/>
          <w:szCs w:val="24"/>
        </w:rPr>
      </w:pP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Приложение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к  Порядку определения размера и срока</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перечисления муниципальными унитарными предприятиями</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в бюджет Воробьевского </w:t>
      </w:r>
      <w:proofErr w:type="gramStart"/>
      <w:r w:rsidRPr="00CB4F99">
        <w:rPr>
          <w:rFonts w:ascii="Arial" w:hAnsi="Arial" w:cs="Arial"/>
          <w:sz w:val="24"/>
          <w:szCs w:val="24"/>
        </w:rPr>
        <w:t>сельского</w:t>
      </w:r>
      <w:proofErr w:type="gramEnd"/>
      <w:r w:rsidRPr="00CB4F99">
        <w:rPr>
          <w:rFonts w:ascii="Arial" w:hAnsi="Arial" w:cs="Arial"/>
          <w:sz w:val="24"/>
          <w:szCs w:val="24"/>
        </w:rPr>
        <w:t xml:space="preserve"> муниципального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образования Республики Калмыкия части прибыли, </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остающейся в их распоряжении после уплаты налогов</w:t>
      </w:r>
    </w:p>
    <w:p w:rsidR="00896E87" w:rsidRPr="00CB4F99" w:rsidRDefault="00896E87" w:rsidP="00CB4F99">
      <w:pPr>
        <w:spacing w:after="0" w:line="240" w:lineRule="auto"/>
        <w:jc w:val="right"/>
        <w:rPr>
          <w:rFonts w:ascii="Arial" w:hAnsi="Arial" w:cs="Arial"/>
          <w:sz w:val="24"/>
          <w:szCs w:val="24"/>
        </w:rPr>
      </w:pPr>
      <w:r w:rsidRPr="00CB4F99">
        <w:rPr>
          <w:rFonts w:ascii="Arial" w:hAnsi="Arial" w:cs="Arial"/>
          <w:sz w:val="24"/>
          <w:szCs w:val="24"/>
        </w:rPr>
        <w:t xml:space="preserve"> и иных обязательных платежей</w:t>
      </w:r>
    </w:p>
    <w:p w:rsidR="00896E87" w:rsidRPr="00CB4F99" w:rsidRDefault="00896E87" w:rsidP="00CB4F99">
      <w:pPr>
        <w:spacing w:after="0" w:line="240" w:lineRule="auto"/>
        <w:ind w:left="5103"/>
        <w:jc w:val="both"/>
        <w:rPr>
          <w:rFonts w:ascii="Arial" w:hAnsi="Arial" w:cs="Arial"/>
          <w:sz w:val="24"/>
          <w:szCs w:val="24"/>
        </w:rPr>
      </w:pPr>
    </w:p>
    <w:p w:rsidR="00BE6AD5" w:rsidRPr="00F52D0F" w:rsidRDefault="00BE6AD5" w:rsidP="00BE6AD5">
      <w:pPr>
        <w:spacing w:after="0" w:line="240" w:lineRule="auto"/>
        <w:jc w:val="center"/>
        <w:rPr>
          <w:rFonts w:ascii="Arial" w:hAnsi="Arial" w:cs="Arial"/>
          <w:b/>
          <w:bCs/>
          <w:sz w:val="24"/>
          <w:szCs w:val="24"/>
        </w:rPr>
      </w:pPr>
      <w:r w:rsidRPr="00F52D0F">
        <w:rPr>
          <w:rFonts w:ascii="Arial" w:hAnsi="Arial" w:cs="Arial"/>
          <w:b/>
          <w:bCs/>
          <w:sz w:val="24"/>
          <w:szCs w:val="24"/>
        </w:rPr>
        <w:t>Расчет</w:t>
      </w:r>
      <w:r w:rsidRPr="00F52D0F">
        <w:rPr>
          <w:rFonts w:ascii="Arial" w:hAnsi="Arial" w:cs="Arial"/>
          <w:sz w:val="24"/>
          <w:szCs w:val="24"/>
        </w:rPr>
        <w:br/>
      </w:r>
      <w:r w:rsidRPr="00F52D0F">
        <w:rPr>
          <w:rFonts w:ascii="Arial" w:hAnsi="Arial" w:cs="Arial"/>
          <w:b/>
          <w:bCs/>
          <w:sz w:val="24"/>
          <w:szCs w:val="24"/>
        </w:rPr>
        <w:t>подлежащей уплате в бюджет Воробьевского сельского муниципального образования Республики Калмыкия части прибыли муниципального унитарного предприятия, остающейся в его распоряжении после уплаты налогов и иных обязательных платежей</w:t>
      </w:r>
    </w:p>
    <w:p w:rsidR="00BE6AD5" w:rsidRPr="00F52D0F" w:rsidRDefault="00BE6AD5" w:rsidP="00BE6AD5">
      <w:pPr>
        <w:spacing w:after="0" w:line="240" w:lineRule="auto"/>
        <w:jc w:val="center"/>
        <w:rPr>
          <w:rFonts w:ascii="Arial" w:hAnsi="Arial" w:cs="Arial"/>
          <w:sz w:val="24"/>
          <w:szCs w:val="24"/>
        </w:rPr>
      </w:pPr>
    </w:p>
    <w:p w:rsidR="00BE6AD5" w:rsidRPr="00F52D0F" w:rsidRDefault="00BE6AD5" w:rsidP="00BE6AD5">
      <w:pPr>
        <w:spacing w:after="0" w:line="240" w:lineRule="auto"/>
        <w:jc w:val="center"/>
        <w:rPr>
          <w:rFonts w:ascii="Arial" w:hAnsi="Arial" w:cs="Arial"/>
          <w:sz w:val="24"/>
          <w:szCs w:val="24"/>
        </w:rPr>
      </w:pPr>
      <w:r w:rsidRPr="00F52D0F">
        <w:rPr>
          <w:rFonts w:ascii="Arial" w:hAnsi="Arial" w:cs="Arial"/>
          <w:sz w:val="24"/>
          <w:szCs w:val="24"/>
        </w:rPr>
        <w:t>Отчетная дата «__»_________ 20______ г.</w:t>
      </w:r>
      <w:r w:rsidRPr="00F52D0F">
        <w:rPr>
          <w:rFonts w:ascii="Arial" w:hAnsi="Arial" w:cs="Arial"/>
          <w:sz w:val="24"/>
          <w:szCs w:val="24"/>
        </w:rPr>
        <w:br/>
        <w:t xml:space="preserve">Информация о муниципальном унитарном предприятии </w:t>
      </w:r>
      <w:r w:rsidRPr="00F52D0F">
        <w:rPr>
          <w:rFonts w:ascii="Arial" w:hAnsi="Arial" w:cs="Arial"/>
          <w:sz w:val="24"/>
          <w:szCs w:val="24"/>
        </w:rPr>
        <w:br/>
        <w:t>Полное наименование: _______________________________________</w:t>
      </w:r>
      <w:r w:rsidRPr="00F52D0F">
        <w:rPr>
          <w:rFonts w:ascii="Arial" w:hAnsi="Arial" w:cs="Arial"/>
          <w:sz w:val="24"/>
          <w:szCs w:val="24"/>
        </w:rPr>
        <w:br/>
      </w:r>
      <w:r w:rsidRPr="0015776A">
        <w:rPr>
          <w:rFonts w:ascii="Arial" w:hAnsi="Arial" w:cs="Arial"/>
          <w:sz w:val="20"/>
          <w:szCs w:val="24"/>
        </w:rPr>
        <w:t xml:space="preserve">Юридический адрес: </w:t>
      </w:r>
      <w:r w:rsidRPr="00F52D0F">
        <w:rPr>
          <w:rFonts w:ascii="Arial" w:hAnsi="Arial" w:cs="Arial"/>
          <w:sz w:val="24"/>
          <w:szCs w:val="24"/>
        </w:rPr>
        <w:t>_________________________________________________________</w:t>
      </w:r>
    </w:p>
    <w:p w:rsidR="00BE6AD5" w:rsidRPr="00F52D0F" w:rsidRDefault="00BE6AD5" w:rsidP="00BE6AD5">
      <w:pPr>
        <w:spacing w:after="0" w:line="240" w:lineRule="auto"/>
        <w:jc w:val="center"/>
        <w:rPr>
          <w:rFonts w:ascii="Arial" w:hAnsi="Arial" w:cs="Arial"/>
          <w:sz w:val="24"/>
          <w:szCs w:val="24"/>
        </w:rPr>
      </w:pPr>
      <w:r w:rsidRPr="0015776A">
        <w:rPr>
          <w:rFonts w:ascii="Arial" w:hAnsi="Arial" w:cs="Arial"/>
          <w:sz w:val="20"/>
          <w:szCs w:val="24"/>
        </w:rPr>
        <w:t>Руководитель (фамилия, имя, отчество</w:t>
      </w:r>
      <w:r>
        <w:rPr>
          <w:rFonts w:ascii="Arial" w:hAnsi="Arial" w:cs="Arial"/>
          <w:sz w:val="20"/>
          <w:szCs w:val="24"/>
        </w:rPr>
        <w:t xml:space="preserve">) </w:t>
      </w:r>
      <w:r w:rsidRPr="0015776A">
        <w:rPr>
          <w:rFonts w:ascii="Arial" w:hAnsi="Arial" w:cs="Arial"/>
          <w:sz w:val="20"/>
          <w:szCs w:val="24"/>
        </w:rPr>
        <w:t xml:space="preserve">тел.,  факс: </w:t>
      </w:r>
      <w:r w:rsidRPr="00F52D0F">
        <w:rPr>
          <w:rFonts w:ascii="Arial" w:hAnsi="Arial" w:cs="Arial"/>
          <w:sz w:val="24"/>
          <w:szCs w:val="24"/>
        </w:rPr>
        <w:t>_____________________________________________________</w:t>
      </w:r>
      <w:r w:rsidRPr="00F52D0F">
        <w:rPr>
          <w:rFonts w:ascii="Arial" w:hAnsi="Arial" w:cs="Arial"/>
          <w:sz w:val="24"/>
          <w:szCs w:val="24"/>
        </w:rPr>
        <w:br/>
      </w:r>
      <w:r w:rsidRPr="002D68A9">
        <w:rPr>
          <w:rFonts w:ascii="Arial" w:hAnsi="Arial" w:cs="Arial"/>
          <w:sz w:val="20"/>
          <w:szCs w:val="20"/>
        </w:rPr>
        <w:t>Главный бухгалтер (фамилия, имя, отчество) тел.,  факс</w:t>
      </w:r>
      <w:r w:rsidRPr="0015776A">
        <w:rPr>
          <w:rFonts w:ascii="Arial" w:hAnsi="Arial" w:cs="Arial"/>
          <w:sz w:val="20"/>
          <w:szCs w:val="24"/>
        </w:rPr>
        <w:t xml:space="preserve">: </w:t>
      </w:r>
      <w:r w:rsidRPr="00F52D0F">
        <w:rPr>
          <w:rFonts w:ascii="Arial" w:hAnsi="Arial" w:cs="Arial"/>
          <w:sz w:val="24"/>
          <w:szCs w:val="24"/>
        </w:rPr>
        <w:t>___________________________________________________</w:t>
      </w:r>
      <w:r w:rsidRPr="00F52D0F">
        <w:rPr>
          <w:rFonts w:ascii="Arial" w:hAnsi="Arial" w:cs="Arial"/>
          <w:sz w:val="24"/>
          <w:szCs w:val="24"/>
        </w:rPr>
        <w:br/>
      </w:r>
      <w:proofErr w:type="gramStart"/>
      <w:r w:rsidRPr="002D68A9">
        <w:rPr>
          <w:rFonts w:ascii="Arial" w:hAnsi="Arial" w:cs="Arial"/>
          <w:sz w:val="20"/>
          <w:szCs w:val="20"/>
        </w:rPr>
        <w:t>Ответственный исполнитель (фамилия, имя, отчество) тел.,  факс:)</w:t>
      </w:r>
      <w:proofErr w:type="gramEnd"/>
    </w:p>
    <w:tbl>
      <w:tblPr>
        <w:tblW w:w="9729"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38"/>
        <w:gridCol w:w="7857"/>
        <w:gridCol w:w="1434"/>
      </w:tblGrid>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Показатель</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Данные для расчета</w:t>
            </w:r>
          </w:p>
        </w:tc>
      </w:tr>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2</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3</w:t>
            </w:r>
          </w:p>
        </w:tc>
      </w:tr>
      <w:tr w:rsidR="00BE6AD5" w:rsidRPr="003F7E67" w:rsidTr="0087436A">
        <w:trPr>
          <w:trHeight w:val="832"/>
        </w:trPr>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 xml:space="preserve">Прибыль на отчетную дату (прибыль до налогообложения, уменьшенная на сумму </w:t>
            </w:r>
            <w:proofErr w:type="gramStart"/>
            <w:r w:rsidRPr="003F7E67">
              <w:rPr>
                <w:rFonts w:ascii="Arial" w:hAnsi="Arial" w:cs="Arial"/>
                <w:sz w:val="24"/>
                <w:szCs w:val="24"/>
              </w:rPr>
              <w:t>налога</w:t>
            </w:r>
            <w:proofErr w:type="gramEnd"/>
            <w:r w:rsidRPr="003F7E67">
              <w:rPr>
                <w:rFonts w:ascii="Arial" w:hAnsi="Arial" w:cs="Arial"/>
                <w:sz w:val="24"/>
                <w:szCs w:val="24"/>
              </w:rPr>
              <w:t xml:space="preserve"> на прибыль и иных аналогичных обязательных платежей), рублей</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p>
        </w:tc>
      </w:tr>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Размер (норматив) отчислений в бюджет Воробьевского сельского муниципального образования Республики Калмыкия части прибыли, остающейся в распоряжении муниципального унитарного предприятия после уплаты налогов и иных обязательных платежей, %</w:t>
            </w:r>
          </w:p>
        </w:tc>
        <w:tc>
          <w:tcPr>
            <w:tcW w:w="1434" w:type="dxa"/>
            <w:tcBorders>
              <w:top w:val="outset" w:sz="6" w:space="0" w:color="auto"/>
              <w:left w:val="outset" w:sz="6" w:space="0" w:color="auto"/>
              <w:bottom w:val="outset" w:sz="6" w:space="0" w:color="auto"/>
              <w:right w:val="outset" w:sz="6" w:space="0" w:color="auto"/>
            </w:tcBorders>
          </w:tcPr>
          <w:p w:rsidR="00BE6AD5" w:rsidRPr="003F7E67" w:rsidRDefault="00BE6AD5" w:rsidP="0087436A">
            <w:pPr>
              <w:spacing w:after="0" w:line="240" w:lineRule="auto"/>
              <w:rPr>
                <w:rFonts w:ascii="Arial" w:hAnsi="Arial" w:cs="Arial"/>
                <w:sz w:val="24"/>
                <w:szCs w:val="24"/>
              </w:rPr>
            </w:pPr>
          </w:p>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25%</w:t>
            </w:r>
          </w:p>
        </w:tc>
      </w:tr>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 xml:space="preserve">Сумма части прибыли, подлежащая уплате (строка 1 </w:t>
            </w:r>
            <w:proofErr w:type="spellStart"/>
            <w:r w:rsidRPr="003F7E67">
              <w:rPr>
                <w:rFonts w:ascii="Arial" w:hAnsi="Arial" w:cs="Arial"/>
                <w:sz w:val="24"/>
                <w:szCs w:val="24"/>
              </w:rPr>
              <w:t>х</w:t>
            </w:r>
            <w:proofErr w:type="spellEnd"/>
            <w:r w:rsidRPr="003F7E67">
              <w:rPr>
                <w:rFonts w:ascii="Arial" w:hAnsi="Arial" w:cs="Arial"/>
                <w:sz w:val="24"/>
                <w:szCs w:val="24"/>
              </w:rPr>
              <w:t xml:space="preserve"> на строку 2</w:t>
            </w:r>
            <w:proofErr w:type="gramStart"/>
            <w:r w:rsidRPr="003F7E67">
              <w:rPr>
                <w:rFonts w:ascii="Arial" w:hAnsi="Arial" w:cs="Arial"/>
                <w:sz w:val="24"/>
                <w:szCs w:val="24"/>
              </w:rPr>
              <w:t xml:space="preserve"> :</w:t>
            </w:r>
            <w:proofErr w:type="gramEnd"/>
            <w:r w:rsidRPr="003F7E67">
              <w:rPr>
                <w:rFonts w:ascii="Arial" w:hAnsi="Arial" w:cs="Arial"/>
                <w:sz w:val="24"/>
                <w:szCs w:val="24"/>
              </w:rPr>
              <w:t xml:space="preserve"> 100), рублей</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p>
        </w:tc>
      </w:tr>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Сумма, уплаченная с начала года, рублей</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p>
        </w:tc>
      </w:tr>
      <w:tr w:rsidR="00BE6AD5" w:rsidRPr="003F7E67" w:rsidTr="0087436A">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r w:rsidRPr="003F7E67">
              <w:rPr>
                <w:rFonts w:ascii="Arial" w:hAnsi="Arial" w:cs="Arial"/>
                <w:sz w:val="24"/>
                <w:szCs w:val="24"/>
              </w:rPr>
              <w:t>Итого к доплате по сроку в бюджет Воробьевского сельского муниципального образования Республики Калмыкия (строка 3 - строка 4), рублей</w:t>
            </w:r>
          </w:p>
        </w:tc>
        <w:tc>
          <w:tcPr>
            <w:tcW w:w="1434" w:type="dxa"/>
            <w:tcBorders>
              <w:top w:val="outset" w:sz="6" w:space="0" w:color="auto"/>
              <w:left w:val="outset" w:sz="6" w:space="0" w:color="auto"/>
              <w:bottom w:val="outset" w:sz="6" w:space="0" w:color="auto"/>
              <w:right w:val="outset" w:sz="6" w:space="0" w:color="auto"/>
            </w:tcBorders>
            <w:hideMark/>
          </w:tcPr>
          <w:p w:rsidR="00BE6AD5" w:rsidRPr="003F7E67" w:rsidRDefault="00BE6AD5" w:rsidP="0087436A">
            <w:pPr>
              <w:spacing w:after="0" w:line="240" w:lineRule="auto"/>
              <w:rPr>
                <w:rFonts w:ascii="Arial" w:hAnsi="Arial" w:cs="Arial"/>
                <w:sz w:val="24"/>
                <w:szCs w:val="24"/>
              </w:rPr>
            </w:pPr>
          </w:p>
        </w:tc>
      </w:tr>
      <w:tr w:rsidR="00BE6AD5" w:rsidRPr="003F7E67" w:rsidTr="0087436A">
        <w:tc>
          <w:tcPr>
            <w:tcW w:w="9729" w:type="dxa"/>
            <w:gridSpan w:val="3"/>
            <w:tcBorders>
              <w:top w:val="single" w:sz="4" w:space="0" w:color="FFFFFF" w:themeColor="background1"/>
              <w:left w:val="single" w:sz="4" w:space="0" w:color="FFFFFF" w:themeColor="background1"/>
              <w:bottom w:val="nil"/>
              <w:right w:val="single" w:sz="4" w:space="0" w:color="FFFFFF" w:themeColor="background1"/>
            </w:tcBorders>
            <w:hideMark/>
          </w:tcPr>
          <w:p w:rsidR="00BE6AD5" w:rsidRPr="003F7E67" w:rsidRDefault="00BE6AD5" w:rsidP="0087436A">
            <w:pPr>
              <w:spacing w:after="0" w:line="240" w:lineRule="auto"/>
              <w:rPr>
                <w:rFonts w:ascii="Arial" w:hAnsi="Arial" w:cs="Arial"/>
                <w:sz w:val="24"/>
                <w:szCs w:val="24"/>
              </w:rPr>
            </w:pPr>
          </w:p>
        </w:tc>
      </w:tr>
    </w:tbl>
    <w:p w:rsidR="00BE6AD5" w:rsidRPr="00F52D0F" w:rsidRDefault="00BE6AD5" w:rsidP="00BE6AD5">
      <w:pPr>
        <w:pStyle w:val="ConsPlusNonformat"/>
        <w:jc w:val="both"/>
        <w:rPr>
          <w:rFonts w:ascii="Arial" w:hAnsi="Arial" w:cs="Arial"/>
          <w:sz w:val="24"/>
          <w:szCs w:val="24"/>
        </w:rPr>
      </w:pPr>
      <w:r w:rsidRPr="00F52D0F">
        <w:rPr>
          <w:rFonts w:ascii="Arial" w:hAnsi="Arial" w:cs="Arial"/>
          <w:sz w:val="24"/>
          <w:szCs w:val="24"/>
        </w:rPr>
        <w:t>Руководитель _____________________________     "__" ____________ 20_ г.</w:t>
      </w:r>
    </w:p>
    <w:p w:rsidR="00BE6AD5" w:rsidRPr="00F52D0F" w:rsidRDefault="00BE6AD5" w:rsidP="00BE6AD5">
      <w:pPr>
        <w:pStyle w:val="ConsPlusNonformat"/>
        <w:jc w:val="both"/>
        <w:rPr>
          <w:rFonts w:ascii="Arial" w:hAnsi="Arial" w:cs="Arial"/>
          <w:sz w:val="24"/>
          <w:szCs w:val="24"/>
        </w:rPr>
      </w:pPr>
      <w:r w:rsidRPr="00F52D0F">
        <w:rPr>
          <w:rFonts w:ascii="Arial" w:hAnsi="Arial" w:cs="Arial"/>
          <w:sz w:val="24"/>
          <w:szCs w:val="24"/>
        </w:rPr>
        <w:t xml:space="preserve">предприятия          </w:t>
      </w:r>
      <w:r w:rsidRPr="003F7E67">
        <w:rPr>
          <w:rFonts w:ascii="Arial" w:hAnsi="Arial" w:cs="Arial"/>
          <w:sz w:val="22"/>
          <w:szCs w:val="24"/>
        </w:rPr>
        <w:t>(подпись, Ф.И.О.)               (дата подписания)</w:t>
      </w:r>
    </w:p>
    <w:p w:rsidR="00BE6AD5" w:rsidRPr="00F52D0F" w:rsidRDefault="00BE6AD5" w:rsidP="00BE6AD5">
      <w:pPr>
        <w:pStyle w:val="ConsPlusNonformat"/>
        <w:jc w:val="both"/>
        <w:rPr>
          <w:rFonts w:ascii="Arial" w:hAnsi="Arial" w:cs="Arial"/>
          <w:sz w:val="24"/>
          <w:szCs w:val="24"/>
        </w:rPr>
      </w:pPr>
    </w:p>
    <w:p w:rsidR="00BE6AD5" w:rsidRPr="00F52D0F" w:rsidRDefault="00BE6AD5" w:rsidP="00BE6AD5">
      <w:pPr>
        <w:pStyle w:val="ConsPlusNonformat"/>
        <w:jc w:val="both"/>
        <w:rPr>
          <w:rFonts w:ascii="Arial" w:hAnsi="Arial" w:cs="Arial"/>
          <w:sz w:val="24"/>
          <w:szCs w:val="24"/>
        </w:rPr>
      </w:pPr>
      <w:r w:rsidRPr="00F52D0F">
        <w:rPr>
          <w:rFonts w:ascii="Arial" w:hAnsi="Arial" w:cs="Arial"/>
          <w:sz w:val="24"/>
          <w:szCs w:val="24"/>
        </w:rPr>
        <w:t>Главный бухгалтер _________________________      "__" ____________ 20_ г.</w:t>
      </w:r>
    </w:p>
    <w:p w:rsidR="00BE6AD5" w:rsidRPr="00F52D0F" w:rsidRDefault="00BE6AD5" w:rsidP="00BE6AD5">
      <w:pPr>
        <w:pStyle w:val="ConsPlusNonformat"/>
        <w:jc w:val="both"/>
        <w:rPr>
          <w:rFonts w:ascii="Arial" w:hAnsi="Arial" w:cs="Arial"/>
          <w:sz w:val="24"/>
          <w:szCs w:val="24"/>
        </w:rPr>
      </w:pPr>
      <w:r w:rsidRPr="00F52D0F">
        <w:rPr>
          <w:rFonts w:ascii="Arial" w:hAnsi="Arial" w:cs="Arial"/>
          <w:sz w:val="24"/>
          <w:szCs w:val="24"/>
        </w:rPr>
        <w:t xml:space="preserve">                       </w:t>
      </w:r>
      <w:r w:rsidRPr="003F7E67">
        <w:rPr>
          <w:rFonts w:ascii="Arial" w:hAnsi="Arial" w:cs="Arial"/>
          <w:sz w:val="22"/>
          <w:szCs w:val="24"/>
        </w:rPr>
        <w:t>(подпись, Ф.И.О.)             (дата подписания)</w:t>
      </w:r>
    </w:p>
    <w:p w:rsidR="00BE6AD5" w:rsidRDefault="00BE6AD5" w:rsidP="00CB4F99">
      <w:pPr>
        <w:tabs>
          <w:tab w:val="left" w:pos="1960"/>
        </w:tabs>
        <w:spacing w:after="0" w:line="240" w:lineRule="auto"/>
        <w:ind w:firstLine="567"/>
        <w:jc w:val="center"/>
        <w:rPr>
          <w:rFonts w:ascii="Arial" w:hAnsi="Arial" w:cs="Arial"/>
          <w:b/>
          <w:bCs/>
          <w:sz w:val="24"/>
          <w:szCs w:val="24"/>
        </w:rPr>
      </w:pPr>
    </w:p>
    <w:p w:rsidR="00A9685C" w:rsidRPr="00CB4F99" w:rsidRDefault="00A9685C" w:rsidP="00CB4F99">
      <w:pPr>
        <w:tabs>
          <w:tab w:val="left" w:pos="1960"/>
        </w:tabs>
        <w:spacing w:after="0" w:line="240" w:lineRule="auto"/>
        <w:ind w:firstLine="567"/>
        <w:jc w:val="center"/>
        <w:rPr>
          <w:rFonts w:ascii="Arial" w:hAnsi="Arial" w:cs="Arial"/>
          <w:b/>
          <w:sz w:val="24"/>
          <w:szCs w:val="24"/>
        </w:rPr>
      </w:pPr>
      <w:r w:rsidRPr="00CB4F99">
        <w:rPr>
          <w:rFonts w:ascii="Arial" w:hAnsi="Arial" w:cs="Arial"/>
          <w:b/>
          <w:sz w:val="24"/>
          <w:szCs w:val="24"/>
        </w:rPr>
        <w:t>Справка</w:t>
      </w:r>
    </w:p>
    <w:p w:rsidR="00A9685C" w:rsidRPr="00CB4F99" w:rsidRDefault="00A9685C" w:rsidP="00CB4F99">
      <w:pPr>
        <w:tabs>
          <w:tab w:val="left" w:pos="1960"/>
        </w:tabs>
        <w:spacing w:after="0" w:line="240" w:lineRule="auto"/>
        <w:ind w:firstLine="567"/>
        <w:jc w:val="center"/>
        <w:rPr>
          <w:rFonts w:ascii="Arial" w:hAnsi="Arial" w:cs="Arial"/>
          <w:sz w:val="24"/>
          <w:szCs w:val="24"/>
        </w:rPr>
      </w:pPr>
      <w:r w:rsidRPr="00CB4F99">
        <w:rPr>
          <w:rFonts w:ascii="Arial" w:hAnsi="Arial" w:cs="Arial"/>
          <w:sz w:val="24"/>
          <w:szCs w:val="24"/>
        </w:rPr>
        <w:t>об источнике и дате официального опубликования (обнародования) муниципального нормативного правового акта</w:t>
      </w:r>
    </w:p>
    <w:p w:rsidR="000F4EEC" w:rsidRPr="00CB4F99" w:rsidRDefault="00A9685C" w:rsidP="00BE6AD5">
      <w:pPr>
        <w:spacing w:after="0" w:line="240" w:lineRule="auto"/>
        <w:contextualSpacing/>
        <w:jc w:val="both"/>
        <w:rPr>
          <w:rFonts w:ascii="Arial" w:hAnsi="Arial" w:cs="Arial"/>
          <w:sz w:val="24"/>
          <w:szCs w:val="24"/>
        </w:rPr>
      </w:pPr>
      <w:r w:rsidRPr="00CB4F99">
        <w:rPr>
          <w:rFonts w:ascii="Arial" w:hAnsi="Arial" w:cs="Arial"/>
          <w:sz w:val="24"/>
          <w:szCs w:val="24"/>
        </w:rPr>
        <w:t>Решение Собрания депутатов Воробьевского сельского муниципального образования Республики Калмыкия от 23.06.2020 года, №</w:t>
      </w:r>
      <w:r w:rsidR="00AD2B41">
        <w:rPr>
          <w:rFonts w:ascii="Arial" w:hAnsi="Arial" w:cs="Arial"/>
          <w:sz w:val="24"/>
          <w:szCs w:val="24"/>
        </w:rPr>
        <w:t xml:space="preserve"> </w:t>
      </w:r>
      <w:r w:rsidR="000F4EEC" w:rsidRPr="00CB4F99">
        <w:rPr>
          <w:rFonts w:ascii="Arial" w:hAnsi="Arial" w:cs="Arial"/>
          <w:sz w:val="24"/>
          <w:szCs w:val="24"/>
        </w:rPr>
        <w:t>21, «Об утверждении нормативных актов, регламентирующих деятельность  муниципальных унитарных предприятий</w:t>
      </w:r>
      <w:r w:rsidR="00BE6AD5">
        <w:rPr>
          <w:rFonts w:ascii="Arial" w:hAnsi="Arial" w:cs="Arial"/>
          <w:sz w:val="24"/>
          <w:szCs w:val="24"/>
        </w:rPr>
        <w:t xml:space="preserve"> </w:t>
      </w:r>
      <w:r w:rsidR="000F4EEC" w:rsidRPr="00CB4F99">
        <w:rPr>
          <w:rFonts w:ascii="Arial" w:hAnsi="Arial" w:cs="Arial"/>
          <w:sz w:val="24"/>
          <w:szCs w:val="24"/>
        </w:rPr>
        <w:t>Воробьевского сельского муниципального  образования Республики Калмыкия»</w:t>
      </w:r>
    </w:p>
    <w:p w:rsidR="00A9685C" w:rsidRPr="00CB4F99" w:rsidRDefault="00A9685C" w:rsidP="00CB4F99">
      <w:pPr>
        <w:spacing w:after="0" w:line="240" w:lineRule="auto"/>
        <w:contextualSpacing/>
        <w:jc w:val="center"/>
        <w:rPr>
          <w:rFonts w:ascii="Arial" w:eastAsia="Times New Roman" w:hAnsi="Arial" w:cs="Arial"/>
          <w:bCs/>
          <w:sz w:val="24"/>
          <w:szCs w:val="24"/>
        </w:rPr>
      </w:pPr>
    </w:p>
    <w:p w:rsidR="00A9685C" w:rsidRPr="00CB4F99" w:rsidRDefault="00A9685C" w:rsidP="00CB4F99">
      <w:pPr>
        <w:spacing w:after="0" w:line="240" w:lineRule="auto"/>
        <w:jc w:val="both"/>
        <w:rPr>
          <w:rFonts w:ascii="Arial" w:hAnsi="Arial" w:cs="Arial"/>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5"/>
        <w:gridCol w:w="5082"/>
      </w:tblGrid>
      <w:tr w:rsidR="00A9685C" w:rsidRPr="00CB4F99" w:rsidTr="004E7FB2">
        <w:tc>
          <w:tcPr>
            <w:tcW w:w="4251"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Наименование источника официального опубликования муниципального правового акта</w:t>
            </w:r>
            <w:hyperlink r:id="rId16" w:anchor="sub_901" w:history="1">
              <w:r w:rsidRPr="00CB4F99">
                <w:rPr>
                  <w:rStyle w:val="a3"/>
                  <w:rFonts w:ascii="Arial" w:hAnsi="Arial" w:cs="Arial"/>
                  <w:sz w:val="24"/>
                  <w:szCs w:val="24"/>
                </w:rPr>
                <w:t>*</w:t>
              </w:r>
            </w:hyperlink>
            <w:r w:rsidRPr="00CB4F99">
              <w:rPr>
                <w:rFonts w:ascii="Arial" w:hAnsi="Arial" w:cs="Arial"/>
                <w:sz w:val="24"/>
                <w:szCs w:val="24"/>
              </w:rPr>
              <w:t xml:space="preserve"> (сведения о размещении муниципального правового акта для его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tabs>
                <w:tab w:val="left" w:pos="1960"/>
              </w:tabs>
              <w:spacing w:after="0" w:line="240" w:lineRule="auto"/>
              <w:jc w:val="both"/>
              <w:rPr>
                <w:rFonts w:ascii="Arial" w:eastAsia="Calibri" w:hAnsi="Arial" w:cs="Arial"/>
                <w:sz w:val="24"/>
                <w:szCs w:val="24"/>
                <w:lang w:eastAsia="en-US"/>
              </w:rPr>
            </w:pPr>
            <w:r w:rsidRPr="00CB4F99">
              <w:rPr>
                <w:rFonts w:ascii="Arial" w:hAnsi="Arial" w:cs="Arial"/>
                <w:sz w:val="24"/>
                <w:szCs w:val="24"/>
              </w:rPr>
              <w:t>На информационных стендах: Фойе здания</w:t>
            </w:r>
            <w:proofErr w:type="gramStart"/>
            <w:r w:rsidRPr="00CB4F99">
              <w:rPr>
                <w:rFonts w:ascii="Arial" w:hAnsi="Arial" w:cs="Arial"/>
                <w:sz w:val="24"/>
                <w:szCs w:val="24"/>
              </w:rPr>
              <w:t xml:space="preserve"> Д</w:t>
            </w:r>
            <w:proofErr w:type="gramEnd"/>
            <w:r w:rsidRPr="00CB4F99">
              <w:rPr>
                <w:rFonts w:ascii="Arial" w:hAnsi="Arial" w:cs="Arial"/>
                <w:sz w:val="24"/>
                <w:szCs w:val="24"/>
              </w:rPr>
              <w:t>/К, адрес: РК, Приютненский район, село  Воробьевка, ул. Ленина,   63</w:t>
            </w:r>
          </w:p>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Фойе здания Администраци</w:t>
            </w:r>
            <w:proofErr w:type="gramStart"/>
            <w:r w:rsidRPr="00CB4F99">
              <w:rPr>
                <w:rFonts w:ascii="Arial" w:hAnsi="Arial" w:cs="Arial"/>
                <w:sz w:val="24"/>
                <w:szCs w:val="24"/>
              </w:rPr>
              <w:t>и-</w:t>
            </w:r>
            <w:proofErr w:type="gramEnd"/>
            <w:r w:rsidRPr="00CB4F99">
              <w:rPr>
                <w:rFonts w:ascii="Arial" w:hAnsi="Arial" w:cs="Arial"/>
                <w:sz w:val="24"/>
                <w:szCs w:val="24"/>
              </w:rPr>
              <w:t xml:space="preserve"> адрес: РК, Приютненский район, с. Воробьевка, ул. Ленина 59. </w:t>
            </w:r>
          </w:p>
        </w:tc>
      </w:tr>
      <w:tr w:rsidR="00A9685C" w:rsidRPr="00CB4F99" w:rsidTr="004E7FB2">
        <w:tc>
          <w:tcPr>
            <w:tcW w:w="4251"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Дата издания (период обнародования)</w:t>
            </w:r>
          </w:p>
        </w:tc>
        <w:tc>
          <w:tcPr>
            <w:tcW w:w="5529"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с  23.06.2020г. по 02.07.2020г</w:t>
            </w:r>
          </w:p>
        </w:tc>
      </w:tr>
      <w:tr w:rsidR="00A9685C" w:rsidRPr="00CB4F99" w:rsidTr="004E7FB2">
        <w:tc>
          <w:tcPr>
            <w:tcW w:w="4251"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Номер выпуска</w:t>
            </w:r>
            <w:hyperlink r:id="rId17" w:anchor="sub_902" w:history="1">
              <w:r w:rsidRPr="00CB4F99">
                <w:rPr>
                  <w:rStyle w:val="a3"/>
                  <w:rFonts w:ascii="Arial" w:hAnsi="Arial" w:cs="Arial"/>
                  <w:sz w:val="24"/>
                  <w:szCs w:val="24"/>
                </w:rPr>
                <w:t>**</w:t>
              </w:r>
            </w:hyperlink>
            <w:r w:rsidRPr="00CB4F99">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p>
        </w:tc>
      </w:tr>
      <w:tr w:rsidR="00A9685C" w:rsidRPr="00CB4F99" w:rsidTr="004E7FB2">
        <w:tc>
          <w:tcPr>
            <w:tcW w:w="4251"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r w:rsidRPr="00CB4F99">
              <w:rPr>
                <w:rFonts w:ascii="Arial" w:hAnsi="Arial" w:cs="Arial"/>
                <w:sz w:val="24"/>
                <w:szCs w:val="24"/>
              </w:rPr>
              <w:t xml:space="preserve">Номер статьи (номер страницы </w:t>
            </w:r>
            <w:proofErr w:type="gramStart"/>
            <w:r w:rsidRPr="00CB4F99">
              <w:rPr>
                <w:rFonts w:ascii="Arial" w:hAnsi="Arial" w:cs="Arial"/>
                <w:sz w:val="24"/>
                <w:szCs w:val="24"/>
              </w:rPr>
              <w:t>выпуска</w:t>
            </w:r>
            <w:proofErr w:type="gramEnd"/>
            <w:r w:rsidRPr="00CB4F99">
              <w:rPr>
                <w:rFonts w:ascii="Arial" w:hAnsi="Arial" w:cs="Arial"/>
                <w:sz w:val="24"/>
                <w:szCs w:val="24"/>
              </w:rPr>
              <w:t xml:space="preserve"> с которой начинается текст                                     муниципального правового акта)</w:t>
            </w:r>
            <w:hyperlink r:id="rId18" w:anchor="sub_902" w:history="1">
              <w:r w:rsidRPr="00CB4F99">
                <w:rPr>
                  <w:rStyle w:val="a3"/>
                  <w:rFonts w:ascii="Arial" w:hAnsi="Arial" w:cs="Arial"/>
                  <w:sz w:val="24"/>
                  <w:szCs w:val="24"/>
                </w:rPr>
                <w:t>**</w:t>
              </w:r>
            </w:hyperlink>
            <w:r w:rsidRPr="00CB4F99">
              <w:rPr>
                <w:rFonts w:ascii="Arial" w:hAnsi="Arial" w:cs="Arial"/>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A9685C" w:rsidRPr="00CB4F99" w:rsidRDefault="00A9685C" w:rsidP="00CB4F99">
            <w:pPr>
              <w:widowControl w:val="0"/>
              <w:tabs>
                <w:tab w:val="left" w:pos="1960"/>
              </w:tabs>
              <w:autoSpaceDE w:val="0"/>
              <w:autoSpaceDN w:val="0"/>
              <w:adjustRightInd w:val="0"/>
              <w:spacing w:after="0" w:line="240" w:lineRule="auto"/>
              <w:jc w:val="both"/>
              <w:rPr>
                <w:rFonts w:ascii="Arial" w:hAnsi="Arial" w:cs="Arial"/>
                <w:sz w:val="24"/>
                <w:szCs w:val="24"/>
              </w:rPr>
            </w:pPr>
          </w:p>
        </w:tc>
      </w:tr>
    </w:tbl>
    <w:p w:rsidR="00A9685C" w:rsidRPr="00CB4F99" w:rsidRDefault="00A9685C" w:rsidP="00CB4F99">
      <w:pPr>
        <w:tabs>
          <w:tab w:val="left" w:pos="1960"/>
        </w:tabs>
        <w:spacing w:after="0" w:line="240" w:lineRule="auto"/>
        <w:ind w:left="-567"/>
        <w:jc w:val="both"/>
        <w:rPr>
          <w:rFonts w:ascii="Arial" w:hAnsi="Arial" w:cs="Arial"/>
          <w:sz w:val="24"/>
          <w:szCs w:val="24"/>
        </w:rPr>
      </w:pPr>
    </w:p>
    <w:p w:rsidR="00A9685C" w:rsidRPr="00CB4F99" w:rsidRDefault="00A9685C" w:rsidP="00CB4F99">
      <w:pPr>
        <w:tabs>
          <w:tab w:val="left" w:pos="1960"/>
        </w:tabs>
        <w:spacing w:after="0" w:line="240" w:lineRule="auto"/>
        <w:ind w:left="-567"/>
        <w:jc w:val="both"/>
        <w:rPr>
          <w:rFonts w:ascii="Arial" w:hAnsi="Arial" w:cs="Arial"/>
          <w:sz w:val="24"/>
          <w:szCs w:val="24"/>
        </w:rPr>
      </w:pPr>
    </w:p>
    <w:p w:rsidR="00A9685C" w:rsidRPr="00CB4F99" w:rsidRDefault="00A9685C" w:rsidP="00AD2B41">
      <w:pPr>
        <w:tabs>
          <w:tab w:val="left" w:pos="1960"/>
        </w:tabs>
        <w:spacing w:after="0" w:line="240" w:lineRule="auto"/>
        <w:jc w:val="both"/>
        <w:rPr>
          <w:rFonts w:ascii="Arial" w:hAnsi="Arial" w:cs="Arial"/>
          <w:sz w:val="24"/>
          <w:szCs w:val="24"/>
        </w:rPr>
      </w:pPr>
      <w:r w:rsidRPr="00CB4F99">
        <w:rPr>
          <w:rFonts w:ascii="Arial" w:hAnsi="Arial" w:cs="Arial"/>
          <w:sz w:val="24"/>
          <w:szCs w:val="24"/>
        </w:rPr>
        <w:t xml:space="preserve">Глава Воробьевского </w:t>
      </w:r>
      <w:proofErr w:type="gramStart"/>
      <w:r w:rsidRPr="00CB4F99">
        <w:rPr>
          <w:rFonts w:ascii="Arial" w:hAnsi="Arial" w:cs="Arial"/>
          <w:sz w:val="24"/>
          <w:szCs w:val="24"/>
        </w:rPr>
        <w:t>сельского</w:t>
      </w:r>
      <w:proofErr w:type="gramEnd"/>
      <w:r w:rsidRPr="00CB4F99">
        <w:rPr>
          <w:rFonts w:ascii="Arial" w:hAnsi="Arial" w:cs="Arial"/>
          <w:sz w:val="24"/>
          <w:szCs w:val="24"/>
        </w:rPr>
        <w:t xml:space="preserve"> </w:t>
      </w:r>
    </w:p>
    <w:p w:rsidR="00A9685C" w:rsidRPr="00CB4F99" w:rsidRDefault="00A9685C" w:rsidP="00AD2B41">
      <w:pPr>
        <w:tabs>
          <w:tab w:val="left" w:pos="1960"/>
        </w:tabs>
        <w:spacing w:after="0" w:line="240" w:lineRule="auto"/>
        <w:jc w:val="both"/>
        <w:rPr>
          <w:rFonts w:ascii="Arial" w:hAnsi="Arial" w:cs="Arial"/>
          <w:sz w:val="24"/>
          <w:szCs w:val="24"/>
        </w:rPr>
      </w:pPr>
      <w:r w:rsidRPr="00CB4F99">
        <w:rPr>
          <w:rFonts w:ascii="Arial" w:hAnsi="Arial" w:cs="Arial"/>
          <w:sz w:val="24"/>
          <w:szCs w:val="24"/>
        </w:rPr>
        <w:t>муниципального образования</w:t>
      </w:r>
    </w:p>
    <w:p w:rsidR="00A9685C" w:rsidRPr="00CB4F99" w:rsidRDefault="00A9685C" w:rsidP="00AD2B41">
      <w:pPr>
        <w:tabs>
          <w:tab w:val="left" w:pos="1960"/>
        </w:tabs>
        <w:spacing w:after="0" w:line="240" w:lineRule="auto"/>
        <w:jc w:val="both"/>
        <w:rPr>
          <w:rFonts w:ascii="Arial" w:hAnsi="Arial" w:cs="Arial"/>
          <w:sz w:val="24"/>
          <w:szCs w:val="24"/>
        </w:rPr>
      </w:pPr>
      <w:r w:rsidRPr="00CB4F99">
        <w:rPr>
          <w:rFonts w:ascii="Arial" w:hAnsi="Arial" w:cs="Arial"/>
          <w:sz w:val="24"/>
          <w:szCs w:val="24"/>
        </w:rPr>
        <w:t xml:space="preserve"> Республики Калмыкия (ахлачи)                                </w:t>
      </w:r>
      <w:r w:rsidR="00BE6AD5">
        <w:rPr>
          <w:rFonts w:ascii="Arial" w:hAnsi="Arial" w:cs="Arial"/>
          <w:sz w:val="24"/>
          <w:szCs w:val="24"/>
        </w:rPr>
        <w:t xml:space="preserve">                        </w:t>
      </w:r>
      <w:r w:rsidRPr="00CB4F99">
        <w:rPr>
          <w:rFonts w:ascii="Arial" w:hAnsi="Arial" w:cs="Arial"/>
          <w:sz w:val="24"/>
          <w:szCs w:val="24"/>
        </w:rPr>
        <w:t xml:space="preserve">    </w:t>
      </w:r>
      <w:r w:rsidR="00AD2B41">
        <w:rPr>
          <w:rFonts w:ascii="Arial" w:hAnsi="Arial" w:cs="Arial"/>
          <w:sz w:val="24"/>
          <w:szCs w:val="24"/>
        </w:rPr>
        <w:t>В.В. Сокиркин</w:t>
      </w:r>
    </w:p>
    <w:p w:rsidR="00A9685C" w:rsidRPr="00CB4F99" w:rsidRDefault="00A9685C" w:rsidP="00CB4F99">
      <w:pPr>
        <w:tabs>
          <w:tab w:val="left" w:pos="0"/>
        </w:tabs>
        <w:spacing w:after="0" w:line="240" w:lineRule="auto"/>
        <w:rPr>
          <w:rFonts w:ascii="Arial" w:hAnsi="Arial" w:cs="Arial"/>
          <w:sz w:val="24"/>
          <w:szCs w:val="24"/>
        </w:rPr>
      </w:pPr>
      <w:r w:rsidRPr="00CB4F99">
        <w:rPr>
          <w:rFonts w:ascii="Arial" w:hAnsi="Arial" w:cs="Arial"/>
          <w:sz w:val="24"/>
          <w:szCs w:val="24"/>
        </w:rPr>
        <w:t xml:space="preserve">                                                                                          </w:t>
      </w:r>
    </w:p>
    <w:p w:rsidR="00A9685C" w:rsidRPr="00CB4F99" w:rsidRDefault="00A9685C" w:rsidP="00CB4F99">
      <w:pPr>
        <w:tabs>
          <w:tab w:val="left" w:pos="1960"/>
        </w:tabs>
        <w:spacing w:after="0" w:line="240" w:lineRule="auto"/>
        <w:ind w:firstLine="284"/>
        <w:jc w:val="both"/>
        <w:rPr>
          <w:rFonts w:ascii="Arial" w:hAnsi="Arial" w:cs="Arial"/>
          <w:sz w:val="24"/>
          <w:szCs w:val="24"/>
        </w:rPr>
      </w:pPr>
    </w:p>
    <w:p w:rsidR="00A9685C" w:rsidRPr="00CB4F99" w:rsidRDefault="00A9685C" w:rsidP="00CB4F99">
      <w:pPr>
        <w:tabs>
          <w:tab w:val="left" w:pos="1960"/>
        </w:tabs>
        <w:spacing w:after="0" w:line="240" w:lineRule="auto"/>
        <w:ind w:firstLine="284"/>
        <w:jc w:val="both"/>
        <w:rPr>
          <w:rFonts w:ascii="Arial" w:hAnsi="Arial" w:cs="Arial"/>
          <w:sz w:val="24"/>
          <w:szCs w:val="24"/>
        </w:rPr>
      </w:pPr>
    </w:p>
    <w:p w:rsidR="00A9685C" w:rsidRPr="00CB4F99" w:rsidRDefault="00A9685C" w:rsidP="00CB4F99">
      <w:pPr>
        <w:tabs>
          <w:tab w:val="left" w:pos="1960"/>
        </w:tabs>
        <w:spacing w:after="0" w:line="240" w:lineRule="auto"/>
        <w:ind w:firstLine="284"/>
        <w:jc w:val="both"/>
        <w:rPr>
          <w:rFonts w:ascii="Arial" w:hAnsi="Arial" w:cs="Arial"/>
          <w:sz w:val="24"/>
          <w:szCs w:val="24"/>
        </w:rPr>
      </w:pPr>
      <w:r w:rsidRPr="00CB4F99">
        <w:rPr>
          <w:rFonts w:ascii="Arial" w:hAnsi="Arial" w:cs="Arial"/>
          <w:sz w:val="24"/>
          <w:szCs w:val="24"/>
        </w:rPr>
        <w:t>МП</w:t>
      </w:r>
    </w:p>
    <w:p w:rsidR="00A9685C" w:rsidRPr="00CB4F99" w:rsidRDefault="00AD2B41" w:rsidP="00CB4F99">
      <w:pPr>
        <w:tabs>
          <w:tab w:val="left" w:pos="1960"/>
        </w:tabs>
        <w:spacing w:after="0" w:line="240" w:lineRule="auto"/>
        <w:jc w:val="both"/>
        <w:rPr>
          <w:rFonts w:ascii="Arial" w:hAnsi="Arial" w:cs="Arial"/>
          <w:sz w:val="24"/>
          <w:szCs w:val="24"/>
        </w:rPr>
      </w:pPr>
      <w:r>
        <w:rPr>
          <w:rFonts w:ascii="Arial" w:hAnsi="Arial" w:cs="Arial"/>
          <w:sz w:val="24"/>
          <w:szCs w:val="24"/>
        </w:rPr>
        <w:t>18.03.2021</w:t>
      </w:r>
      <w:r w:rsidR="00A9685C" w:rsidRPr="00CB4F99">
        <w:rPr>
          <w:rFonts w:ascii="Arial" w:hAnsi="Arial" w:cs="Arial"/>
          <w:sz w:val="24"/>
          <w:szCs w:val="24"/>
        </w:rPr>
        <w:t xml:space="preserve"> года</w:t>
      </w:r>
    </w:p>
    <w:p w:rsidR="00A9685C" w:rsidRPr="00CB4F99" w:rsidRDefault="00A9685C" w:rsidP="00CB4F99">
      <w:pPr>
        <w:tabs>
          <w:tab w:val="left" w:pos="1960"/>
        </w:tabs>
        <w:spacing w:after="0" w:line="240" w:lineRule="auto"/>
        <w:jc w:val="both"/>
        <w:rPr>
          <w:rFonts w:ascii="Arial" w:hAnsi="Arial" w:cs="Arial"/>
          <w:sz w:val="24"/>
          <w:szCs w:val="24"/>
        </w:rPr>
      </w:pPr>
    </w:p>
    <w:p w:rsidR="00A9685C" w:rsidRPr="0055416F" w:rsidRDefault="00A9685C" w:rsidP="00CB4F99">
      <w:pPr>
        <w:tabs>
          <w:tab w:val="left" w:pos="1960"/>
        </w:tabs>
        <w:spacing w:after="0" w:line="240" w:lineRule="auto"/>
        <w:ind w:firstLine="567"/>
        <w:jc w:val="both"/>
        <w:rPr>
          <w:rFonts w:ascii="Arial" w:hAnsi="Arial" w:cs="Arial"/>
          <w:szCs w:val="24"/>
        </w:rPr>
      </w:pPr>
      <w:r w:rsidRPr="0055416F">
        <w:rPr>
          <w:rFonts w:ascii="Arial" w:hAnsi="Arial" w:cs="Arial"/>
          <w:szCs w:val="24"/>
        </w:rPr>
        <w:t>Примечание:</w:t>
      </w:r>
    </w:p>
    <w:p w:rsidR="00A9685C" w:rsidRPr="0055416F" w:rsidRDefault="00A9685C" w:rsidP="00CB4F99">
      <w:pPr>
        <w:tabs>
          <w:tab w:val="left" w:pos="1960"/>
        </w:tabs>
        <w:spacing w:after="0" w:line="240" w:lineRule="auto"/>
        <w:ind w:firstLine="567"/>
        <w:jc w:val="both"/>
        <w:rPr>
          <w:rFonts w:ascii="Arial" w:hAnsi="Arial" w:cs="Arial"/>
          <w:szCs w:val="24"/>
        </w:rPr>
      </w:pPr>
      <w:r w:rsidRPr="0055416F">
        <w:rPr>
          <w:rFonts w:ascii="Arial" w:hAnsi="Arial" w:cs="Arial"/>
          <w:szCs w:val="24"/>
        </w:rPr>
        <w:t>* - наименование источника официального опубликования указывается полностью в именительном падеже, в случае наличия нескольких источников опубликования указываются все имеющиеся источники официального опубликования;</w:t>
      </w:r>
    </w:p>
    <w:p w:rsidR="00A9685C" w:rsidRPr="00CB4F99" w:rsidRDefault="00A9685C" w:rsidP="00CB4F99">
      <w:pPr>
        <w:tabs>
          <w:tab w:val="left" w:pos="1960"/>
        </w:tabs>
        <w:spacing w:after="0" w:line="240" w:lineRule="auto"/>
        <w:ind w:firstLine="567"/>
        <w:jc w:val="both"/>
        <w:rPr>
          <w:rFonts w:ascii="Arial" w:hAnsi="Arial" w:cs="Arial"/>
          <w:sz w:val="24"/>
          <w:szCs w:val="24"/>
        </w:rPr>
      </w:pPr>
      <w:r w:rsidRPr="0055416F">
        <w:rPr>
          <w:rFonts w:ascii="Arial" w:hAnsi="Arial" w:cs="Arial"/>
          <w:szCs w:val="24"/>
        </w:rPr>
        <w:t>** - сведения указываются при официальном опубликовании муниципального правового акта</w:t>
      </w:r>
      <w:r w:rsidRPr="00CB4F99">
        <w:rPr>
          <w:rFonts w:ascii="Arial" w:hAnsi="Arial" w:cs="Arial"/>
          <w:sz w:val="24"/>
          <w:szCs w:val="24"/>
        </w:rPr>
        <w:t>.</w:t>
      </w:r>
    </w:p>
    <w:p w:rsidR="00E62FEA" w:rsidRPr="00CB4F99" w:rsidRDefault="00E62FEA" w:rsidP="00CB4F99">
      <w:pPr>
        <w:spacing w:after="0" w:line="240" w:lineRule="auto"/>
        <w:rPr>
          <w:rFonts w:ascii="Arial" w:hAnsi="Arial" w:cs="Arial"/>
          <w:sz w:val="24"/>
          <w:szCs w:val="24"/>
        </w:rPr>
      </w:pPr>
    </w:p>
    <w:sectPr w:rsidR="00E62FEA" w:rsidRPr="00CB4F99" w:rsidSect="00E62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1D52C9"/>
    <w:multiLevelType w:val="hybridMultilevel"/>
    <w:tmpl w:val="7362F4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1320C5"/>
    <w:multiLevelType w:val="hybridMultilevel"/>
    <w:tmpl w:val="C636BB12"/>
    <w:lvl w:ilvl="0" w:tplc="4FF24A9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583E27"/>
    <w:multiLevelType w:val="hybridMultilevel"/>
    <w:tmpl w:val="3ADEE0C0"/>
    <w:lvl w:ilvl="0" w:tplc="4FF24A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8A4CD4"/>
    <w:multiLevelType w:val="hybridMultilevel"/>
    <w:tmpl w:val="403A5AB2"/>
    <w:lvl w:ilvl="0" w:tplc="4FF24A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800303"/>
    <w:multiLevelType w:val="hybridMultilevel"/>
    <w:tmpl w:val="A80C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74FB4"/>
    <w:multiLevelType w:val="hybridMultilevel"/>
    <w:tmpl w:val="FA961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652454"/>
    <w:multiLevelType w:val="hybridMultilevel"/>
    <w:tmpl w:val="E6A03702"/>
    <w:lvl w:ilvl="0" w:tplc="4FF24A9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96E87"/>
    <w:rsid w:val="0007334C"/>
    <w:rsid w:val="000B7372"/>
    <w:rsid w:val="000F4EEC"/>
    <w:rsid w:val="001A3720"/>
    <w:rsid w:val="001B5546"/>
    <w:rsid w:val="00290F4C"/>
    <w:rsid w:val="002D0D99"/>
    <w:rsid w:val="00312AF0"/>
    <w:rsid w:val="003566E0"/>
    <w:rsid w:val="003A35F9"/>
    <w:rsid w:val="004841D8"/>
    <w:rsid w:val="00490F8F"/>
    <w:rsid w:val="004E7FB2"/>
    <w:rsid w:val="0055416F"/>
    <w:rsid w:val="005912E1"/>
    <w:rsid w:val="006A296F"/>
    <w:rsid w:val="007B5096"/>
    <w:rsid w:val="00814994"/>
    <w:rsid w:val="0083537F"/>
    <w:rsid w:val="00864566"/>
    <w:rsid w:val="00866A2B"/>
    <w:rsid w:val="00896E87"/>
    <w:rsid w:val="00912A11"/>
    <w:rsid w:val="0094746D"/>
    <w:rsid w:val="009B70D8"/>
    <w:rsid w:val="00A250D9"/>
    <w:rsid w:val="00A9685C"/>
    <w:rsid w:val="00AD2B41"/>
    <w:rsid w:val="00AD5D1C"/>
    <w:rsid w:val="00B30FFD"/>
    <w:rsid w:val="00B71DAF"/>
    <w:rsid w:val="00BE6AD5"/>
    <w:rsid w:val="00C20561"/>
    <w:rsid w:val="00C6111A"/>
    <w:rsid w:val="00C92CD5"/>
    <w:rsid w:val="00CB4F99"/>
    <w:rsid w:val="00E42D63"/>
    <w:rsid w:val="00E62FEA"/>
    <w:rsid w:val="00E763E0"/>
    <w:rsid w:val="00EB0FA2"/>
    <w:rsid w:val="00EF41A2"/>
    <w:rsid w:val="00EF4C5F"/>
    <w:rsid w:val="00FC7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A"/>
  </w:style>
  <w:style w:type="paragraph" w:styleId="1">
    <w:name w:val="heading 1"/>
    <w:basedOn w:val="a"/>
    <w:next w:val="a"/>
    <w:link w:val="10"/>
    <w:qFormat/>
    <w:rsid w:val="00896E87"/>
    <w:pPr>
      <w:keepNext/>
      <w:widowControl w:val="0"/>
      <w:numPr>
        <w:numId w:val="1"/>
      </w:numPr>
      <w:suppressAutoHyphens/>
      <w:spacing w:after="0" w:line="240" w:lineRule="auto"/>
      <w:outlineLvl w:val="0"/>
    </w:pPr>
    <w:rPr>
      <w:rFonts w:ascii="Arial" w:eastAsia="Lucida Sans Unicode" w:hAnsi="Arial" w:cs="Times New Roman"/>
      <w:kern w:val="2"/>
      <w:sz w:val="24"/>
      <w:szCs w:val="24"/>
    </w:rPr>
  </w:style>
  <w:style w:type="paragraph" w:styleId="2">
    <w:name w:val="heading 2"/>
    <w:basedOn w:val="a"/>
    <w:next w:val="a"/>
    <w:link w:val="20"/>
    <w:unhideWhenUsed/>
    <w:qFormat/>
    <w:rsid w:val="00896E87"/>
    <w:pPr>
      <w:keepNext/>
      <w:widowControl w:val="0"/>
      <w:numPr>
        <w:ilvl w:val="1"/>
        <w:numId w:val="1"/>
      </w:numPr>
      <w:suppressAutoHyphens/>
      <w:spacing w:after="0" w:line="240" w:lineRule="auto"/>
      <w:jc w:val="center"/>
      <w:outlineLvl w:val="1"/>
    </w:pPr>
    <w:rPr>
      <w:rFonts w:ascii="Arial" w:eastAsia="Lucida Sans Unicode" w:hAnsi="Arial" w:cs="Times New Roman"/>
      <w:kern w:val="2"/>
      <w:sz w:val="24"/>
      <w:szCs w:val="24"/>
    </w:rPr>
  </w:style>
  <w:style w:type="paragraph" w:styleId="3">
    <w:name w:val="heading 3"/>
    <w:basedOn w:val="a"/>
    <w:link w:val="30"/>
    <w:uiPriority w:val="9"/>
    <w:semiHidden/>
    <w:unhideWhenUsed/>
    <w:qFormat/>
    <w:rsid w:val="00896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96E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E87"/>
    <w:rPr>
      <w:rFonts w:ascii="Arial" w:eastAsia="Lucida Sans Unicode" w:hAnsi="Arial" w:cs="Times New Roman"/>
      <w:kern w:val="2"/>
      <w:sz w:val="24"/>
      <w:szCs w:val="24"/>
    </w:rPr>
  </w:style>
  <w:style w:type="character" w:customStyle="1" w:styleId="20">
    <w:name w:val="Заголовок 2 Знак"/>
    <w:basedOn w:val="a0"/>
    <w:link w:val="2"/>
    <w:rsid w:val="00896E87"/>
    <w:rPr>
      <w:rFonts w:ascii="Arial" w:eastAsia="Lucida Sans Unicode" w:hAnsi="Arial" w:cs="Times New Roman"/>
      <w:kern w:val="2"/>
      <w:sz w:val="24"/>
      <w:szCs w:val="24"/>
    </w:rPr>
  </w:style>
  <w:style w:type="character" w:customStyle="1" w:styleId="30">
    <w:name w:val="Заголовок 3 Знак"/>
    <w:basedOn w:val="a0"/>
    <w:link w:val="3"/>
    <w:uiPriority w:val="9"/>
    <w:semiHidden/>
    <w:rsid w:val="00896E8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96E87"/>
    <w:rPr>
      <w:rFonts w:ascii="Times New Roman" w:eastAsia="Times New Roman" w:hAnsi="Times New Roman" w:cs="Times New Roman"/>
      <w:b/>
      <w:bCs/>
      <w:sz w:val="24"/>
      <w:szCs w:val="24"/>
    </w:rPr>
  </w:style>
  <w:style w:type="character" w:styleId="a3">
    <w:name w:val="Hyperlink"/>
    <w:basedOn w:val="a0"/>
    <w:unhideWhenUsed/>
    <w:rsid w:val="00896E87"/>
    <w:rPr>
      <w:color w:val="0000FF"/>
      <w:u w:val="single"/>
    </w:rPr>
  </w:style>
  <w:style w:type="character" w:styleId="a4">
    <w:name w:val="FollowedHyperlink"/>
    <w:basedOn w:val="a0"/>
    <w:uiPriority w:val="99"/>
    <w:semiHidden/>
    <w:unhideWhenUsed/>
    <w:rsid w:val="00896E87"/>
    <w:rPr>
      <w:color w:val="800080" w:themeColor="followedHyperlink"/>
      <w:u w:val="single"/>
    </w:rPr>
  </w:style>
  <w:style w:type="paragraph" w:styleId="a5">
    <w:name w:val="Normal (Web)"/>
    <w:basedOn w:val="a"/>
    <w:uiPriority w:val="99"/>
    <w:semiHidden/>
    <w:unhideWhenUsed/>
    <w:rsid w:val="00896E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96E8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6E87"/>
  </w:style>
  <w:style w:type="paragraph" w:styleId="a8">
    <w:name w:val="footer"/>
    <w:basedOn w:val="a"/>
    <w:link w:val="a9"/>
    <w:uiPriority w:val="99"/>
    <w:semiHidden/>
    <w:unhideWhenUsed/>
    <w:rsid w:val="00896E8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6E87"/>
  </w:style>
  <w:style w:type="paragraph" w:styleId="aa">
    <w:name w:val="Body Text"/>
    <w:basedOn w:val="a"/>
    <w:link w:val="ab"/>
    <w:uiPriority w:val="99"/>
    <w:semiHidden/>
    <w:unhideWhenUsed/>
    <w:rsid w:val="00896E87"/>
    <w:pPr>
      <w:spacing w:after="120" w:line="240" w:lineRule="auto"/>
    </w:pPr>
    <w:rPr>
      <w:rFonts w:ascii="Times New Roman" w:eastAsia="Times New Roman" w:hAnsi="Times New Roman" w:cs="Times New Roman"/>
      <w:sz w:val="24"/>
      <w:szCs w:val="24"/>
      <w:lang w:val="en-US" w:eastAsia="zh-CN"/>
    </w:rPr>
  </w:style>
  <w:style w:type="character" w:customStyle="1" w:styleId="ab">
    <w:name w:val="Основной текст Знак"/>
    <w:basedOn w:val="a0"/>
    <w:link w:val="aa"/>
    <w:uiPriority w:val="99"/>
    <w:semiHidden/>
    <w:qFormat/>
    <w:rsid w:val="00896E87"/>
    <w:rPr>
      <w:rFonts w:ascii="Times New Roman" w:eastAsia="Times New Roman" w:hAnsi="Times New Roman" w:cs="Times New Roman"/>
      <w:sz w:val="24"/>
      <w:szCs w:val="24"/>
      <w:lang w:val="en-US" w:eastAsia="zh-CN"/>
    </w:rPr>
  </w:style>
  <w:style w:type="paragraph" w:styleId="ac">
    <w:name w:val="Body Text Indent"/>
    <w:basedOn w:val="a"/>
    <w:link w:val="ad"/>
    <w:uiPriority w:val="99"/>
    <w:semiHidden/>
    <w:unhideWhenUsed/>
    <w:rsid w:val="00896E87"/>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semiHidden/>
    <w:rsid w:val="00896E87"/>
    <w:rPr>
      <w:rFonts w:ascii="Times New Roman" w:eastAsia="Times New Roman" w:hAnsi="Times New Roman" w:cs="Times New Roman"/>
      <w:sz w:val="24"/>
      <w:szCs w:val="24"/>
    </w:rPr>
  </w:style>
  <w:style w:type="paragraph" w:styleId="31">
    <w:name w:val="Body Text Indent 3"/>
    <w:basedOn w:val="a"/>
    <w:link w:val="32"/>
    <w:uiPriority w:val="99"/>
    <w:semiHidden/>
    <w:unhideWhenUsed/>
    <w:qFormat/>
    <w:rsid w:val="00896E87"/>
    <w:pPr>
      <w:spacing w:after="120"/>
      <w:ind w:left="283"/>
    </w:pPr>
    <w:rPr>
      <w:rFonts w:ascii="Calibri" w:eastAsia="Times New Roman" w:hAnsi="Calibri" w:cs="Calibri"/>
      <w:sz w:val="16"/>
      <w:szCs w:val="16"/>
      <w:lang w:val="en-US" w:eastAsia="zh-CN"/>
    </w:rPr>
  </w:style>
  <w:style w:type="character" w:customStyle="1" w:styleId="32">
    <w:name w:val="Основной текст с отступом 3 Знак"/>
    <w:basedOn w:val="a0"/>
    <w:link w:val="31"/>
    <w:uiPriority w:val="99"/>
    <w:semiHidden/>
    <w:qFormat/>
    <w:rsid w:val="00896E87"/>
    <w:rPr>
      <w:rFonts w:ascii="Calibri" w:eastAsia="Times New Roman" w:hAnsi="Calibri" w:cs="Calibri"/>
      <w:sz w:val="16"/>
      <w:szCs w:val="16"/>
      <w:lang w:val="en-US" w:eastAsia="zh-CN"/>
    </w:rPr>
  </w:style>
  <w:style w:type="paragraph" w:styleId="ae">
    <w:name w:val="Balloon Text"/>
    <w:basedOn w:val="a"/>
    <w:link w:val="af"/>
    <w:uiPriority w:val="99"/>
    <w:semiHidden/>
    <w:unhideWhenUsed/>
    <w:rsid w:val="00896E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E87"/>
    <w:rPr>
      <w:rFonts w:ascii="Tahoma" w:hAnsi="Tahoma" w:cs="Tahoma"/>
      <w:sz w:val="16"/>
      <w:szCs w:val="16"/>
    </w:rPr>
  </w:style>
  <w:style w:type="paragraph" w:styleId="af0">
    <w:name w:val="List Paragraph"/>
    <w:basedOn w:val="a"/>
    <w:uiPriority w:val="34"/>
    <w:qFormat/>
    <w:rsid w:val="00896E87"/>
    <w:pPr>
      <w:spacing w:after="160" w:line="256" w:lineRule="auto"/>
      <w:ind w:left="720"/>
      <w:contextualSpacing/>
    </w:pPr>
    <w:rPr>
      <w:rFonts w:eastAsiaTheme="minorHAnsi"/>
      <w:lang w:eastAsia="en-US"/>
    </w:rPr>
  </w:style>
  <w:style w:type="paragraph" w:customStyle="1" w:styleId="11">
    <w:name w:val="Без интервала1"/>
    <w:uiPriority w:val="99"/>
    <w:rsid w:val="00896E87"/>
    <w:pPr>
      <w:spacing w:after="0" w:line="240" w:lineRule="auto"/>
    </w:pPr>
    <w:rPr>
      <w:rFonts w:ascii="Times New Roman" w:eastAsia="Calibri" w:hAnsi="Times New Roman" w:cs="Times New Roman"/>
      <w:sz w:val="24"/>
      <w:szCs w:val="24"/>
    </w:rPr>
  </w:style>
  <w:style w:type="paragraph" w:customStyle="1" w:styleId="ConsPlusNormal">
    <w:name w:val="ConsPlusNormal"/>
    <w:uiPriority w:val="99"/>
    <w:rsid w:val="00896E8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uiPriority w:val="99"/>
    <w:rsid w:val="0089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896E87"/>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msonormal0">
    <w:name w:val="msonormal"/>
    <w:basedOn w:val="a"/>
    <w:uiPriority w:val="99"/>
    <w:rsid w:val="0089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rsid w:val="0089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896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96E87"/>
    <w:pPr>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basedOn w:val="a0"/>
    <w:rsid w:val="00896E87"/>
  </w:style>
  <w:style w:type="character" w:customStyle="1" w:styleId="af1">
    <w:name w:val="Цветовое выделение"/>
    <w:uiPriority w:val="99"/>
    <w:rsid w:val="00896E87"/>
    <w:rPr>
      <w:b/>
      <w:bCs/>
      <w:color w:val="26282F"/>
    </w:rPr>
  </w:style>
  <w:style w:type="table" w:styleId="af2">
    <w:name w:val="Table Grid"/>
    <w:basedOn w:val="a1"/>
    <w:uiPriority w:val="59"/>
    <w:rsid w:val="00896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Strong"/>
    <w:basedOn w:val="a0"/>
    <w:uiPriority w:val="22"/>
    <w:qFormat/>
    <w:rsid w:val="00896E87"/>
    <w:rPr>
      <w:b/>
      <w:bCs/>
    </w:rPr>
  </w:style>
  <w:style w:type="character" w:styleId="af4">
    <w:name w:val="Emphasis"/>
    <w:basedOn w:val="a0"/>
    <w:uiPriority w:val="20"/>
    <w:qFormat/>
    <w:rsid w:val="00896E87"/>
    <w:rPr>
      <w:i/>
      <w:iCs/>
    </w:rPr>
  </w:style>
</w:styles>
</file>

<file path=word/webSettings.xml><?xml version="1.0" encoding="utf-8"?>
<w:webSettings xmlns:r="http://schemas.openxmlformats.org/officeDocument/2006/relationships" xmlns:w="http://schemas.openxmlformats.org/wordprocessingml/2006/main">
  <w:divs>
    <w:div w:id="5465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2288" TargetMode="External"/><Relationship Id="rId13" Type="http://schemas.openxmlformats.org/officeDocument/2006/relationships/hyperlink" Target="consultantplus://offline/ref=43A33E925D621B1379D59D3C8B5000E255CAC9906D810C2F175F568B660BE250225D65EE87481271AB1DE0l6GCJ" TargetMode="External"/><Relationship Id="rId18"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3" Type="http://schemas.openxmlformats.org/officeDocument/2006/relationships/settings" Target="settings.xml"/><Relationship Id="rId7" Type="http://schemas.openxmlformats.org/officeDocument/2006/relationships/hyperlink" Target="http://docs.cntd.ru/document/901912288" TargetMode="External"/><Relationship Id="rId12" Type="http://schemas.openxmlformats.org/officeDocument/2006/relationships/hyperlink" Target="consultantplus://offline/ref=43A33E925D621B1379D583319D3C57E753C2909C6C8C5C71455901D4360DB710625B30ADC34512l7G3J" TargetMode="External"/><Relationship Id="rId17"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2" Type="http://schemas.openxmlformats.org/officeDocument/2006/relationships/styles" Target="styles.xml"/><Relationship Id="rId16"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34086" TargetMode="External"/><Relationship Id="rId11" Type="http://schemas.openxmlformats.org/officeDocument/2006/relationships/hyperlink" Target="consultantplus://offline/ref=43A33E925D621B1379D583319D3C57E753C0939A6880017B4D000DD631l0G2J" TargetMode="External"/><Relationship Id="rId5" Type="http://schemas.openxmlformats.org/officeDocument/2006/relationships/hyperlink" Target="http://docs.cntd.ru/document/9027690" TargetMode="External"/><Relationship Id="rId15" Type="http://schemas.openxmlformats.org/officeDocument/2006/relationships/hyperlink" Target="consultantplus://offline/ref=43A33E925D621B1379D59D3C8B5000E255CAC9906D810C2F175F568B660BE250225D65EE87481271AB1DE0l6GCJ" TargetMode="External"/><Relationship Id="rId10" Type="http://schemas.openxmlformats.org/officeDocument/2006/relationships/hyperlink" Target="consultantplus://offline/ref=43A33E925D621B1379D583319D3C57E753C395996B81017B4D000DD63102E80765123CACC3451170lAG2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tlogorsk39.ru/power/documents/sovet_svetl/13215/" TargetMode="External"/><Relationship Id="rId14" Type="http://schemas.openxmlformats.org/officeDocument/2006/relationships/hyperlink" Target="consultantplus://offline/ref=43A33E925D621B1379D59D3C8B5000E255CAC9906D810C2F175F568B660BE250225D65EE87481271AB1DE3l6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58</Pages>
  <Words>18726</Words>
  <Characters>106740</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Реорганизация унитарного  предприятия</vt:lpstr>
      <vt:lpstr>        </vt:lpstr>
      <vt:lpstr>        </vt:lpstr>
      <vt:lpstr>        Ликвидация муниципального  предприятия</vt:lpstr>
      <vt:lpstr>        </vt:lpstr>
      <vt:lpstr>        </vt:lpstr>
      <vt:lpstr>Настоящий Порядок разработан в соответствии с Гражданским Кодексом РФ, Федеральн</vt:lpstr>
    </vt:vector>
  </TitlesOfParts>
  <Company>RePack by SPecialiST</Company>
  <LinksUpToDate>false</LinksUpToDate>
  <CharactersWithSpaces>125216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35</cp:revision>
  <cp:lastPrinted>2021-03-17T14:01:00Z</cp:lastPrinted>
  <dcterms:created xsi:type="dcterms:W3CDTF">2020-07-07T08:08:00Z</dcterms:created>
  <dcterms:modified xsi:type="dcterms:W3CDTF">2021-03-17T14:03:00Z</dcterms:modified>
</cp:coreProperties>
</file>