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FA2" w:rsidRPr="00C55592" w:rsidRDefault="00A30FA2" w:rsidP="00C55592">
      <w:pPr>
        <w:spacing w:after="0" w:line="240" w:lineRule="auto"/>
        <w:jc w:val="both"/>
        <w:rPr>
          <w:rFonts w:ascii="Times New Roman" w:hAnsi="Times New Roman" w:cs="Times New Roman"/>
          <w:sz w:val="24"/>
          <w:szCs w:val="24"/>
        </w:rPr>
      </w:pPr>
    </w:p>
    <w:tbl>
      <w:tblPr>
        <w:tblW w:w="0" w:type="auto"/>
        <w:tblLayout w:type="fixed"/>
        <w:tblCellMar>
          <w:left w:w="70" w:type="dxa"/>
          <w:right w:w="70" w:type="dxa"/>
        </w:tblCellMar>
        <w:tblLook w:val="0000"/>
      </w:tblPr>
      <w:tblGrid>
        <w:gridCol w:w="4231"/>
        <w:gridCol w:w="1843"/>
        <w:gridCol w:w="3875"/>
      </w:tblGrid>
      <w:tr w:rsidR="009A6633" w:rsidRPr="008E69C9" w:rsidTr="007A3FED">
        <w:tc>
          <w:tcPr>
            <w:tcW w:w="4231" w:type="dxa"/>
          </w:tcPr>
          <w:p w:rsidR="009A6633" w:rsidRPr="009A6633" w:rsidRDefault="009A6633" w:rsidP="007A3FED">
            <w:pPr>
              <w:pStyle w:val="3"/>
              <w:tabs>
                <w:tab w:val="left" w:pos="-23"/>
              </w:tabs>
              <w:spacing w:after="0"/>
              <w:jc w:val="center"/>
              <w:rPr>
                <w:rFonts w:ascii="Times New Roman" w:hAnsi="Times New Roman" w:cs="Times New Roman"/>
                <w:sz w:val="24"/>
                <w:szCs w:val="24"/>
              </w:rPr>
            </w:pPr>
            <w:r w:rsidRPr="009A6633">
              <w:rPr>
                <w:rFonts w:ascii="Times New Roman" w:hAnsi="Times New Roman" w:cs="Times New Roman"/>
                <w:sz w:val="24"/>
                <w:szCs w:val="24"/>
              </w:rPr>
              <w:t>СОБРАНИЕ ДЕПУТАТОВ ВОРОБЬЕВСКОГО СЕЛЬСКОГО МУНИЦИПАЛЬНОГО ОБРАЗОВАНИЯ</w:t>
            </w:r>
          </w:p>
          <w:p w:rsidR="009A6633" w:rsidRPr="009A6633" w:rsidRDefault="009A6633" w:rsidP="007A3FED">
            <w:pPr>
              <w:pStyle w:val="1"/>
              <w:tabs>
                <w:tab w:val="left" w:pos="-23"/>
              </w:tabs>
              <w:rPr>
                <w:b w:val="0"/>
              </w:rPr>
            </w:pPr>
            <w:r w:rsidRPr="009A6633">
              <w:rPr>
                <w:b w:val="0"/>
              </w:rPr>
              <w:t>РЕСПУБЛИКИ КАЛМЫКИЯ</w:t>
            </w:r>
          </w:p>
        </w:tc>
        <w:tc>
          <w:tcPr>
            <w:tcW w:w="1843" w:type="dxa"/>
          </w:tcPr>
          <w:p w:rsidR="009A6633" w:rsidRPr="009A6633" w:rsidRDefault="009A6633" w:rsidP="007A3FED">
            <w:pPr>
              <w:widowControl w:val="0"/>
              <w:tabs>
                <w:tab w:val="left" w:pos="-23"/>
              </w:tabs>
              <w:autoSpaceDE w:val="0"/>
              <w:autoSpaceDN w:val="0"/>
              <w:adjustRightInd w:val="0"/>
              <w:spacing w:after="0" w:line="240" w:lineRule="auto"/>
              <w:jc w:val="center"/>
              <w:rPr>
                <w:rFonts w:ascii="Times New Roman" w:hAnsi="Times New Roman"/>
                <w:color w:val="000000"/>
                <w:sz w:val="24"/>
                <w:szCs w:val="24"/>
              </w:rPr>
            </w:pPr>
            <w:r w:rsidRPr="009A6633">
              <w:rPr>
                <w:rFonts w:ascii="Times New Roman" w:hAnsi="Times New Roman"/>
                <w:noProof/>
                <w:color w:val="000000"/>
                <w:sz w:val="24"/>
                <w:szCs w:val="24"/>
              </w:rPr>
              <w:drawing>
                <wp:inline distT="0" distB="0" distL="0" distR="0">
                  <wp:extent cx="819150" cy="876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9150" cy="876300"/>
                          </a:xfrm>
                          <a:prstGeom prst="rect">
                            <a:avLst/>
                          </a:prstGeom>
                          <a:noFill/>
                          <a:ln w="9525">
                            <a:noFill/>
                            <a:miter lim="800000"/>
                            <a:headEnd/>
                            <a:tailEnd/>
                          </a:ln>
                        </pic:spPr>
                      </pic:pic>
                    </a:graphicData>
                  </a:graphic>
                </wp:inline>
              </w:drawing>
            </w:r>
          </w:p>
        </w:tc>
        <w:tc>
          <w:tcPr>
            <w:tcW w:w="3875" w:type="dxa"/>
          </w:tcPr>
          <w:p w:rsidR="009A6633" w:rsidRPr="009A6633" w:rsidRDefault="009A6633" w:rsidP="007A3FED">
            <w:pPr>
              <w:pStyle w:val="a3"/>
              <w:tabs>
                <w:tab w:val="left" w:pos="-23"/>
              </w:tabs>
              <w:jc w:val="center"/>
              <w:rPr>
                <w:rFonts w:ascii="Times New Roman" w:hAnsi="Times New Roman" w:cs="Times New Roman"/>
                <w:bCs/>
                <w:sz w:val="24"/>
                <w:szCs w:val="24"/>
              </w:rPr>
            </w:pPr>
            <w:r w:rsidRPr="009A6633">
              <w:rPr>
                <w:rFonts w:ascii="Times New Roman" w:hAnsi="Times New Roman" w:cs="Times New Roman"/>
                <w:bCs/>
                <w:sz w:val="24"/>
                <w:szCs w:val="24"/>
              </w:rPr>
              <w:t>ХАЛЬМГ ТАҢҺЧИН</w:t>
            </w:r>
          </w:p>
          <w:p w:rsidR="009A6633" w:rsidRPr="009A6633" w:rsidRDefault="009A6633" w:rsidP="007A3FED">
            <w:pPr>
              <w:pStyle w:val="a3"/>
              <w:tabs>
                <w:tab w:val="left" w:pos="-23"/>
              </w:tabs>
              <w:jc w:val="center"/>
              <w:rPr>
                <w:rFonts w:ascii="Times New Roman" w:hAnsi="Times New Roman" w:cs="Times New Roman"/>
                <w:bCs/>
                <w:sz w:val="24"/>
                <w:szCs w:val="24"/>
              </w:rPr>
            </w:pPr>
            <w:r w:rsidRPr="009A6633">
              <w:rPr>
                <w:rFonts w:ascii="Times New Roman" w:hAnsi="Times New Roman" w:cs="Times New Roman"/>
                <w:bCs/>
                <w:sz w:val="24"/>
                <w:szCs w:val="24"/>
              </w:rPr>
              <w:t xml:space="preserve">ВОРОБЬЕВСК </w:t>
            </w:r>
            <w:r w:rsidRPr="009A6633">
              <w:rPr>
                <w:rFonts w:ascii="Times New Roman" w:hAnsi="Times New Roman" w:cs="Times New Roman"/>
                <w:sz w:val="24"/>
                <w:szCs w:val="24"/>
              </w:rPr>
              <w:t>СЕЛӘНӘ</w:t>
            </w:r>
            <w:r w:rsidRPr="009A6633">
              <w:rPr>
                <w:rFonts w:ascii="Times New Roman" w:hAnsi="Times New Roman" w:cs="Times New Roman"/>
                <w:bCs/>
                <w:sz w:val="24"/>
                <w:szCs w:val="24"/>
              </w:rPr>
              <w:t xml:space="preserve"> МУНИЦИПАЛЬН БYРДЭЦИН</w:t>
            </w:r>
          </w:p>
          <w:p w:rsidR="009A6633" w:rsidRPr="009A6633" w:rsidRDefault="009A6633" w:rsidP="007A3FED">
            <w:pPr>
              <w:pStyle w:val="2"/>
              <w:tabs>
                <w:tab w:val="left" w:pos="-23"/>
              </w:tabs>
              <w:rPr>
                <w:rFonts w:ascii="Times New Roman" w:hAnsi="Times New Roman" w:cs="Times New Roman"/>
                <w:b w:val="0"/>
                <w:sz w:val="24"/>
                <w:szCs w:val="24"/>
                <w:lang w:eastAsia="en-US"/>
              </w:rPr>
            </w:pPr>
            <w:r w:rsidRPr="009A6633">
              <w:rPr>
                <w:rFonts w:ascii="Times New Roman" w:hAnsi="Times New Roman" w:cs="Times New Roman"/>
                <w:b w:val="0"/>
                <w:sz w:val="24"/>
                <w:szCs w:val="24"/>
                <w:lang w:eastAsia="en-US"/>
              </w:rPr>
              <w:t>ДЕПУТАТНЫРИН ХУРЫГ</w:t>
            </w:r>
          </w:p>
        </w:tc>
      </w:tr>
      <w:tr w:rsidR="009A6633" w:rsidRPr="008E69C9" w:rsidTr="007A3FED">
        <w:tc>
          <w:tcPr>
            <w:tcW w:w="9949" w:type="dxa"/>
            <w:gridSpan w:val="3"/>
          </w:tcPr>
          <w:p w:rsidR="009A6633" w:rsidRDefault="009A6633" w:rsidP="007A3FED">
            <w:pPr>
              <w:tabs>
                <w:tab w:val="left" w:pos="-23"/>
                <w:tab w:val="left" w:pos="2623"/>
                <w:tab w:val="left" w:pos="3240"/>
              </w:tabs>
              <w:spacing w:after="0" w:line="240" w:lineRule="auto"/>
              <w:jc w:val="center"/>
              <w:rPr>
                <w:rFonts w:ascii="Times New Roman" w:hAnsi="Times New Roman"/>
                <w:color w:val="000000"/>
                <w:sz w:val="24"/>
                <w:szCs w:val="24"/>
              </w:rPr>
            </w:pPr>
          </w:p>
          <w:p w:rsidR="009A6633" w:rsidRPr="008E69C9" w:rsidRDefault="009A6633" w:rsidP="007A3FED">
            <w:pPr>
              <w:tabs>
                <w:tab w:val="left" w:pos="-23"/>
                <w:tab w:val="left" w:pos="2623"/>
                <w:tab w:val="left" w:pos="3240"/>
              </w:tabs>
              <w:spacing w:after="0" w:line="240" w:lineRule="auto"/>
              <w:jc w:val="center"/>
              <w:rPr>
                <w:rFonts w:ascii="Times New Roman" w:hAnsi="Times New Roman"/>
                <w:color w:val="000000"/>
                <w:sz w:val="24"/>
                <w:szCs w:val="24"/>
              </w:rPr>
            </w:pPr>
            <w:r w:rsidRPr="008E69C9">
              <w:rPr>
                <w:rFonts w:ascii="Times New Roman" w:hAnsi="Times New Roman"/>
                <w:color w:val="000000"/>
                <w:sz w:val="24"/>
                <w:szCs w:val="24"/>
              </w:rPr>
              <w:t>359034, Россия, Республика Калмыкия,</w:t>
            </w:r>
          </w:p>
          <w:p w:rsidR="009A6633" w:rsidRPr="008E69C9" w:rsidRDefault="009A6633" w:rsidP="007A3FED">
            <w:pPr>
              <w:widowControl w:val="0"/>
              <w:tabs>
                <w:tab w:val="left" w:pos="-23"/>
                <w:tab w:val="left" w:pos="2623"/>
                <w:tab w:val="left" w:pos="3240"/>
              </w:tabs>
              <w:autoSpaceDE w:val="0"/>
              <w:autoSpaceDN w:val="0"/>
              <w:adjustRightInd w:val="0"/>
              <w:spacing w:after="0" w:line="240" w:lineRule="auto"/>
              <w:jc w:val="center"/>
              <w:rPr>
                <w:rFonts w:ascii="Times New Roman" w:hAnsi="Times New Roman"/>
                <w:color w:val="000000"/>
                <w:sz w:val="24"/>
                <w:szCs w:val="24"/>
              </w:rPr>
            </w:pPr>
            <w:r w:rsidRPr="008E69C9">
              <w:rPr>
                <w:rFonts w:ascii="Times New Roman" w:hAnsi="Times New Roman"/>
                <w:color w:val="000000"/>
                <w:sz w:val="24"/>
                <w:szCs w:val="24"/>
              </w:rPr>
              <w:t>Приютненский район, с. Воробьевка, ул.Ленина, 63</w:t>
            </w:r>
          </w:p>
        </w:tc>
      </w:tr>
    </w:tbl>
    <w:p w:rsidR="009A6633" w:rsidRPr="008E69C9" w:rsidRDefault="009A6633" w:rsidP="009A6633">
      <w:pPr>
        <w:spacing w:after="0" w:line="240" w:lineRule="auto"/>
        <w:jc w:val="center"/>
        <w:rPr>
          <w:rFonts w:ascii="Times New Roman" w:hAnsi="Times New Roman"/>
          <w:bCs/>
          <w:sz w:val="24"/>
          <w:szCs w:val="24"/>
        </w:rPr>
      </w:pPr>
    </w:p>
    <w:p w:rsidR="009A6633" w:rsidRPr="008E69C9" w:rsidRDefault="009A6633" w:rsidP="009A6633">
      <w:pPr>
        <w:spacing w:after="0" w:line="240" w:lineRule="auto"/>
        <w:jc w:val="center"/>
        <w:rPr>
          <w:rFonts w:ascii="Times New Roman" w:hAnsi="Times New Roman"/>
          <w:bCs/>
          <w:sz w:val="24"/>
          <w:szCs w:val="24"/>
        </w:rPr>
      </w:pPr>
      <w:r w:rsidRPr="008E69C9">
        <w:rPr>
          <w:rFonts w:ascii="Times New Roman" w:hAnsi="Times New Roman"/>
          <w:bCs/>
          <w:sz w:val="24"/>
          <w:szCs w:val="24"/>
        </w:rPr>
        <w:t>РЕШЕНИЕ</w:t>
      </w:r>
    </w:p>
    <w:p w:rsidR="009A6633" w:rsidRPr="008E69C9" w:rsidRDefault="009A6633" w:rsidP="009A6633">
      <w:pPr>
        <w:spacing w:after="0" w:line="240" w:lineRule="auto"/>
        <w:jc w:val="center"/>
        <w:rPr>
          <w:rFonts w:ascii="Times New Roman" w:hAnsi="Times New Roman"/>
          <w:bCs/>
          <w:sz w:val="24"/>
          <w:szCs w:val="24"/>
        </w:rPr>
      </w:pPr>
    </w:p>
    <w:p w:rsidR="009A6633" w:rsidRPr="008E69C9" w:rsidRDefault="009A6633" w:rsidP="009A6633">
      <w:pPr>
        <w:spacing w:after="0" w:line="240" w:lineRule="auto"/>
        <w:jc w:val="center"/>
        <w:rPr>
          <w:rFonts w:ascii="Times New Roman" w:hAnsi="Times New Roman"/>
          <w:bCs/>
          <w:sz w:val="24"/>
          <w:szCs w:val="24"/>
        </w:rPr>
      </w:pPr>
    </w:p>
    <w:tbl>
      <w:tblPr>
        <w:tblW w:w="10314" w:type="dxa"/>
        <w:tblLayout w:type="fixed"/>
        <w:tblLook w:val="0000"/>
      </w:tblPr>
      <w:tblGrid>
        <w:gridCol w:w="3168"/>
        <w:gridCol w:w="3600"/>
        <w:gridCol w:w="3546"/>
      </w:tblGrid>
      <w:tr w:rsidR="009A6633" w:rsidRPr="008E69C9" w:rsidTr="007A3FED">
        <w:tc>
          <w:tcPr>
            <w:tcW w:w="3168" w:type="dxa"/>
          </w:tcPr>
          <w:p w:rsidR="009A6633" w:rsidRPr="008E69C9" w:rsidRDefault="00BE74EF" w:rsidP="007A3FED">
            <w:pPr>
              <w:snapToGrid w:val="0"/>
              <w:spacing w:after="0" w:line="240" w:lineRule="auto"/>
              <w:rPr>
                <w:rFonts w:ascii="Times New Roman" w:hAnsi="Times New Roman"/>
                <w:sz w:val="24"/>
                <w:szCs w:val="24"/>
              </w:rPr>
            </w:pPr>
            <w:r>
              <w:rPr>
                <w:rFonts w:ascii="Times New Roman" w:hAnsi="Times New Roman"/>
                <w:sz w:val="24"/>
                <w:szCs w:val="24"/>
              </w:rPr>
              <w:t xml:space="preserve">  «23</w:t>
            </w:r>
            <w:r w:rsidR="009A6633">
              <w:rPr>
                <w:rFonts w:ascii="Times New Roman" w:hAnsi="Times New Roman"/>
                <w:sz w:val="24"/>
                <w:szCs w:val="24"/>
              </w:rPr>
              <w:t xml:space="preserve">» </w:t>
            </w:r>
            <w:r>
              <w:rPr>
                <w:rFonts w:ascii="Times New Roman" w:hAnsi="Times New Roman"/>
                <w:sz w:val="24"/>
                <w:szCs w:val="24"/>
              </w:rPr>
              <w:t xml:space="preserve">июня </w:t>
            </w:r>
            <w:r w:rsidR="009A6633">
              <w:rPr>
                <w:rFonts w:ascii="Times New Roman" w:hAnsi="Times New Roman"/>
                <w:sz w:val="24"/>
                <w:szCs w:val="24"/>
              </w:rPr>
              <w:t xml:space="preserve"> </w:t>
            </w:r>
            <w:r w:rsidR="009A6633" w:rsidRPr="008E69C9">
              <w:rPr>
                <w:rFonts w:ascii="Times New Roman" w:hAnsi="Times New Roman"/>
                <w:sz w:val="24"/>
                <w:szCs w:val="24"/>
              </w:rPr>
              <w:t>2020 года</w:t>
            </w:r>
          </w:p>
        </w:tc>
        <w:tc>
          <w:tcPr>
            <w:tcW w:w="3600" w:type="dxa"/>
          </w:tcPr>
          <w:p w:rsidR="009A6633" w:rsidRPr="008E69C9" w:rsidRDefault="009A6633" w:rsidP="007A3FED">
            <w:pPr>
              <w:snapToGrid w:val="0"/>
              <w:spacing w:after="0" w:line="240" w:lineRule="auto"/>
              <w:rPr>
                <w:rFonts w:ascii="Times New Roman" w:hAnsi="Times New Roman"/>
                <w:sz w:val="24"/>
                <w:szCs w:val="24"/>
              </w:rPr>
            </w:pPr>
            <w:r w:rsidRPr="008E69C9">
              <w:rPr>
                <w:rFonts w:ascii="Times New Roman" w:hAnsi="Times New Roman"/>
                <w:sz w:val="24"/>
                <w:szCs w:val="24"/>
              </w:rPr>
              <w:t xml:space="preserve">                     №</w:t>
            </w:r>
            <w:r>
              <w:rPr>
                <w:rFonts w:ascii="Times New Roman" w:hAnsi="Times New Roman"/>
                <w:sz w:val="24"/>
                <w:szCs w:val="24"/>
              </w:rPr>
              <w:t xml:space="preserve"> </w:t>
            </w:r>
            <w:r w:rsidR="00BE74EF">
              <w:rPr>
                <w:rFonts w:ascii="Times New Roman" w:hAnsi="Times New Roman"/>
                <w:sz w:val="24"/>
                <w:szCs w:val="24"/>
              </w:rPr>
              <w:t xml:space="preserve"> 19</w:t>
            </w:r>
          </w:p>
        </w:tc>
        <w:tc>
          <w:tcPr>
            <w:tcW w:w="3546" w:type="dxa"/>
          </w:tcPr>
          <w:p w:rsidR="009A6633" w:rsidRPr="008E69C9" w:rsidRDefault="009A6633" w:rsidP="007A3FED">
            <w:pPr>
              <w:snapToGrid w:val="0"/>
              <w:spacing w:after="0" w:line="240" w:lineRule="auto"/>
              <w:jc w:val="right"/>
              <w:rPr>
                <w:rFonts w:ascii="Times New Roman" w:hAnsi="Times New Roman"/>
                <w:sz w:val="24"/>
                <w:szCs w:val="24"/>
              </w:rPr>
            </w:pPr>
            <w:r w:rsidRPr="008E69C9">
              <w:rPr>
                <w:rFonts w:ascii="Times New Roman" w:hAnsi="Times New Roman"/>
                <w:sz w:val="24"/>
                <w:szCs w:val="24"/>
              </w:rPr>
              <w:t xml:space="preserve">                 с. Воробьевка</w:t>
            </w:r>
          </w:p>
          <w:p w:rsidR="009A6633" w:rsidRPr="008E69C9" w:rsidRDefault="009A6633" w:rsidP="007A3FED">
            <w:pPr>
              <w:snapToGrid w:val="0"/>
              <w:spacing w:after="0" w:line="240" w:lineRule="auto"/>
              <w:jc w:val="right"/>
              <w:rPr>
                <w:rFonts w:ascii="Times New Roman" w:hAnsi="Times New Roman"/>
                <w:sz w:val="24"/>
                <w:szCs w:val="24"/>
              </w:rPr>
            </w:pPr>
            <w:r w:rsidRPr="008E69C9">
              <w:rPr>
                <w:rFonts w:ascii="Times New Roman" w:hAnsi="Times New Roman"/>
                <w:sz w:val="24"/>
                <w:szCs w:val="24"/>
              </w:rPr>
              <w:t xml:space="preserve">  </w:t>
            </w:r>
          </w:p>
        </w:tc>
      </w:tr>
    </w:tbl>
    <w:p w:rsidR="009A6633" w:rsidRDefault="009A6633" w:rsidP="009A6633">
      <w:pPr>
        <w:spacing w:after="0" w:line="240" w:lineRule="auto"/>
        <w:rPr>
          <w:rFonts w:ascii="Times New Roman" w:hAnsi="Times New Roman"/>
          <w:sz w:val="24"/>
          <w:szCs w:val="24"/>
        </w:rPr>
      </w:pPr>
      <w:r w:rsidRPr="000107AC">
        <w:rPr>
          <w:rFonts w:ascii="Times New Roman" w:hAnsi="Times New Roman"/>
          <w:sz w:val="24"/>
          <w:szCs w:val="24"/>
        </w:rPr>
        <w:t>«</w:t>
      </w:r>
      <w:r w:rsidR="00FE73CA">
        <w:rPr>
          <w:rFonts w:ascii="Times New Roman" w:hAnsi="Times New Roman"/>
          <w:sz w:val="24"/>
          <w:szCs w:val="24"/>
        </w:rPr>
        <w:t xml:space="preserve">Об утверждении </w:t>
      </w:r>
      <w:r w:rsidR="007A3FED">
        <w:rPr>
          <w:rFonts w:ascii="Times New Roman" w:hAnsi="Times New Roman"/>
          <w:sz w:val="24"/>
          <w:szCs w:val="24"/>
        </w:rPr>
        <w:t>Правил благоустройства</w:t>
      </w:r>
      <w:r w:rsidRPr="00E81317">
        <w:rPr>
          <w:rFonts w:ascii="Times New Roman" w:hAnsi="Times New Roman"/>
          <w:sz w:val="24"/>
          <w:szCs w:val="24"/>
        </w:rPr>
        <w:t xml:space="preserve"> </w:t>
      </w:r>
    </w:p>
    <w:p w:rsidR="009A6633" w:rsidRDefault="009A6633" w:rsidP="009A6633">
      <w:pPr>
        <w:spacing w:after="0" w:line="240" w:lineRule="auto"/>
        <w:rPr>
          <w:rFonts w:ascii="Times New Roman" w:hAnsi="Times New Roman"/>
          <w:sz w:val="24"/>
          <w:szCs w:val="24"/>
        </w:rPr>
      </w:pPr>
      <w:r>
        <w:rPr>
          <w:rFonts w:ascii="Times New Roman" w:hAnsi="Times New Roman"/>
          <w:sz w:val="24"/>
          <w:szCs w:val="24"/>
        </w:rPr>
        <w:t>Воробьевского сельского</w:t>
      </w:r>
    </w:p>
    <w:p w:rsidR="009A6633" w:rsidRDefault="009A6633" w:rsidP="009A6633">
      <w:pPr>
        <w:spacing w:after="0" w:line="240" w:lineRule="auto"/>
        <w:rPr>
          <w:rFonts w:ascii="Times New Roman" w:hAnsi="Times New Roman"/>
          <w:sz w:val="24"/>
          <w:szCs w:val="24"/>
        </w:rPr>
      </w:pPr>
      <w:r>
        <w:rPr>
          <w:rFonts w:ascii="Times New Roman" w:hAnsi="Times New Roman"/>
          <w:sz w:val="24"/>
          <w:szCs w:val="24"/>
        </w:rPr>
        <w:t xml:space="preserve"> муниципального образования  </w:t>
      </w:r>
    </w:p>
    <w:p w:rsidR="009A6633" w:rsidRPr="000107AC" w:rsidRDefault="009A6633" w:rsidP="009A6633">
      <w:pPr>
        <w:spacing w:after="0" w:line="240" w:lineRule="auto"/>
        <w:rPr>
          <w:rFonts w:ascii="Times New Roman" w:hAnsi="Times New Roman"/>
          <w:sz w:val="24"/>
          <w:szCs w:val="24"/>
        </w:rPr>
      </w:pPr>
      <w:r>
        <w:rPr>
          <w:rFonts w:ascii="Times New Roman" w:hAnsi="Times New Roman"/>
          <w:sz w:val="24"/>
          <w:szCs w:val="24"/>
        </w:rPr>
        <w:t>Республики Калмыкия»</w:t>
      </w:r>
      <w:r w:rsidRPr="000107AC">
        <w:rPr>
          <w:rFonts w:ascii="Times New Roman" w:hAnsi="Times New Roman"/>
          <w:sz w:val="24"/>
          <w:szCs w:val="24"/>
        </w:rPr>
        <w:t>»</w:t>
      </w:r>
    </w:p>
    <w:p w:rsidR="009A6633" w:rsidRPr="008E69C9" w:rsidRDefault="009A6633" w:rsidP="009A6633">
      <w:pPr>
        <w:spacing w:after="0" w:line="240" w:lineRule="auto"/>
        <w:jc w:val="both"/>
        <w:rPr>
          <w:rFonts w:ascii="Times New Roman" w:hAnsi="Times New Roman"/>
          <w:b/>
          <w:sz w:val="24"/>
          <w:szCs w:val="24"/>
        </w:rPr>
      </w:pPr>
    </w:p>
    <w:p w:rsidR="009A6633" w:rsidRPr="008E69C9" w:rsidRDefault="009A6633" w:rsidP="009A663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со статьей 45.1 Федерального закона «Об общих принципах организации местного самоуправления в Российской Федерации»,  </w:t>
      </w:r>
      <w:r w:rsidRPr="009134F3">
        <w:rPr>
          <w:rFonts w:ascii="Times New Roman" w:hAnsi="Times New Roman"/>
          <w:sz w:val="24"/>
          <w:szCs w:val="24"/>
        </w:rPr>
        <w:t xml:space="preserve">с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Минстроя России от 13.04.2017г. № 711/пр, </w:t>
      </w:r>
      <w:r>
        <w:rPr>
          <w:rFonts w:ascii="Times New Roman" w:hAnsi="Times New Roman"/>
          <w:sz w:val="24"/>
          <w:szCs w:val="24"/>
        </w:rPr>
        <w:t xml:space="preserve"> Законом Республики Калмыкия от 10.07.2019 г. № 61-</w:t>
      </w:r>
      <w:r>
        <w:rPr>
          <w:rFonts w:ascii="Times New Roman" w:hAnsi="Times New Roman"/>
          <w:sz w:val="24"/>
          <w:szCs w:val="24"/>
          <w:lang w:val="en-US"/>
        </w:rPr>
        <w:t>VI</w:t>
      </w:r>
      <w:r w:rsidRPr="00ED4D72">
        <w:rPr>
          <w:rFonts w:ascii="Times New Roman" w:hAnsi="Times New Roman"/>
          <w:sz w:val="24"/>
          <w:szCs w:val="24"/>
        </w:rPr>
        <w:t>-</w:t>
      </w:r>
      <w:r>
        <w:rPr>
          <w:rFonts w:ascii="Times New Roman" w:hAnsi="Times New Roman"/>
          <w:sz w:val="24"/>
          <w:szCs w:val="24"/>
        </w:rPr>
        <w:t>З «Об отдельных вопросах, регулируемых правила благоустройства муниципальных образований Республик Калмыкия, на основании представления  Прокуратуры Приютненского района Республики Калмыкия об устранении нарушений законодательства  № 16-2020 от 04.05.2020 года, в соответствии с Уставом</w:t>
      </w:r>
      <w:r w:rsidRPr="008E69C9">
        <w:rPr>
          <w:rFonts w:ascii="Times New Roman" w:hAnsi="Times New Roman"/>
          <w:sz w:val="24"/>
          <w:szCs w:val="24"/>
        </w:rPr>
        <w:t xml:space="preserve"> Воробьевского сельского муниципального образования Республики Калмыкия</w:t>
      </w:r>
      <w:r>
        <w:rPr>
          <w:rFonts w:ascii="Times New Roman" w:hAnsi="Times New Roman"/>
          <w:sz w:val="24"/>
          <w:szCs w:val="24"/>
        </w:rPr>
        <w:t>,</w:t>
      </w:r>
      <w:r w:rsidRPr="008E69C9">
        <w:rPr>
          <w:rFonts w:ascii="Times New Roman" w:hAnsi="Times New Roman"/>
          <w:sz w:val="24"/>
          <w:szCs w:val="24"/>
        </w:rPr>
        <w:t xml:space="preserve"> Собрание депутатов Воробьевского сельского муниципального образования Республики Калмыкия </w:t>
      </w:r>
    </w:p>
    <w:p w:rsidR="009A6633" w:rsidRPr="008E69C9" w:rsidRDefault="009A6633" w:rsidP="009A6633">
      <w:pPr>
        <w:spacing w:after="0" w:line="240" w:lineRule="auto"/>
        <w:ind w:firstLine="709"/>
        <w:jc w:val="both"/>
        <w:rPr>
          <w:rFonts w:ascii="Times New Roman" w:hAnsi="Times New Roman"/>
          <w:sz w:val="24"/>
          <w:szCs w:val="24"/>
        </w:rPr>
      </w:pPr>
    </w:p>
    <w:p w:rsidR="009A6633" w:rsidRPr="008E69C9" w:rsidRDefault="009A6633" w:rsidP="009A6633">
      <w:pPr>
        <w:spacing w:after="0" w:line="240" w:lineRule="auto"/>
        <w:jc w:val="both"/>
        <w:rPr>
          <w:rFonts w:ascii="Times New Roman" w:hAnsi="Times New Roman"/>
          <w:b/>
          <w:bCs/>
          <w:sz w:val="24"/>
          <w:szCs w:val="24"/>
        </w:rPr>
      </w:pPr>
      <w:r w:rsidRPr="008E69C9">
        <w:rPr>
          <w:rFonts w:ascii="Times New Roman" w:hAnsi="Times New Roman"/>
          <w:b/>
          <w:bCs/>
          <w:sz w:val="24"/>
          <w:szCs w:val="24"/>
        </w:rPr>
        <w:t xml:space="preserve">                                                                     Решило:</w:t>
      </w:r>
    </w:p>
    <w:p w:rsidR="009A6633" w:rsidRPr="008E69C9" w:rsidRDefault="009A6633" w:rsidP="009A6633">
      <w:pPr>
        <w:spacing w:after="0" w:line="240" w:lineRule="auto"/>
        <w:jc w:val="both"/>
        <w:rPr>
          <w:rFonts w:ascii="Times New Roman" w:hAnsi="Times New Roman"/>
          <w:b/>
          <w:bCs/>
          <w:sz w:val="24"/>
          <w:szCs w:val="24"/>
        </w:rPr>
      </w:pPr>
    </w:p>
    <w:p w:rsidR="009A6633" w:rsidRPr="00AD6AA7" w:rsidRDefault="009A6633" w:rsidP="009A6633">
      <w:pPr>
        <w:spacing w:after="0" w:line="240" w:lineRule="auto"/>
        <w:ind w:firstLine="708"/>
        <w:jc w:val="both"/>
        <w:rPr>
          <w:rFonts w:ascii="Times New Roman" w:hAnsi="Times New Roman"/>
          <w:sz w:val="24"/>
          <w:szCs w:val="24"/>
        </w:rPr>
      </w:pPr>
      <w:r w:rsidRPr="00AD6AA7">
        <w:rPr>
          <w:rFonts w:ascii="Times New Roman" w:eastAsia="Times New Roman" w:hAnsi="Times New Roman"/>
          <w:sz w:val="24"/>
          <w:szCs w:val="24"/>
        </w:rPr>
        <w:t xml:space="preserve">1.Считать утратившим силу  </w:t>
      </w:r>
      <w:r>
        <w:rPr>
          <w:rFonts w:ascii="Times New Roman" w:hAnsi="Times New Roman"/>
          <w:sz w:val="24"/>
          <w:szCs w:val="24"/>
        </w:rPr>
        <w:t>решение</w:t>
      </w:r>
      <w:r w:rsidRPr="00AD6AA7">
        <w:rPr>
          <w:rFonts w:ascii="Times New Roman" w:hAnsi="Times New Roman"/>
          <w:sz w:val="24"/>
          <w:szCs w:val="24"/>
        </w:rPr>
        <w:t xml:space="preserve"> </w:t>
      </w:r>
      <w:r>
        <w:rPr>
          <w:rFonts w:ascii="Times New Roman" w:hAnsi="Times New Roman"/>
          <w:sz w:val="24"/>
          <w:szCs w:val="24"/>
        </w:rPr>
        <w:t>Собрание депутатов Воробьевского сельского муниципального образования Респ</w:t>
      </w:r>
      <w:r w:rsidR="003B21C1">
        <w:rPr>
          <w:rFonts w:ascii="Times New Roman" w:hAnsi="Times New Roman"/>
          <w:sz w:val="24"/>
          <w:szCs w:val="24"/>
        </w:rPr>
        <w:t>ублики Калмыкия  от 19.03.2012 г</w:t>
      </w:r>
      <w:r>
        <w:rPr>
          <w:rFonts w:ascii="Times New Roman" w:hAnsi="Times New Roman"/>
          <w:sz w:val="24"/>
          <w:szCs w:val="24"/>
        </w:rPr>
        <w:t>. № 10 (в ред. от 25.10.2018 г. № 13) «Об утверждении Правил благоустройства  Воробьевского сельского муниципального образования  Республики Калмыкия».</w:t>
      </w:r>
    </w:p>
    <w:p w:rsidR="009A6633" w:rsidRPr="00AD6AA7" w:rsidRDefault="009A6633" w:rsidP="009A6633">
      <w:pPr>
        <w:pStyle w:val="a6"/>
        <w:widowControl w:val="0"/>
        <w:autoSpaceDE w:val="0"/>
        <w:autoSpaceDN w:val="0"/>
        <w:adjustRightInd w:val="0"/>
        <w:spacing w:after="0"/>
        <w:ind w:firstLine="425"/>
        <w:jc w:val="both"/>
        <w:rPr>
          <w:rFonts w:ascii="Times New Roman" w:hAnsi="Times New Roman"/>
          <w:sz w:val="24"/>
          <w:szCs w:val="24"/>
        </w:rPr>
      </w:pPr>
      <w:r w:rsidRPr="00AD6AA7">
        <w:rPr>
          <w:rFonts w:ascii="Times New Roman" w:hAnsi="Times New Roman"/>
          <w:sz w:val="24"/>
          <w:szCs w:val="24"/>
        </w:rPr>
        <w:t xml:space="preserve">2.Утвердить </w:t>
      </w:r>
      <w:r>
        <w:rPr>
          <w:rFonts w:ascii="Times New Roman" w:hAnsi="Times New Roman"/>
          <w:sz w:val="24"/>
          <w:szCs w:val="24"/>
        </w:rPr>
        <w:t>Правила благоустройства  Воробьевского сельского муниципального образования  Республики Калмыкия</w:t>
      </w:r>
      <w:r w:rsidRPr="00AD6AA7">
        <w:rPr>
          <w:rFonts w:ascii="Times New Roman" w:hAnsi="Times New Roman"/>
          <w:sz w:val="24"/>
          <w:szCs w:val="24"/>
        </w:rPr>
        <w:t xml:space="preserve"> </w:t>
      </w:r>
      <w:r>
        <w:rPr>
          <w:rFonts w:ascii="Times New Roman" w:hAnsi="Times New Roman"/>
          <w:sz w:val="24"/>
          <w:szCs w:val="24"/>
        </w:rPr>
        <w:t xml:space="preserve"> в новой редакции </w:t>
      </w:r>
      <w:r w:rsidRPr="00AD6AA7">
        <w:rPr>
          <w:rFonts w:ascii="Times New Roman" w:hAnsi="Times New Roman"/>
          <w:sz w:val="24"/>
          <w:szCs w:val="24"/>
        </w:rPr>
        <w:t>(Приложение</w:t>
      </w:r>
      <w:r>
        <w:rPr>
          <w:rFonts w:ascii="Times New Roman" w:hAnsi="Times New Roman"/>
          <w:sz w:val="24"/>
          <w:szCs w:val="24"/>
        </w:rPr>
        <w:t xml:space="preserve"> </w:t>
      </w:r>
      <w:r w:rsidRPr="00AD6AA7">
        <w:rPr>
          <w:rFonts w:ascii="Times New Roman" w:hAnsi="Times New Roman"/>
          <w:sz w:val="24"/>
          <w:szCs w:val="24"/>
        </w:rPr>
        <w:t>).</w:t>
      </w:r>
    </w:p>
    <w:p w:rsidR="009A6633" w:rsidRPr="00AD6AA7" w:rsidRDefault="009A6633" w:rsidP="009A6633">
      <w:pPr>
        <w:pStyle w:val="11"/>
        <w:ind w:firstLine="709"/>
        <w:jc w:val="both"/>
      </w:pPr>
      <w:r>
        <w:t>3</w:t>
      </w:r>
      <w:r w:rsidRPr="00AD6AA7">
        <w:t>.</w:t>
      </w:r>
      <w:r>
        <w:t xml:space="preserve"> Настоящее решение</w:t>
      </w:r>
      <w:r w:rsidRPr="00AD6AA7">
        <w:t xml:space="preserve"> вступает в силу с момента его подписания и подлежит размещению на официальном сайте Воробьевского сельского муниципального образования Республики Калмыкия.</w:t>
      </w:r>
    </w:p>
    <w:p w:rsidR="009A6633" w:rsidRPr="00AD6AA7" w:rsidRDefault="009A6633" w:rsidP="009A6633">
      <w:pPr>
        <w:spacing w:after="0" w:line="240" w:lineRule="auto"/>
        <w:jc w:val="both"/>
        <w:rPr>
          <w:rFonts w:ascii="Times New Roman" w:hAnsi="Times New Roman"/>
          <w:sz w:val="24"/>
          <w:szCs w:val="24"/>
        </w:rPr>
      </w:pPr>
    </w:p>
    <w:p w:rsidR="009A6633" w:rsidRPr="00AD6AA7" w:rsidRDefault="009A6633" w:rsidP="009A6633">
      <w:pPr>
        <w:spacing w:after="0" w:line="240" w:lineRule="auto"/>
        <w:jc w:val="both"/>
        <w:rPr>
          <w:rFonts w:ascii="Times New Roman" w:hAnsi="Times New Roman"/>
          <w:sz w:val="24"/>
          <w:szCs w:val="24"/>
        </w:rPr>
      </w:pPr>
      <w:r w:rsidRPr="00AD6AA7">
        <w:rPr>
          <w:rFonts w:ascii="Times New Roman" w:hAnsi="Times New Roman"/>
          <w:sz w:val="24"/>
          <w:szCs w:val="24"/>
        </w:rPr>
        <w:t xml:space="preserve"> Председатель Собрания депутатов</w:t>
      </w:r>
    </w:p>
    <w:p w:rsidR="009A6633" w:rsidRPr="00AD6AA7" w:rsidRDefault="009A6633" w:rsidP="009A6633">
      <w:pPr>
        <w:spacing w:after="0" w:line="240" w:lineRule="auto"/>
        <w:jc w:val="both"/>
        <w:rPr>
          <w:rFonts w:ascii="Times New Roman" w:hAnsi="Times New Roman"/>
          <w:sz w:val="24"/>
          <w:szCs w:val="24"/>
        </w:rPr>
      </w:pPr>
      <w:r w:rsidRPr="00AD6AA7">
        <w:rPr>
          <w:rFonts w:ascii="Times New Roman" w:hAnsi="Times New Roman"/>
          <w:sz w:val="24"/>
          <w:szCs w:val="24"/>
        </w:rPr>
        <w:t xml:space="preserve"> Воробьевского сельского муниципального образования</w:t>
      </w:r>
    </w:p>
    <w:p w:rsidR="009A6633" w:rsidRPr="00AD6AA7" w:rsidRDefault="009A6633" w:rsidP="009A6633">
      <w:pPr>
        <w:spacing w:after="0" w:line="240" w:lineRule="auto"/>
        <w:jc w:val="both"/>
        <w:rPr>
          <w:rFonts w:ascii="Times New Roman" w:hAnsi="Times New Roman"/>
          <w:sz w:val="24"/>
          <w:szCs w:val="24"/>
        </w:rPr>
      </w:pPr>
      <w:r w:rsidRPr="00AD6AA7">
        <w:rPr>
          <w:rFonts w:ascii="Times New Roman" w:hAnsi="Times New Roman"/>
          <w:sz w:val="24"/>
          <w:szCs w:val="24"/>
        </w:rPr>
        <w:t xml:space="preserve">  Республики Калмыкия                                                                                         О.А. Курилова</w:t>
      </w:r>
    </w:p>
    <w:p w:rsidR="009A6633" w:rsidRPr="00AD6AA7" w:rsidRDefault="009A6633" w:rsidP="009A6633">
      <w:pPr>
        <w:spacing w:after="0" w:line="240" w:lineRule="auto"/>
        <w:jc w:val="both"/>
        <w:rPr>
          <w:rFonts w:ascii="Times New Roman" w:hAnsi="Times New Roman"/>
          <w:sz w:val="24"/>
          <w:szCs w:val="24"/>
        </w:rPr>
      </w:pPr>
    </w:p>
    <w:p w:rsidR="009A6633" w:rsidRPr="00AD6AA7" w:rsidRDefault="009A6633" w:rsidP="009A6633">
      <w:pPr>
        <w:spacing w:after="0" w:line="240" w:lineRule="auto"/>
        <w:jc w:val="both"/>
        <w:rPr>
          <w:rFonts w:ascii="Times New Roman" w:hAnsi="Times New Roman"/>
          <w:sz w:val="24"/>
          <w:szCs w:val="24"/>
        </w:rPr>
      </w:pPr>
      <w:r w:rsidRPr="00AD6AA7">
        <w:rPr>
          <w:rFonts w:ascii="Times New Roman" w:hAnsi="Times New Roman"/>
          <w:sz w:val="24"/>
          <w:szCs w:val="24"/>
        </w:rPr>
        <w:t xml:space="preserve">Глава Воробьевского сельского муниципального </w:t>
      </w:r>
    </w:p>
    <w:p w:rsidR="009A6633" w:rsidRPr="00AD6AA7" w:rsidRDefault="009A6633" w:rsidP="009A6633">
      <w:pPr>
        <w:spacing w:after="0"/>
        <w:rPr>
          <w:rFonts w:ascii="Times New Roman" w:hAnsi="Times New Roman"/>
          <w:sz w:val="24"/>
          <w:szCs w:val="24"/>
        </w:rPr>
      </w:pPr>
      <w:r w:rsidRPr="00AD6AA7">
        <w:rPr>
          <w:rFonts w:ascii="Times New Roman" w:hAnsi="Times New Roman"/>
          <w:sz w:val="24"/>
          <w:szCs w:val="24"/>
        </w:rPr>
        <w:t>образования  Республики Калмыкия (ахлачи)                                                П.В. Немашкалов</w:t>
      </w:r>
    </w:p>
    <w:p w:rsidR="009A6633" w:rsidRDefault="009A6633" w:rsidP="00C55592">
      <w:pPr>
        <w:spacing w:after="0" w:line="240" w:lineRule="auto"/>
        <w:jc w:val="center"/>
        <w:rPr>
          <w:sz w:val="18"/>
          <w:szCs w:val="18"/>
        </w:rPr>
      </w:pPr>
    </w:p>
    <w:p w:rsidR="009A6633" w:rsidRDefault="009A6633" w:rsidP="009A6633">
      <w:pPr>
        <w:spacing w:after="0" w:line="240" w:lineRule="auto"/>
        <w:jc w:val="right"/>
        <w:rPr>
          <w:rFonts w:ascii="Times New Roman" w:hAnsi="Times New Roman" w:cs="Times New Roman"/>
          <w:sz w:val="24"/>
          <w:szCs w:val="24"/>
        </w:rPr>
      </w:pPr>
      <w:r w:rsidRPr="009A6633">
        <w:rPr>
          <w:rFonts w:ascii="Times New Roman" w:hAnsi="Times New Roman" w:cs="Times New Roman"/>
          <w:sz w:val="24"/>
          <w:szCs w:val="24"/>
        </w:rPr>
        <w:lastRenderedPageBreak/>
        <w:t>Приложение</w:t>
      </w:r>
    </w:p>
    <w:p w:rsidR="009A6633" w:rsidRDefault="009A6633" w:rsidP="009A6633">
      <w:pPr>
        <w:spacing w:after="0" w:line="240" w:lineRule="auto"/>
        <w:jc w:val="right"/>
        <w:rPr>
          <w:rFonts w:ascii="Times New Roman" w:hAnsi="Times New Roman"/>
          <w:sz w:val="24"/>
          <w:szCs w:val="24"/>
        </w:rPr>
      </w:pPr>
      <w:r>
        <w:rPr>
          <w:rFonts w:ascii="Times New Roman" w:hAnsi="Times New Roman" w:cs="Times New Roman"/>
          <w:sz w:val="24"/>
          <w:szCs w:val="24"/>
        </w:rPr>
        <w:t xml:space="preserve"> к решению </w:t>
      </w:r>
      <w:r>
        <w:rPr>
          <w:rFonts w:ascii="Times New Roman" w:hAnsi="Times New Roman"/>
          <w:sz w:val="24"/>
          <w:szCs w:val="24"/>
        </w:rPr>
        <w:t>Собрания депутатов</w:t>
      </w:r>
    </w:p>
    <w:p w:rsidR="009A6633" w:rsidRDefault="009A6633" w:rsidP="009A6633">
      <w:pPr>
        <w:spacing w:after="0" w:line="240" w:lineRule="auto"/>
        <w:jc w:val="right"/>
        <w:rPr>
          <w:rFonts w:ascii="Times New Roman" w:hAnsi="Times New Roman"/>
          <w:sz w:val="24"/>
          <w:szCs w:val="24"/>
        </w:rPr>
      </w:pPr>
      <w:r>
        <w:rPr>
          <w:rFonts w:ascii="Times New Roman" w:hAnsi="Times New Roman"/>
          <w:sz w:val="24"/>
          <w:szCs w:val="24"/>
        </w:rPr>
        <w:t xml:space="preserve"> Воробьевского сельского</w:t>
      </w:r>
    </w:p>
    <w:p w:rsidR="009A6633" w:rsidRDefault="009A6633" w:rsidP="009A6633">
      <w:pPr>
        <w:spacing w:after="0" w:line="240" w:lineRule="auto"/>
        <w:jc w:val="right"/>
        <w:rPr>
          <w:rFonts w:ascii="Times New Roman" w:hAnsi="Times New Roman"/>
          <w:sz w:val="24"/>
          <w:szCs w:val="24"/>
        </w:rPr>
      </w:pPr>
      <w:r>
        <w:rPr>
          <w:rFonts w:ascii="Times New Roman" w:hAnsi="Times New Roman"/>
          <w:sz w:val="24"/>
          <w:szCs w:val="24"/>
        </w:rPr>
        <w:t xml:space="preserve"> муниципального образования </w:t>
      </w:r>
    </w:p>
    <w:p w:rsidR="009A6633" w:rsidRDefault="009A6633" w:rsidP="009A6633">
      <w:pPr>
        <w:spacing w:after="0" w:line="240" w:lineRule="auto"/>
        <w:jc w:val="right"/>
        <w:rPr>
          <w:rFonts w:ascii="Times New Roman" w:hAnsi="Times New Roman"/>
          <w:sz w:val="24"/>
          <w:szCs w:val="24"/>
        </w:rPr>
      </w:pPr>
      <w:r>
        <w:rPr>
          <w:rFonts w:ascii="Times New Roman" w:hAnsi="Times New Roman"/>
          <w:sz w:val="24"/>
          <w:szCs w:val="24"/>
        </w:rPr>
        <w:t>Республики Калмыкия</w:t>
      </w:r>
    </w:p>
    <w:p w:rsidR="009A6633" w:rsidRPr="009A6633" w:rsidRDefault="008B6BD4" w:rsidP="009A6633">
      <w:pPr>
        <w:spacing w:after="0" w:line="240" w:lineRule="auto"/>
        <w:jc w:val="right"/>
        <w:rPr>
          <w:rFonts w:ascii="Times New Roman" w:hAnsi="Times New Roman" w:cs="Times New Roman"/>
          <w:sz w:val="24"/>
          <w:szCs w:val="24"/>
        </w:rPr>
      </w:pPr>
      <w:r>
        <w:rPr>
          <w:rFonts w:ascii="Times New Roman" w:hAnsi="Times New Roman"/>
          <w:sz w:val="24"/>
          <w:szCs w:val="24"/>
        </w:rPr>
        <w:t>№    «19»  23.06.</w:t>
      </w:r>
      <w:r w:rsidR="009A6633">
        <w:rPr>
          <w:rFonts w:ascii="Times New Roman" w:hAnsi="Times New Roman"/>
          <w:sz w:val="24"/>
          <w:szCs w:val="24"/>
        </w:rPr>
        <w:t>2020 г.</w:t>
      </w:r>
    </w:p>
    <w:p w:rsidR="009A6633" w:rsidRDefault="009A6633" w:rsidP="00C55592">
      <w:pPr>
        <w:spacing w:after="0" w:line="240" w:lineRule="auto"/>
        <w:jc w:val="center"/>
        <w:rPr>
          <w:rFonts w:ascii="Times New Roman" w:hAnsi="Times New Roman" w:cs="Times New Roman"/>
          <w:b/>
          <w:sz w:val="32"/>
          <w:szCs w:val="24"/>
        </w:rPr>
      </w:pPr>
    </w:p>
    <w:p w:rsidR="009A6633" w:rsidRDefault="009A6633" w:rsidP="00C55592">
      <w:pPr>
        <w:spacing w:after="0" w:line="240" w:lineRule="auto"/>
        <w:jc w:val="center"/>
        <w:rPr>
          <w:rFonts w:ascii="Times New Roman" w:hAnsi="Times New Roman" w:cs="Times New Roman"/>
          <w:b/>
          <w:sz w:val="32"/>
          <w:szCs w:val="24"/>
        </w:rPr>
      </w:pPr>
    </w:p>
    <w:p w:rsidR="00EC3822" w:rsidRPr="0018478D" w:rsidRDefault="00EC3822" w:rsidP="00C55592">
      <w:pPr>
        <w:spacing w:after="0" w:line="240" w:lineRule="auto"/>
        <w:jc w:val="center"/>
        <w:rPr>
          <w:rFonts w:ascii="Times New Roman" w:hAnsi="Times New Roman" w:cs="Times New Roman"/>
          <w:b/>
          <w:sz w:val="32"/>
          <w:szCs w:val="24"/>
        </w:rPr>
      </w:pPr>
      <w:r w:rsidRPr="0018478D">
        <w:rPr>
          <w:rFonts w:ascii="Times New Roman" w:hAnsi="Times New Roman" w:cs="Times New Roman"/>
          <w:b/>
          <w:sz w:val="32"/>
          <w:szCs w:val="24"/>
        </w:rPr>
        <w:t>П Р А В И Л А</w:t>
      </w:r>
    </w:p>
    <w:p w:rsidR="00EC3822" w:rsidRPr="00820B38" w:rsidRDefault="00EC3822" w:rsidP="00820B38">
      <w:pPr>
        <w:spacing w:after="0" w:line="240" w:lineRule="auto"/>
        <w:jc w:val="center"/>
        <w:rPr>
          <w:rFonts w:ascii="Times New Roman" w:hAnsi="Times New Roman" w:cs="Times New Roman"/>
          <w:b/>
          <w:sz w:val="32"/>
          <w:szCs w:val="24"/>
        </w:rPr>
      </w:pPr>
      <w:r w:rsidRPr="0018478D">
        <w:rPr>
          <w:rFonts w:ascii="Times New Roman" w:hAnsi="Times New Roman" w:cs="Times New Roman"/>
          <w:b/>
          <w:sz w:val="32"/>
          <w:szCs w:val="24"/>
        </w:rPr>
        <w:t>благоустройства Воробьевского сельского  муниципального образования Республики Калмыкия</w:t>
      </w:r>
    </w:p>
    <w:p w:rsidR="00EC3822" w:rsidRPr="00C55592" w:rsidRDefault="00EC3822" w:rsidP="00C55592">
      <w:pPr>
        <w:spacing w:after="0" w:line="240" w:lineRule="auto"/>
        <w:jc w:val="both"/>
        <w:rPr>
          <w:rFonts w:ascii="Times New Roman" w:hAnsi="Times New Roman" w:cs="Times New Roman"/>
          <w:sz w:val="24"/>
          <w:szCs w:val="24"/>
        </w:rPr>
      </w:pPr>
    </w:p>
    <w:p w:rsidR="004E4FBD" w:rsidRDefault="00EC3822" w:rsidP="00444A37">
      <w:pPr>
        <w:spacing w:after="0" w:line="240" w:lineRule="auto"/>
        <w:jc w:val="center"/>
        <w:rPr>
          <w:rFonts w:ascii="Times New Roman" w:hAnsi="Times New Roman" w:cs="Times New Roman"/>
          <w:b/>
          <w:sz w:val="28"/>
          <w:szCs w:val="24"/>
        </w:rPr>
      </w:pPr>
      <w:r w:rsidRPr="005B5F19">
        <w:rPr>
          <w:rFonts w:ascii="Times New Roman" w:hAnsi="Times New Roman" w:cs="Times New Roman"/>
          <w:b/>
          <w:sz w:val="28"/>
          <w:szCs w:val="24"/>
        </w:rPr>
        <w:t>Глава 1.</w:t>
      </w:r>
    </w:p>
    <w:p w:rsidR="00EC3822" w:rsidRPr="005B5F19" w:rsidRDefault="00EC3822" w:rsidP="00444A37">
      <w:pPr>
        <w:spacing w:after="0" w:line="240" w:lineRule="auto"/>
        <w:jc w:val="center"/>
        <w:rPr>
          <w:rFonts w:ascii="Times New Roman" w:hAnsi="Times New Roman" w:cs="Times New Roman"/>
          <w:b/>
          <w:sz w:val="28"/>
          <w:szCs w:val="24"/>
        </w:rPr>
      </w:pPr>
      <w:r w:rsidRPr="005B5F19">
        <w:rPr>
          <w:rFonts w:ascii="Times New Roman" w:hAnsi="Times New Roman" w:cs="Times New Roman"/>
          <w:b/>
          <w:sz w:val="28"/>
          <w:szCs w:val="24"/>
        </w:rPr>
        <w:t xml:space="preserve"> Общие положения</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18478D" w:rsidRDefault="00EC3822" w:rsidP="00C55592">
      <w:pPr>
        <w:spacing w:after="0" w:line="240" w:lineRule="auto"/>
        <w:jc w:val="both"/>
        <w:rPr>
          <w:rFonts w:ascii="Times New Roman" w:hAnsi="Times New Roman" w:cs="Times New Roman"/>
          <w:b/>
          <w:sz w:val="24"/>
          <w:szCs w:val="24"/>
        </w:rPr>
      </w:pPr>
      <w:r w:rsidRPr="0018478D">
        <w:rPr>
          <w:rFonts w:ascii="Times New Roman" w:hAnsi="Times New Roman" w:cs="Times New Roman"/>
          <w:b/>
          <w:sz w:val="24"/>
          <w:szCs w:val="24"/>
        </w:rPr>
        <w:t>Статья 1. Общие положения</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C55592" w:rsidRDefault="00EC3822" w:rsidP="008B5EB6">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Настоящие Правила благоуст</w:t>
      </w:r>
      <w:r w:rsidR="0018478D">
        <w:rPr>
          <w:rFonts w:ascii="Times New Roman" w:hAnsi="Times New Roman" w:cs="Times New Roman"/>
          <w:sz w:val="24"/>
          <w:szCs w:val="24"/>
        </w:rPr>
        <w:t>ройства территории Воробьевского сельского муниципального образования Республики Калмыкия</w:t>
      </w:r>
      <w:r w:rsidRPr="00C55592">
        <w:rPr>
          <w:rFonts w:ascii="Times New Roman" w:hAnsi="Times New Roman" w:cs="Times New Roman"/>
          <w:sz w:val="24"/>
          <w:szCs w:val="24"/>
        </w:rPr>
        <w:t xml:space="preserve"> (далее - Правила) определяют порядок осуществления работ по уборке и содержанию территории</w:t>
      </w:r>
      <w:r w:rsidR="00FA08CC" w:rsidRPr="00FA08CC">
        <w:rPr>
          <w:rFonts w:ascii="Times New Roman" w:hAnsi="Times New Roman" w:cs="Times New Roman"/>
          <w:sz w:val="24"/>
          <w:szCs w:val="24"/>
        </w:rPr>
        <w:t xml:space="preserve"> </w:t>
      </w:r>
      <w:r w:rsidR="00FA08CC">
        <w:rPr>
          <w:rFonts w:ascii="Times New Roman" w:hAnsi="Times New Roman" w:cs="Times New Roman"/>
          <w:sz w:val="24"/>
          <w:szCs w:val="24"/>
        </w:rPr>
        <w:t>Воробьевского сельского муниципального образования Республики Калмыкия</w:t>
      </w:r>
      <w:r w:rsidRPr="00C55592">
        <w:rPr>
          <w:rFonts w:ascii="Times New Roman" w:hAnsi="Times New Roman" w:cs="Times New Roman"/>
          <w:sz w:val="24"/>
          <w:szCs w:val="24"/>
        </w:rPr>
        <w:t xml:space="preserve"> в соответствии с санитарными правилами и устанавливают единые нормы и требования по обеспечению чистоты и порядка в </w:t>
      </w:r>
      <w:r w:rsidR="00FA08CC">
        <w:rPr>
          <w:rFonts w:ascii="Times New Roman" w:hAnsi="Times New Roman" w:cs="Times New Roman"/>
          <w:sz w:val="24"/>
          <w:szCs w:val="24"/>
        </w:rPr>
        <w:t>селе Воробьевка</w:t>
      </w:r>
      <w:r w:rsidRPr="00C55592">
        <w:rPr>
          <w:rFonts w:ascii="Times New Roman" w:hAnsi="Times New Roman" w:cs="Times New Roman"/>
          <w:sz w:val="24"/>
          <w:szCs w:val="24"/>
        </w:rPr>
        <w:t xml:space="preserve">, требования по содержанию зданий (включая жилые дома), сооружений и земельных участков, на которых они расположены, к внешнему виду фасадов и </w:t>
      </w:r>
      <w:r w:rsidR="00FA08CC">
        <w:rPr>
          <w:rFonts w:ascii="Times New Roman" w:hAnsi="Times New Roman" w:cs="Times New Roman"/>
          <w:sz w:val="24"/>
          <w:szCs w:val="24"/>
        </w:rPr>
        <w:t>ограж</w:t>
      </w:r>
      <w:r w:rsidRPr="00C55592">
        <w:rPr>
          <w:rFonts w:ascii="Times New Roman" w:hAnsi="Times New Roman" w:cs="Times New Roman"/>
          <w:sz w:val="24"/>
          <w:szCs w:val="24"/>
        </w:rPr>
        <w:t xml:space="preserve">дений соответствующих зданий и сооружений, перечень работ по благоустройству и периодичность их выполнения, организацию благоустройства территории </w:t>
      </w:r>
      <w:r w:rsidR="00FA08CC">
        <w:rPr>
          <w:rFonts w:ascii="Times New Roman" w:hAnsi="Times New Roman" w:cs="Times New Roman"/>
          <w:sz w:val="24"/>
          <w:szCs w:val="24"/>
        </w:rPr>
        <w:t>Воробьевского сельского муниципального образования Республики Калмыкия</w:t>
      </w:r>
      <w:r w:rsidR="00FA08CC" w:rsidRPr="00C55592">
        <w:rPr>
          <w:rFonts w:ascii="Times New Roman" w:hAnsi="Times New Roman" w:cs="Times New Roman"/>
          <w:sz w:val="24"/>
          <w:szCs w:val="24"/>
        </w:rPr>
        <w:t xml:space="preserve"> </w:t>
      </w:r>
      <w:r w:rsidRPr="00C55592">
        <w:rPr>
          <w:rFonts w:ascii="Times New Roman" w:hAnsi="Times New Roman" w:cs="Times New Roman"/>
          <w:sz w:val="24"/>
          <w:szCs w:val="24"/>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формы и механизмы общественного участия в принятии решений и реализации проектов комплексного благоустройства и развития комфортной </w:t>
      </w:r>
      <w:r w:rsidR="00576338">
        <w:rPr>
          <w:rFonts w:ascii="Times New Roman" w:hAnsi="Times New Roman" w:cs="Times New Roman"/>
          <w:sz w:val="24"/>
          <w:szCs w:val="24"/>
        </w:rPr>
        <w:t>сельской</w:t>
      </w:r>
      <w:r w:rsidRPr="00C55592">
        <w:rPr>
          <w:rFonts w:ascii="Times New Roman" w:hAnsi="Times New Roman" w:cs="Times New Roman"/>
          <w:sz w:val="24"/>
          <w:szCs w:val="24"/>
        </w:rPr>
        <w:t xml:space="preserve"> среды.</w:t>
      </w:r>
    </w:p>
    <w:p w:rsidR="00EC3822" w:rsidRPr="00C55592" w:rsidRDefault="00EC3822" w:rsidP="008B5EB6">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Настоящие Правила обязат</w:t>
      </w:r>
      <w:r w:rsidR="008B5EB6">
        <w:rPr>
          <w:rFonts w:ascii="Times New Roman" w:hAnsi="Times New Roman" w:cs="Times New Roman"/>
          <w:sz w:val="24"/>
          <w:szCs w:val="24"/>
        </w:rPr>
        <w:t>ельны для исполнения всеми граж</w:t>
      </w:r>
      <w:r w:rsidRPr="00C55592">
        <w:rPr>
          <w:rFonts w:ascii="Times New Roman" w:hAnsi="Times New Roman" w:cs="Times New Roman"/>
          <w:sz w:val="24"/>
          <w:szCs w:val="24"/>
        </w:rPr>
        <w:t xml:space="preserve">данами, индивидуальными предпринимателями и юридическими лицами, находящимися на территории </w:t>
      </w:r>
      <w:r w:rsidR="008B5EB6">
        <w:rPr>
          <w:rFonts w:ascii="Times New Roman" w:hAnsi="Times New Roman" w:cs="Times New Roman"/>
          <w:sz w:val="24"/>
          <w:szCs w:val="24"/>
        </w:rPr>
        <w:t>Воробьевского сельского муниципального образования Республики Калмыкия</w:t>
      </w:r>
      <w:r w:rsidR="008B5EB6" w:rsidRPr="00C55592">
        <w:rPr>
          <w:rFonts w:ascii="Times New Roman" w:hAnsi="Times New Roman" w:cs="Times New Roman"/>
          <w:sz w:val="24"/>
          <w:szCs w:val="24"/>
        </w:rPr>
        <w:t xml:space="preserve"> </w:t>
      </w:r>
      <w:r w:rsidRPr="00C55592">
        <w:rPr>
          <w:rFonts w:ascii="Times New Roman" w:hAnsi="Times New Roman" w:cs="Times New Roman"/>
          <w:sz w:val="24"/>
          <w:szCs w:val="24"/>
        </w:rPr>
        <w:t xml:space="preserve">и (или) осуществляющими свою деятельность на территории </w:t>
      </w:r>
      <w:r w:rsidR="00A014AB">
        <w:rPr>
          <w:rFonts w:ascii="Times New Roman" w:hAnsi="Times New Roman" w:cs="Times New Roman"/>
          <w:sz w:val="24"/>
          <w:szCs w:val="24"/>
        </w:rPr>
        <w:t>Воробьевского сельского муниципального образования Республики Калмыкия</w:t>
      </w:r>
      <w:r w:rsidRPr="00C55592">
        <w:rPr>
          <w:rFonts w:ascii="Times New Roman" w:hAnsi="Times New Roman" w:cs="Times New Roman"/>
          <w:sz w:val="24"/>
          <w:szCs w:val="24"/>
        </w:rPr>
        <w:t>.</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5B5F19" w:rsidRDefault="00EC3822" w:rsidP="00C55592">
      <w:pPr>
        <w:spacing w:after="0" w:line="240" w:lineRule="auto"/>
        <w:jc w:val="both"/>
        <w:rPr>
          <w:rFonts w:ascii="Times New Roman" w:hAnsi="Times New Roman" w:cs="Times New Roman"/>
          <w:b/>
          <w:sz w:val="24"/>
          <w:szCs w:val="24"/>
        </w:rPr>
      </w:pPr>
      <w:r w:rsidRPr="005B5F19">
        <w:rPr>
          <w:rFonts w:ascii="Times New Roman" w:hAnsi="Times New Roman" w:cs="Times New Roman"/>
          <w:b/>
          <w:sz w:val="24"/>
          <w:szCs w:val="24"/>
        </w:rPr>
        <w:t>Статья 2. Основные понятия</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C55592" w:rsidRDefault="00EC3822" w:rsidP="005B5F19">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 xml:space="preserve">В целях настоящих Правил применяются следующие понятия и термины: </w:t>
      </w:r>
    </w:p>
    <w:p w:rsidR="00EC3822" w:rsidRPr="00C55592" w:rsidRDefault="00EC3822" w:rsidP="005B5F19">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Благоустройство территорий</w:t>
      </w:r>
      <w:r w:rsidRPr="00C55592">
        <w:rPr>
          <w:rFonts w:ascii="Times New Roman" w:hAnsi="Times New Roman" w:cs="Times New Roman"/>
          <w:sz w:val="24"/>
          <w:szCs w:val="24"/>
        </w:rPr>
        <w:t xml:space="preserve"> - комплекс предусмотренных настоящими Правилами мероприятий по содержанию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Pr="00C55592">
        <w:rPr>
          <w:rFonts w:ascii="Times New Roman" w:hAnsi="Times New Roman" w:cs="Times New Roman"/>
          <w:sz w:val="24"/>
          <w:szCs w:val="24"/>
        </w:rPr>
        <w:t>, а также по проектированию и размещению объектов благоустройства, направленных на обеспечение и повышение комфортности условий про</w:t>
      </w:r>
      <w:r w:rsidR="005B5F19">
        <w:rPr>
          <w:rFonts w:ascii="Times New Roman" w:hAnsi="Times New Roman" w:cs="Times New Roman"/>
          <w:sz w:val="24"/>
          <w:szCs w:val="24"/>
        </w:rPr>
        <w:t>живания граж</w:t>
      </w:r>
      <w:r w:rsidRPr="00C55592">
        <w:rPr>
          <w:rFonts w:ascii="Times New Roman" w:hAnsi="Times New Roman" w:cs="Times New Roman"/>
          <w:sz w:val="24"/>
          <w:szCs w:val="24"/>
        </w:rPr>
        <w:t xml:space="preserve">дан, поддержание и улучшение санитарного и эстетического состояния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p>
    <w:p w:rsidR="00EC3822" w:rsidRPr="00C55592" w:rsidRDefault="00EC3822" w:rsidP="005B5F19">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Вертикальная планировка</w:t>
      </w:r>
      <w:r w:rsidRPr="00C55592">
        <w:rPr>
          <w:rFonts w:ascii="Times New Roman" w:hAnsi="Times New Roman" w:cs="Times New Roman"/>
          <w:sz w:val="24"/>
          <w:szCs w:val="24"/>
        </w:rPr>
        <w:t xml:space="preserve"> - это инженерное мероприятие по искусственному изменению и преобразованию существующего рельефа местности.</w:t>
      </w:r>
    </w:p>
    <w:p w:rsidR="00EC3822" w:rsidRPr="00C55592" w:rsidRDefault="00EC3822" w:rsidP="005B5F19">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lastRenderedPageBreak/>
        <w:t>Городская среда</w:t>
      </w:r>
      <w:r w:rsidRPr="00C55592">
        <w:rPr>
          <w:rFonts w:ascii="Times New Roman" w:hAnsi="Times New Roman" w:cs="Times New Roman"/>
          <w:sz w:val="24"/>
          <w:szCs w:val="24"/>
        </w:rPr>
        <w:t xml:space="preserve">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EC3822" w:rsidRPr="00C55592" w:rsidRDefault="005B5F19" w:rsidP="00A014AB">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Зеленые насаж</w:t>
      </w:r>
      <w:r w:rsidR="00EC3822" w:rsidRPr="00444A37">
        <w:rPr>
          <w:rFonts w:ascii="Times New Roman" w:hAnsi="Times New Roman" w:cs="Times New Roman"/>
          <w:b/>
          <w:sz w:val="24"/>
          <w:szCs w:val="24"/>
        </w:rPr>
        <w:t>дения</w:t>
      </w:r>
      <w:r w:rsidR="00EC3822" w:rsidRPr="00C55592">
        <w:rPr>
          <w:rFonts w:ascii="Times New Roman" w:hAnsi="Times New Roman" w:cs="Times New Roman"/>
          <w:sz w:val="24"/>
          <w:szCs w:val="24"/>
        </w:rPr>
        <w:t xml:space="preserve"> - древесно-кустарниковая и травянистая растительность естеств</w:t>
      </w:r>
      <w:r>
        <w:rPr>
          <w:rFonts w:ascii="Times New Roman" w:hAnsi="Times New Roman" w:cs="Times New Roman"/>
          <w:sz w:val="24"/>
          <w:szCs w:val="24"/>
        </w:rPr>
        <w:t xml:space="preserve">енного и искусственного происхождения (включая </w:t>
      </w:r>
      <w:r w:rsidR="00EC3822" w:rsidRPr="00C55592">
        <w:rPr>
          <w:rFonts w:ascii="Times New Roman" w:hAnsi="Times New Roman" w:cs="Times New Roman"/>
          <w:sz w:val="24"/>
          <w:szCs w:val="24"/>
        </w:rPr>
        <w:t xml:space="preserve"> парки, скверы, сады, газоны, цветники, а также отдельно стоящие деревья и кустарники).</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 xml:space="preserve">Комплексное развитие </w:t>
      </w:r>
      <w:r w:rsidR="00576338">
        <w:rPr>
          <w:rFonts w:ascii="Times New Roman" w:hAnsi="Times New Roman" w:cs="Times New Roman"/>
          <w:b/>
          <w:sz w:val="24"/>
          <w:szCs w:val="24"/>
        </w:rPr>
        <w:t>сельской</w:t>
      </w:r>
      <w:r w:rsidRPr="00444A37">
        <w:rPr>
          <w:rFonts w:ascii="Times New Roman" w:hAnsi="Times New Roman" w:cs="Times New Roman"/>
          <w:b/>
          <w:sz w:val="24"/>
          <w:szCs w:val="24"/>
        </w:rPr>
        <w:t xml:space="preserve"> среды</w:t>
      </w:r>
      <w:r w:rsidRPr="00C55592">
        <w:rPr>
          <w:rFonts w:ascii="Times New Roman" w:hAnsi="Times New Roman" w:cs="Times New Roman"/>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w:t>
      </w:r>
      <w:r w:rsidR="00444A37">
        <w:rPr>
          <w:rFonts w:ascii="Times New Roman" w:hAnsi="Times New Roman" w:cs="Times New Roman"/>
          <w:sz w:val="24"/>
          <w:szCs w:val="24"/>
        </w:rPr>
        <w:t>технологий, коммуникаций мeжд</w:t>
      </w:r>
      <w:r w:rsidRPr="00C55592">
        <w:rPr>
          <w:rFonts w:ascii="Times New Roman" w:hAnsi="Times New Roman" w:cs="Times New Roman"/>
          <w:sz w:val="24"/>
          <w:szCs w:val="24"/>
        </w:rPr>
        <w:t xml:space="preserve">y </w:t>
      </w:r>
      <w:r w:rsidR="00444A37">
        <w:rPr>
          <w:rFonts w:ascii="Times New Roman" w:hAnsi="Times New Roman" w:cs="Times New Roman"/>
          <w:sz w:val="24"/>
          <w:szCs w:val="24"/>
        </w:rPr>
        <w:t xml:space="preserve">гражданами </w:t>
      </w:r>
      <w:r w:rsidRPr="00C55592">
        <w:rPr>
          <w:rFonts w:ascii="Times New Roman" w:hAnsi="Times New Roman" w:cs="Times New Roman"/>
          <w:sz w:val="24"/>
          <w:szCs w:val="24"/>
        </w:rPr>
        <w:t>и сообществами.</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Озелененные территории</w:t>
      </w:r>
      <w:r w:rsidRPr="00C55592">
        <w:rPr>
          <w:rFonts w:ascii="Times New Roman" w:hAnsi="Times New Roman" w:cs="Times New Roman"/>
          <w:sz w:val="24"/>
          <w:szCs w:val="24"/>
        </w:rPr>
        <w:t xml:space="preserve"> - участки земли, на которых располагаются растит</w:t>
      </w:r>
      <w:r w:rsidR="00444A37">
        <w:rPr>
          <w:rFonts w:ascii="Times New Roman" w:hAnsi="Times New Roman" w:cs="Times New Roman"/>
          <w:sz w:val="24"/>
          <w:szCs w:val="24"/>
        </w:rPr>
        <w:t>ельность естественного происхож</w:t>
      </w:r>
      <w:r w:rsidRPr="00C55592">
        <w:rPr>
          <w:rFonts w:ascii="Times New Roman" w:hAnsi="Times New Roman" w:cs="Times New Roman"/>
          <w:sz w:val="24"/>
          <w:szCs w:val="24"/>
        </w:rPr>
        <w:t>дения, искусственно созданные садово-парковые комплексы и объекты,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Объекты благоустройства территории</w:t>
      </w:r>
      <w:r w:rsidRPr="00C55592">
        <w:rPr>
          <w:rFonts w:ascii="Times New Roman" w:hAnsi="Times New Roman" w:cs="Times New Roman"/>
          <w:sz w:val="24"/>
          <w:szCs w:val="24"/>
        </w:rPr>
        <w:t xml:space="preserve"> - территории </w:t>
      </w:r>
      <w:r w:rsidR="005B5F19">
        <w:rPr>
          <w:rFonts w:ascii="Times New Roman" w:hAnsi="Times New Roman" w:cs="Times New Roman"/>
          <w:sz w:val="24"/>
          <w:szCs w:val="24"/>
        </w:rPr>
        <w:t xml:space="preserve">Воробьевского сельского муниципального </w:t>
      </w:r>
      <w:r w:rsidR="00444A37">
        <w:rPr>
          <w:rFonts w:ascii="Times New Roman" w:hAnsi="Times New Roman" w:cs="Times New Roman"/>
          <w:sz w:val="24"/>
          <w:szCs w:val="24"/>
        </w:rPr>
        <w:t>образования Республики Калмыкия</w:t>
      </w:r>
      <w:r w:rsidRPr="00C55592">
        <w:rPr>
          <w:rFonts w:ascii="Times New Roman" w:hAnsi="Times New Roman" w:cs="Times New Roman"/>
          <w:sz w:val="24"/>
          <w:szCs w:val="24"/>
        </w:rPr>
        <w:t>, на которых осуществляется деятельность по бла</w:t>
      </w:r>
      <w:r w:rsidR="00444A37">
        <w:rPr>
          <w:rFonts w:ascii="Times New Roman" w:hAnsi="Times New Roman" w:cs="Times New Roman"/>
          <w:sz w:val="24"/>
          <w:szCs w:val="24"/>
        </w:rPr>
        <w:t>гоустройству, в том  числе площа</w:t>
      </w:r>
      <w:r w:rsidR="00444A37" w:rsidRPr="00C55592">
        <w:rPr>
          <w:rFonts w:ascii="Times New Roman" w:hAnsi="Times New Roman" w:cs="Times New Roman"/>
          <w:sz w:val="24"/>
          <w:szCs w:val="24"/>
        </w:rPr>
        <w:t>дки</w:t>
      </w:r>
      <w:r w:rsidRPr="00C55592">
        <w:rPr>
          <w:rFonts w:ascii="Times New Roman" w:hAnsi="Times New Roman" w:cs="Times New Roman"/>
          <w:sz w:val="24"/>
          <w:szCs w:val="24"/>
        </w:rPr>
        <w:t xml:space="preserve"> отдыха, открытые функционально-планировочные образования </w:t>
      </w:r>
      <w:r w:rsidR="00444A37">
        <w:rPr>
          <w:rFonts w:ascii="Times New Roman" w:hAnsi="Times New Roman" w:cs="Times New Roman"/>
          <w:sz w:val="24"/>
          <w:szCs w:val="24"/>
        </w:rPr>
        <w:t>общественных центров</w:t>
      </w:r>
      <w:r w:rsidRPr="00C55592">
        <w:rPr>
          <w:rFonts w:ascii="Times New Roman" w:hAnsi="Times New Roman" w:cs="Times New Roman"/>
          <w:sz w:val="24"/>
          <w:szCs w:val="24"/>
        </w:rPr>
        <w:t xml:space="preserve"> территории </w:t>
      </w:r>
      <w:r w:rsidR="00444A37">
        <w:rPr>
          <w:rFonts w:ascii="Times New Roman" w:hAnsi="Times New Roman" w:cs="Times New Roman"/>
          <w:sz w:val="24"/>
          <w:szCs w:val="24"/>
        </w:rPr>
        <w:t>села</w:t>
      </w:r>
      <w:r w:rsidRPr="00C55592">
        <w:rPr>
          <w:rFonts w:ascii="Times New Roman" w:hAnsi="Times New Roman" w:cs="Times New Roman"/>
          <w:sz w:val="24"/>
          <w:szCs w:val="24"/>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Pr="00C55592">
        <w:rPr>
          <w:rFonts w:ascii="Times New Roman" w:hAnsi="Times New Roman" w:cs="Times New Roman"/>
          <w:sz w:val="24"/>
          <w:szCs w:val="24"/>
        </w:rPr>
        <w:t>.</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Полуприватные пространства</w:t>
      </w:r>
      <w:r w:rsidRPr="00C55592">
        <w:rPr>
          <w:rFonts w:ascii="Times New Roman" w:hAnsi="Times New Roman" w:cs="Times New Roman"/>
          <w:sz w:val="24"/>
          <w:szCs w:val="24"/>
        </w:rPr>
        <w:t xml:space="preserve"> - пространства, открытые для посещения, но преимущественно используемые определенной группой лиц, связанных социальными отношениями или совместным владением недвижимым имуществом.</w:t>
      </w:r>
    </w:p>
    <w:p w:rsidR="00EC3822" w:rsidRPr="00C55592" w:rsidRDefault="00444A37"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Прилегающая</w:t>
      </w:r>
      <w:r w:rsidR="00EC3822" w:rsidRPr="00444A37">
        <w:rPr>
          <w:rFonts w:ascii="Times New Roman" w:hAnsi="Times New Roman" w:cs="Times New Roman"/>
          <w:b/>
          <w:sz w:val="24"/>
          <w:szCs w:val="24"/>
        </w:rPr>
        <w:t xml:space="preserve"> территория</w:t>
      </w:r>
      <w:r w:rsidR="00EC3822" w:rsidRPr="00C55592">
        <w:rPr>
          <w:rFonts w:ascii="Times New Roman" w:hAnsi="Times New Roman" w:cs="Times New Roman"/>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Проект благоустройства</w:t>
      </w:r>
      <w:r w:rsidR="00444A37">
        <w:rPr>
          <w:rFonts w:ascii="Times New Roman" w:hAnsi="Times New Roman" w:cs="Times New Roman"/>
          <w:sz w:val="24"/>
          <w:szCs w:val="24"/>
        </w:rPr>
        <w:t xml:space="preserve"> - документация, содержаща</w:t>
      </w:r>
      <w:r w:rsidR="00444A37" w:rsidRPr="00C55592">
        <w:rPr>
          <w:rFonts w:ascii="Times New Roman" w:hAnsi="Times New Roman" w:cs="Times New Roman"/>
          <w:sz w:val="24"/>
          <w:szCs w:val="24"/>
        </w:rPr>
        <w:t>я</w:t>
      </w:r>
      <w:r w:rsidRPr="00C55592">
        <w:rPr>
          <w:rFonts w:ascii="Times New Roman" w:hAnsi="Times New Roman" w:cs="Times New Roman"/>
          <w:sz w:val="24"/>
          <w:szCs w:val="24"/>
        </w:rPr>
        <w:t xml:space="preserve">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Содержание объекта благоустройства</w:t>
      </w:r>
      <w:r w:rsidRPr="00C55592">
        <w:rPr>
          <w:rFonts w:ascii="Times New Roman" w:hAnsi="Times New Roman" w:cs="Times New Roman"/>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 xml:space="preserve">Субъекты </w:t>
      </w:r>
      <w:r w:rsidR="00576338">
        <w:rPr>
          <w:rFonts w:ascii="Times New Roman" w:hAnsi="Times New Roman" w:cs="Times New Roman"/>
          <w:b/>
          <w:sz w:val="24"/>
          <w:szCs w:val="24"/>
        </w:rPr>
        <w:t>сельской</w:t>
      </w:r>
      <w:r w:rsidRPr="00444A37">
        <w:rPr>
          <w:rFonts w:ascii="Times New Roman" w:hAnsi="Times New Roman" w:cs="Times New Roman"/>
          <w:b/>
          <w:sz w:val="24"/>
          <w:szCs w:val="24"/>
        </w:rPr>
        <w:t xml:space="preserve"> среды</w:t>
      </w:r>
      <w:r w:rsidRPr="00C55592">
        <w:rPr>
          <w:rFonts w:ascii="Times New Roman" w:hAnsi="Times New Roman" w:cs="Times New Roman"/>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Территории общего пользования</w:t>
      </w:r>
      <w:r w:rsidRPr="00C55592">
        <w:rPr>
          <w:rFonts w:ascii="Times New Roman" w:hAnsi="Times New Roman" w:cs="Times New Roman"/>
          <w:sz w:val="24"/>
          <w:szCs w:val="24"/>
        </w:rPr>
        <w:t xml:space="preserve"> - территории которыми беспрепятственно пользуется неограниченный круг лиц (площади, улицы, проезды, набережные, скверы, бульвары и т.д.).</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Техническое состояние</w:t>
      </w:r>
      <w:r w:rsidRPr="00C55592">
        <w:rPr>
          <w:rFonts w:ascii="Times New Roman" w:hAnsi="Times New Roman" w:cs="Times New Roman"/>
          <w:sz w:val="24"/>
          <w:szCs w:val="24"/>
        </w:rPr>
        <w:t xml:space="preserve"> - визуальная оценка исправности конструктивных элементов, деталей, инженерных систем, зданий, сооружений, элементов благоустройства </w:t>
      </w:r>
      <w:r w:rsidR="00444A37">
        <w:rPr>
          <w:rFonts w:ascii="Times New Roman" w:hAnsi="Times New Roman" w:cs="Times New Roman"/>
          <w:sz w:val="24"/>
          <w:szCs w:val="24"/>
        </w:rPr>
        <w:t>села</w:t>
      </w:r>
      <w:r w:rsidRPr="00C55592">
        <w:rPr>
          <w:rFonts w:ascii="Times New Roman" w:hAnsi="Times New Roman" w:cs="Times New Roman"/>
          <w:sz w:val="24"/>
          <w:szCs w:val="24"/>
        </w:rPr>
        <w:t xml:space="preserve"> и т.д. (наличие трещин, состояние защитных покрытий, наличие прогибов и деформаций железобетонных и металлических изделий, деталей, отсутствие недостающих элементов и т.д.).</w:t>
      </w:r>
    </w:p>
    <w:p w:rsidR="00EC3822" w:rsidRPr="00C55592" w:rsidRDefault="00EC3822" w:rsidP="000F7AA5">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lastRenderedPageBreak/>
        <w:t>Уборка территорий</w:t>
      </w:r>
      <w:r w:rsidRPr="00C55592">
        <w:rPr>
          <w:rFonts w:ascii="Times New Roman" w:hAnsi="Times New Roman" w:cs="Times New Roman"/>
          <w:sz w:val="24"/>
          <w:szCs w:val="24"/>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C3822" w:rsidRPr="00C55592" w:rsidRDefault="00EC3822" w:rsidP="00444A37">
      <w:pPr>
        <w:spacing w:after="0" w:line="240" w:lineRule="auto"/>
        <w:ind w:firstLine="708"/>
        <w:jc w:val="both"/>
        <w:rPr>
          <w:rFonts w:ascii="Times New Roman" w:hAnsi="Times New Roman" w:cs="Times New Roman"/>
          <w:sz w:val="24"/>
          <w:szCs w:val="24"/>
        </w:rPr>
      </w:pPr>
      <w:r w:rsidRPr="00444A37">
        <w:rPr>
          <w:rFonts w:ascii="Times New Roman" w:hAnsi="Times New Roman" w:cs="Times New Roman"/>
          <w:b/>
          <w:sz w:val="24"/>
          <w:szCs w:val="24"/>
        </w:rPr>
        <w:t>Элементы благоустройства территории</w:t>
      </w:r>
      <w:r w:rsidRPr="00C55592">
        <w:rPr>
          <w:rFonts w:ascii="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w:t>
      </w:r>
      <w:r w:rsidR="00576338">
        <w:rPr>
          <w:rFonts w:ascii="Times New Roman" w:hAnsi="Times New Roman" w:cs="Times New Roman"/>
          <w:sz w:val="24"/>
          <w:szCs w:val="24"/>
        </w:rPr>
        <w:t>сельской</w:t>
      </w:r>
      <w:r w:rsidRPr="00C55592">
        <w:rPr>
          <w:rFonts w:ascii="Times New Roman" w:hAnsi="Times New Roman" w:cs="Times New Roman"/>
          <w:sz w:val="24"/>
          <w:szCs w:val="24"/>
        </w:rPr>
        <w:t xml:space="preserve"> среды.</w:t>
      </w:r>
    </w:p>
    <w:p w:rsidR="00EC3822" w:rsidRPr="00C55592" w:rsidRDefault="00EC3822" w:rsidP="00C55592">
      <w:pPr>
        <w:spacing w:after="0" w:line="240" w:lineRule="auto"/>
        <w:jc w:val="both"/>
        <w:rPr>
          <w:rFonts w:ascii="Times New Roman" w:hAnsi="Times New Roman" w:cs="Times New Roman"/>
          <w:sz w:val="24"/>
          <w:szCs w:val="24"/>
        </w:rPr>
      </w:pPr>
    </w:p>
    <w:p w:rsidR="004E4FBD" w:rsidRDefault="00EC3822" w:rsidP="00A30FA2">
      <w:pPr>
        <w:spacing w:after="0" w:line="240" w:lineRule="auto"/>
        <w:jc w:val="center"/>
        <w:rPr>
          <w:rFonts w:ascii="Times New Roman" w:hAnsi="Times New Roman" w:cs="Times New Roman"/>
          <w:b/>
          <w:sz w:val="28"/>
          <w:szCs w:val="24"/>
        </w:rPr>
      </w:pPr>
      <w:r w:rsidRPr="00444A37">
        <w:rPr>
          <w:rFonts w:ascii="Times New Roman" w:hAnsi="Times New Roman" w:cs="Times New Roman"/>
          <w:b/>
          <w:sz w:val="28"/>
          <w:szCs w:val="24"/>
        </w:rPr>
        <w:t xml:space="preserve">Глава 2. </w:t>
      </w:r>
    </w:p>
    <w:p w:rsidR="004E4FBD" w:rsidRDefault="00EC3822" w:rsidP="00A30FA2">
      <w:pPr>
        <w:spacing w:after="0" w:line="240" w:lineRule="auto"/>
        <w:jc w:val="center"/>
        <w:rPr>
          <w:rFonts w:ascii="Times New Roman" w:hAnsi="Times New Roman" w:cs="Times New Roman"/>
          <w:b/>
          <w:sz w:val="28"/>
          <w:szCs w:val="24"/>
        </w:rPr>
      </w:pPr>
      <w:r w:rsidRPr="00444A37">
        <w:rPr>
          <w:rFonts w:ascii="Times New Roman" w:hAnsi="Times New Roman" w:cs="Times New Roman"/>
          <w:b/>
          <w:sz w:val="28"/>
          <w:szCs w:val="24"/>
        </w:rPr>
        <w:t xml:space="preserve">Содержание территории </w:t>
      </w:r>
      <w:r w:rsidR="005B5F19" w:rsidRPr="00444A37">
        <w:rPr>
          <w:rFonts w:ascii="Times New Roman" w:hAnsi="Times New Roman" w:cs="Times New Roman"/>
          <w:b/>
          <w:sz w:val="28"/>
          <w:szCs w:val="24"/>
        </w:rPr>
        <w:t xml:space="preserve">Воробьевского </w:t>
      </w:r>
    </w:p>
    <w:p w:rsidR="00EC3822" w:rsidRPr="00444A37" w:rsidRDefault="005B5F19" w:rsidP="00A30FA2">
      <w:pPr>
        <w:spacing w:after="0" w:line="240" w:lineRule="auto"/>
        <w:jc w:val="center"/>
        <w:rPr>
          <w:rFonts w:ascii="Times New Roman" w:hAnsi="Times New Roman" w:cs="Times New Roman"/>
          <w:b/>
          <w:sz w:val="28"/>
          <w:szCs w:val="24"/>
        </w:rPr>
      </w:pPr>
      <w:r w:rsidRPr="00444A37">
        <w:rPr>
          <w:rFonts w:ascii="Times New Roman" w:hAnsi="Times New Roman" w:cs="Times New Roman"/>
          <w:b/>
          <w:sz w:val="28"/>
          <w:szCs w:val="24"/>
        </w:rPr>
        <w:t>сельского муниципального образования Республики Калмыкия</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444A37" w:rsidRDefault="00EC3822" w:rsidP="00C55592">
      <w:pPr>
        <w:spacing w:after="0" w:line="240" w:lineRule="auto"/>
        <w:jc w:val="both"/>
        <w:rPr>
          <w:rFonts w:ascii="Times New Roman" w:hAnsi="Times New Roman" w:cs="Times New Roman"/>
          <w:b/>
          <w:sz w:val="24"/>
          <w:szCs w:val="24"/>
        </w:rPr>
      </w:pPr>
      <w:r w:rsidRPr="00444A37">
        <w:rPr>
          <w:rFonts w:ascii="Times New Roman" w:hAnsi="Times New Roman" w:cs="Times New Roman"/>
          <w:b/>
          <w:sz w:val="24"/>
          <w:szCs w:val="24"/>
        </w:rPr>
        <w:t xml:space="preserve">Статья 3. Обеспечение чистоты и порядка на территории </w:t>
      </w:r>
      <w:r w:rsidR="005B5F19" w:rsidRPr="00444A37">
        <w:rPr>
          <w:rFonts w:ascii="Times New Roman" w:hAnsi="Times New Roman" w:cs="Times New Roman"/>
          <w:b/>
          <w:sz w:val="24"/>
          <w:szCs w:val="24"/>
        </w:rPr>
        <w:t xml:space="preserve">Воробьевского сельского муниципального образования Республики Калмыкия </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576338" w:rsidRDefault="00576338" w:rsidP="00576338">
      <w:pPr>
        <w:spacing w:after="0"/>
        <w:ind w:firstLine="708"/>
        <w:rPr>
          <w:rFonts w:ascii="Times New Roman" w:hAnsi="Times New Roman" w:cs="Times New Roman"/>
          <w:sz w:val="24"/>
          <w:szCs w:val="24"/>
        </w:rPr>
      </w:pPr>
      <w:r>
        <w:rPr>
          <w:rFonts w:ascii="Times New Roman" w:hAnsi="Times New Roman" w:cs="Times New Roman"/>
          <w:sz w:val="24"/>
          <w:szCs w:val="24"/>
        </w:rPr>
        <w:t>1.</w:t>
      </w:r>
      <w:r w:rsidR="00EC3822" w:rsidRPr="00576338">
        <w:rPr>
          <w:rFonts w:ascii="Times New Roman" w:hAnsi="Times New Roman" w:cs="Times New Roman"/>
          <w:sz w:val="24"/>
          <w:szCs w:val="24"/>
        </w:rPr>
        <w:t xml:space="preserve">Физические и юридические лица обязаны соблюдать чистоту и порядок на территории </w:t>
      </w:r>
      <w:r w:rsidR="005B5F19" w:rsidRPr="00576338">
        <w:rPr>
          <w:rFonts w:ascii="Times New Roman" w:hAnsi="Times New Roman" w:cs="Times New Roman"/>
          <w:sz w:val="24"/>
          <w:szCs w:val="24"/>
        </w:rPr>
        <w:t xml:space="preserve">Воробьевского сельского муниципального </w:t>
      </w:r>
      <w:r w:rsidR="00A30FA2" w:rsidRPr="00576338">
        <w:rPr>
          <w:rFonts w:ascii="Times New Roman" w:hAnsi="Times New Roman" w:cs="Times New Roman"/>
          <w:sz w:val="24"/>
          <w:szCs w:val="24"/>
        </w:rPr>
        <w:t>образования Республики Калмыкия</w:t>
      </w:r>
      <w:r w:rsidR="00EC3822" w:rsidRPr="00576338">
        <w:rPr>
          <w:rFonts w:ascii="Times New Roman" w:hAnsi="Times New Roman" w:cs="Times New Roman"/>
          <w:sz w:val="24"/>
          <w:szCs w:val="24"/>
        </w:rPr>
        <w:t>, в том числе на улицах, автомобильных дорогах, бульварах,</w:t>
      </w:r>
      <w:r w:rsidR="00A30FA2" w:rsidRPr="00576338">
        <w:rPr>
          <w:rFonts w:ascii="Times New Roman" w:hAnsi="Times New Roman" w:cs="Times New Roman"/>
          <w:sz w:val="24"/>
          <w:szCs w:val="24"/>
        </w:rPr>
        <w:t xml:space="preserve"> в парках </w:t>
      </w:r>
      <w:r w:rsidR="00EC3822" w:rsidRPr="00576338">
        <w:rPr>
          <w:rFonts w:ascii="Times New Roman" w:hAnsi="Times New Roman" w:cs="Times New Roman"/>
          <w:sz w:val="24"/>
          <w:szCs w:val="24"/>
        </w:rPr>
        <w:t>и других общественных местах.</w:t>
      </w:r>
    </w:p>
    <w:p w:rsidR="00EC3822" w:rsidRPr="00C55592" w:rsidRDefault="00576338" w:rsidP="005763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C3822" w:rsidRPr="00C55592">
        <w:rPr>
          <w:rFonts w:ascii="Times New Roman" w:hAnsi="Times New Roman" w:cs="Times New Roman"/>
          <w:sz w:val="24"/>
          <w:szCs w:val="24"/>
        </w:rPr>
        <w:t>Собственники, владельцы строений, сооружений, земельных участков обязаны обеспечивать своевременную и качественную  уборку принадлежащих им на праве собственности, ином вещном или обязательственном праве земельных участков, если иное не установлено законом или договором.</w:t>
      </w:r>
    </w:p>
    <w:p w:rsidR="00EC3822" w:rsidRPr="00C55592" w:rsidRDefault="00576338" w:rsidP="005763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C3822" w:rsidRPr="00C55592">
        <w:rPr>
          <w:rFonts w:ascii="Times New Roman" w:hAnsi="Times New Roman" w:cs="Times New Roman"/>
          <w:sz w:val="24"/>
          <w:szCs w:val="24"/>
        </w:rPr>
        <w:t>Обязанность по организации соответствующих уборочных работ по очистке территории</w:t>
      </w:r>
      <w:r>
        <w:rPr>
          <w:rFonts w:ascii="Times New Roman" w:hAnsi="Times New Roman" w:cs="Times New Roman"/>
          <w:sz w:val="24"/>
          <w:szCs w:val="24"/>
        </w:rPr>
        <w:t xml:space="preserve"> общего пользования, по уборке площаде</w:t>
      </w:r>
      <w:r w:rsidRPr="00C55592">
        <w:rPr>
          <w:rFonts w:ascii="Times New Roman" w:hAnsi="Times New Roman" w:cs="Times New Roman"/>
          <w:sz w:val="24"/>
          <w:szCs w:val="24"/>
        </w:rPr>
        <w:t>й</w:t>
      </w:r>
      <w:r w:rsidR="00EC3822" w:rsidRPr="00C55592">
        <w:rPr>
          <w:rFonts w:ascii="Times New Roman" w:hAnsi="Times New Roman" w:cs="Times New Roman"/>
          <w:sz w:val="24"/>
          <w:szCs w:val="24"/>
        </w:rPr>
        <w:t xml:space="preserve">, улиц и проездов </w:t>
      </w:r>
      <w:r>
        <w:rPr>
          <w:rFonts w:ascii="Times New Roman" w:hAnsi="Times New Roman" w:cs="Times New Roman"/>
          <w:sz w:val="24"/>
          <w:szCs w:val="24"/>
        </w:rPr>
        <w:t>сельской дорожной сети, обочин дорог</w:t>
      </w:r>
      <w:r w:rsidR="00EC3822" w:rsidRPr="00C55592">
        <w:rPr>
          <w:rFonts w:ascii="Times New Roman" w:hAnsi="Times New Roman" w:cs="Times New Roman"/>
          <w:sz w:val="24"/>
          <w:szCs w:val="24"/>
        </w:rPr>
        <w:t xml:space="preserve"> </w:t>
      </w:r>
      <w:r>
        <w:rPr>
          <w:rFonts w:ascii="Times New Roman" w:hAnsi="Times New Roman" w:cs="Times New Roman"/>
          <w:sz w:val="24"/>
          <w:szCs w:val="24"/>
        </w:rPr>
        <w:t xml:space="preserve">возлагается </w:t>
      </w:r>
      <w:r w:rsidR="00EC3822" w:rsidRPr="00C55592">
        <w:rPr>
          <w:rFonts w:ascii="Times New Roman" w:hAnsi="Times New Roman" w:cs="Times New Roman"/>
          <w:sz w:val="24"/>
          <w:szCs w:val="24"/>
        </w:rPr>
        <w:t>на</w:t>
      </w:r>
      <w:r>
        <w:rPr>
          <w:rFonts w:ascii="Times New Roman" w:hAnsi="Times New Roman" w:cs="Times New Roman"/>
          <w:sz w:val="24"/>
          <w:szCs w:val="24"/>
        </w:rPr>
        <w:t xml:space="preserve"> А</w:t>
      </w:r>
      <w:r w:rsidR="00EC3822" w:rsidRPr="00C55592">
        <w:rPr>
          <w:rFonts w:ascii="Times New Roman" w:hAnsi="Times New Roman" w:cs="Times New Roman"/>
          <w:sz w:val="24"/>
          <w:szCs w:val="24"/>
        </w:rPr>
        <w:t xml:space="preserve">дминистрацию </w:t>
      </w:r>
      <w:r w:rsidR="005B5F19">
        <w:rPr>
          <w:rFonts w:ascii="Times New Roman" w:hAnsi="Times New Roman" w:cs="Times New Roman"/>
          <w:sz w:val="24"/>
          <w:szCs w:val="24"/>
        </w:rPr>
        <w:t xml:space="preserve">Воробьевского сельского муниципального </w:t>
      </w:r>
      <w:r>
        <w:rPr>
          <w:rFonts w:ascii="Times New Roman" w:hAnsi="Times New Roman" w:cs="Times New Roman"/>
          <w:sz w:val="24"/>
          <w:szCs w:val="24"/>
        </w:rPr>
        <w:t>образования Республики Калмыкия</w:t>
      </w:r>
      <w:r w:rsidR="00EC3822" w:rsidRPr="00C55592">
        <w:rPr>
          <w:rFonts w:ascii="Times New Roman" w:hAnsi="Times New Roman" w:cs="Times New Roman"/>
          <w:sz w:val="24"/>
          <w:szCs w:val="24"/>
        </w:rPr>
        <w:t>.</w:t>
      </w:r>
    </w:p>
    <w:p w:rsidR="00EC3822" w:rsidRPr="00C55592" w:rsidRDefault="00576338" w:rsidP="005763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C3822" w:rsidRPr="00C55592">
        <w:rPr>
          <w:rFonts w:ascii="Times New Roman" w:hAnsi="Times New Roman" w:cs="Times New Roman"/>
          <w:sz w:val="24"/>
          <w:szCs w:val="24"/>
        </w:rPr>
        <w:t xml:space="preserve">На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EC3822" w:rsidRPr="00C55592">
        <w:rPr>
          <w:rFonts w:ascii="Times New Roman" w:hAnsi="Times New Roman" w:cs="Times New Roman"/>
          <w:sz w:val="24"/>
          <w:szCs w:val="24"/>
        </w:rPr>
        <w:t xml:space="preserve"> запрещается:</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C3822" w:rsidRPr="00C55592">
        <w:rPr>
          <w:rFonts w:ascii="Times New Roman" w:hAnsi="Times New Roman" w:cs="Times New Roman"/>
          <w:sz w:val="24"/>
          <w:szCs w:val="24"/>
        </w:rPr>
        <w:t>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C3822" w:rsidRPr="00C55592">
        <w:rPr>
          <w:rFonts w:ascii="Times New Roman" w:hAnsi="Times New Roman" w:cs="Times New Roman"/>
          <w:sz w:val="24"/>
          <w:szCs w:val="24"/>
        </w:rPr>
        <w:t>перекрытие доступа для осуществления работ по уборке и вывозу твердых коммунальных отходов на подъездах к жилым домам и общественным зданиям;</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C3822" w:rsidRPr="00C55592">
        <w:rPr>
          <w:rFonts w:ascii="Times New Roman" w:hAnsi="Times New Roman" w:cs="Times New Roman"/>
          <w:sz w:val="24"/>
          <w:szCs w:val="24"/>
        </w:rPr>
        <w:t>стоянка разукомплектованных автотранспортных средств вне специально отведенных мест;</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C3822" w:rsidRPr="00C55592">
        <w:rPr>
          <w:rFonts w:ascii="Times New Roman" w:hAnsi="Times New Roman" w:cs="Times New Roman"/>
          <w:sz w:val="24"/>
          <w:szCs w:val="24"/>
        </w:rPr>
        <w:t>мойка транспортных средств, слив горюче-смазочных материалов, а также производство ремонта транспортных средств в не предусмотренных для этих целей местах;</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EC3822" w:rsidRPr="00C55592">
        <w:rPr>
          <w:rFonts w:ascii="Times New Roman" w:hAnsi="Times New Roman" w:cs="Times New Roman"/>
          <w:sz w:val="24"/>
          <w:szCs w:val="24"/>
        </w:rPr>
        <w:t>вывешивание частных объявлений на фасадах зданий, оградах, заборах, опорах контактной сети, опорах линий электропередачи и других не предназначенных для этого местах;</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C3822" w:rsidRPr="00C55592">
        <w:rPr>
          <w:rFonts w:ascii="Times New Roman" w:hAnsi="Times New Roman" w:cs="Times New Roman"/>
          <w:sz w:val="24"/>
          <w:szCs w:val="24"/>
        </w:rPr>
        <w:t>нанесение надписей и рисунков на здания, строения и сооружения, на твердые покрытия дорог и тротуаров и на иные объекты;</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C3822" w:rsidRPr="00C55592">
        <w:rPr>
          <w:rFonts w:ascii="Times New Roman" w:hAnsi="Times New Roman" w:cs="Times New Roman"/>
          <w:sz w:val="24"/>
          <w:szCs w:val="24"/>
        </w:rPr>
        <w:t>размещение предметов похоронного ритуала (венки, ленты, гирлянды) на территориях вне установленных мест погребения, в том числе, на прилегающих территориях и фасадах объектов, реализующих предметы похоронного ритуала;</w:t>
      </w:r>
    </w:p>
    <w:p w:rsidR="00EC3822" w:rsidRPr="00C55592"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EC3822" w:rsidRPr="00C55592">
        <w:rPr>
          <w:rFonts w:ascii="Times New Roman" w:hAnsi="Times New Roman" w:cs="Times New Roman"/>
          <w:sz w:val="24"/>
          <w:szCs w:val="24"/>
        </w:rPr>
        <w:t>сжигание мусора, листвы, тары, производственных отходов, разведение костров, включая внутренние территории пре</w:t>
      </w:r>
      <w:r w:rsidR="00127F00">
        <w:rPr>
          <w:rFonts w:ascii="Times New Roman" w:hAnsi="Times New Roman" w:cs="Times New Roman"/>
          <w:sz w:val="24"/>
          <w:szCs w:val="24"/>
        </w:rPr>
        <w:t xml:space="preserve">дприятий, частных домовладений и </w:t>
      </w:r>
      <w:r w:rsidR="00EC3822" w:rsidRPr="00C55592">
        <w:rPr>
          <w:rFonts w:ascii="Times New Roman" w:hAnsi="Times New Roman" w:cs="Times New Roman"/>
          <w:sz w:val="24"/>
          <w:szCs w:val="24"/>
        </w:rPr>
        <w:t xml:space="preserve">другие территории </w:t>
      </w:r>
      <w:r w:rsidR="00444A37">
        <w:rPr>
          <w:rFonts w:ascii="Times New Roman" w:hAnsi="Times New Roman" w:cs="Times New Roman"/>
          <w:sz w:val="24"/>
          <w:szCs w:val="24"/>
        </w:rPr>
        <w:t>села</w:t>
      </w:r>
      <w:r w:rsidR="00EC3822" w:rsidRPr="00C55592">
        <w:rPr>
          <w:rFonts w:ascii="Times New Roman" w:hAnsi="Times New Roman" w:cs="Times New Roman"/>
          <w:sz w:val="24"/>
          <w:szCs w:val="24"/>
        </w:rPr>
        <w:t>;</w:t>
      </w:r>
    </w:p>
    <w:p w:rsidR="00127F00" w:rsidRDefault="008F7909" w:rsidP="00127F0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EC3822" w:rsidRPr="00C55592">
        <w:rPr>
          <w:rFonts w:ascii="Times New Roman" w:hAnsi="Times New Roman" w:cs="Times New Roman"/>
          <w:sz w:val="24"/>
          <w:szCs w:val="24"/>
        </w:rPr>
        <w:t>складирование и хранение мусора, строительных материалов, твердого топлива, строительных и промышленных отходов на территориях контей</w:t>
      </w:r>
      <w:r w:rsidR="00127F00">
        <w:rPr>
          <w:rFonts w:ascii="Times New Roman" w:hAnsi="Times New Roman" w:cs="Times New Roman"/>
          <w:sz w:val="24"/>
          <w:szCs w:val="24"/>
        </w:rPr>
        <w:t>нерных площадок, улиц и площади</w:t>
      </w:r>
      <w:r w:rsidR="00EC3822" w:rsidRPr="00C55592">
        <w:rPr>
          <w:rFonts w:ascii="Times New Roman" w:hAnsi="Times New Roman" w:cs="Times New Roman"/>
          <w:sz w:val="24"/>
          <w:szCs w:val="24"/>
        </w:rPr>
        <w:t xml:space="preserve"> </w:t>
      </w:r>
      <w:r w:rsidR="00444A37">
        <w:rPr>
          <w:rFonts w:ascii="Times New Roman" w:hAnsi="Times New Roman" w:cs="Times New Roman"/>
          <w:sz w:val="24"/>
          <w:szCs w:val="24"/>
        </w:rPr>
        <w:t>села</w:t>
      </w:r>
      <w:r w:rsidR="00EC3822" w:rsidRPr="00C55592">
        <w:rPr>
          <w:rFonts w:ascii="Times New Roman" w:hAnsi="Times New Roman" w:cs="Times New Roman"/>
          <w:sz w:val="24"/>
          <w:szCs w:val="24"/>
        </w:rPr>
        <w:t>, в лесополосах и на пустырях;</w:t>
      </w:r>
    </w:p>
    <w:p w:rsidR="00EC3822" w:rsidRPr="00C55592" w:rsidRDefault="008F7909" w:rsidP="008F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EC3822" w:rsidRPr="00C55592">
        <w:rPr>
          <w:rFonts w:ascii="Times New Roman" w:hAnsi="Times New Roman" w:cs="Times New Roman"/>
          <w:sz w:val="24"/>
          <w:szCs w:val="24"/>
        </w:rPr>
        <w:t xml:space="preserve">размещение контейнерных площадок и контейнеров вне мест, определенных схемой мест сбора и накопления твердых коммунальных отходов на территории </w:t>
      </w:r>
      <w:r w:rsidR="005B5F19">
        <w:rPr>
          <w:rFonts w:ascii="Times New Roman" w:hAnsi="Times New Roman" w:cs="Times New Roman"/>
          <w:sz w:val="24"/>
          <w:szCs w:val="24"/>
        </w:rPr>
        <w:t xml:space="preserve">Воробьевского сельского муниципального </w:t>
      </w:r>
      <w:r>
        <w:rPr>
          <w:rFonts w:ascii="Times New Roman" w:hAnsi="Times New Roman" w:cs="Times New Roman"/>
          <w:sz w:val="24"/>
          <w:szCs w:val="24"/>
        </w:rPr>
        <w:t>образования Республики Калмыкия</w:t>
      </w:r>
      <w:r w:rsidR="00EC3822" w:rsidRPr="00C55592">
        <w:rPr>
          <w:rFonts w:ascii="Times New Roman" w:hAnsi="Times New Roman" w:cs="Times New Roman"/>
          <w:sz w:val="24"/>
          <w:szCs w:val="24"/>
        </w:rPr>
        <w:t>, за исключением случаев расположения контейнерных площадок и контейнеров на земельных участках, принадлежащих на праве собственности собственникам зданий, строений, сооружений;</w:t>
      </w:r>
    </w:p>
    <w:p w:rsidR="00EC3822" w:rsidRPr="00C55592" w:rsidRDefault="008F7909" w:rsidP="008F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EC3822" w:rsidRPr="00C55592">
        <w:rPr>
          <w:rFonts w:ascii="Times New Roman" w:hAnsi="Times New Roman" w:cs="Times New Roman"/>
          <w:sz w:val="24"/>
          <w:szCs w:val="24"/>
        </w:rPr>
        <w:t xml:space="preserve">установление </w:t>
      </w:r>
      <w:r>
        <w:rPr>
          <w:rFonts w:ascii="Times New Roman" w:hAnsi="Times New Roman" w:cs="Times New Roman"/>
          <w:sz w:val="24"/>
          <w:szCs w:val="24"/>
        </w:rPr>
        <w:t>контейнеров и контейнерных площа</w:t>
      </w:r>
      <w:r w:rsidRPr="00C55592">
        <w:rPr>
          <w:rFonts w:ascii="Times New Roman" w:hAnsi="Times New Roman" w:cs="Times New Roman"/>
          <w:sz w:val="24"/>
          <w:szCs w:val="24"/>
        </w:rPr>
        <w:t>док</w:t>
      </w:r>
      <w:r w:rsidR="00EC3822" w:rsidRPr="00C55592">
        <w:rPr>
          <w:rFonts w:ascii="Times New Roman" w:hAnsi="Times New Roman" w:cs="Times New Roman"/>
          <w:sz w:val="24"/>
          <w:szCs w:val="24"/>
        </w:rPr>
        <w:t xml:space="preserve"> на проезжей части, тротуарах, газонах;</w:t>
      </w:r>
    </w:p>
    <w:p w:rsidR="00EC3822" w:rsidRPr="00C55592" w:rsidRDefault="0088125D" w:rsidP="008F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EC3822" w:rsidRPr="00C55592">
        <w:rPr>
          <w:rFonts w:ascii="Times New Roman" w:hAnsi="Times New Roman" w:cs="Times New Roman"/>
          <w:sz w:val="24"/>
          <w:szCs w:val="24"/>
        </w:rPr>
        <w:t>накопление, складирование тары возле торговых объектов и других не оборудованных для хранения местах;</w:t>
      </w:r>
    </w:p>
    <w:p w:rsidR="00EC3822" w:rsidRPr="00C55592" w:rsidRDefault="0088125D" w:rsidP="008F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EC3822" w:rsidRPr="00C55592">
        <w:rPr>
          <w:rFonts w:ascii="Times New Roman" w:hAnsi="Times New Roman" w:cs="Times New Roman"/>
          <w:sz w:val="24"/>
          <w:szCs w:val="24"/>
        </w:rPr>
        <w:t xml:space="preserve">сброс мусора, иных отходов вне специально отведенных для этого мест (контейнеров и </w:t>
      </w:r>
      <w:r w:rsidR="008F7909">
        <w:rPr>
          <w:rFonts w:ascii="Times New Roman" w:hAnsi="Times New Roman" w:cs="Times New Roman"/>
          <w:sz w:val="24"/>
          <w:szCs w:val="24"/>
        </w:rPr>
        <w:t>урн), в том числе сброс граж</w:t>
      </w:r>
      <w:r w:rsidR="00EC3822" w:rsidRPr="00C55592">
        <w:rPr>
          <w:rFonts w:ascii="Times New Roman" w:hAnsi="Times New Roman" w:cs="Times New Roman"/>
          <w:sz w:val="24"/>
          <w:szCs w:val="24"/>
        </w:rPr>
        <w:t xml:space="preserve">данами на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EC3822" w:rsidRPr="00C55592">
        <w:rPr>
          <w:rFonts w:ascii="Times New Roman" w:hAnsi="Times New Roman" w:cs="Times New Roman"/>
          <w:sz w:val="24"/>
          <w:szCs w:val="24"/>
        </w:rPr>
        <w:t xml:space="preserve"> в общественных местах мелких отходов (оберток, тары, упаковок, шелухи, окурков и т.п.);</w:t>
      </w:r>
    </w:p>
    <w:p w:rsidR="00EC3822" w:rsidRPr="00C55592" w:rsidRDefault="0088125D" w:rsidP="008F79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EC3822" w:rsidRPr="00C55592">
        <w:rPr>
          <w:rFonts w:ascii="Times New Roman" w:hAnsi="Times New Roman" w:cs="Times New Roman"/>
          <w:sz w:val="24"/>
          <w:szCs w:val="24"/>
        </w:rPr>
        <w:t>слив хозяйственно-бытовых стоков в придорожные кюветы, по рельефу местности на территорию улиц.</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820B38" w:rsidRDefault="00EC3822" w:rsidP="00C55592">
      <w:pPr>
        <w:spacing w:after="0" w:line="240" w:lineRule="auto"/>
        <w:jc w:val="both"/>
        <w:rPr>
          <w:rFonts w:ascii="Times New Roman" w:hAnsi="Times New Roman" w:cs="Times New Roman"/>
          <w:b/>
          <w:sz w:val="24"/>
          <w:szCs w:val="24"/>
        </w:rPr>
      </w:pPr>
      <w:r w:rsidRPr="00820B38">
        <w:rPr>
          <w:rFonts w:ascii="Times New Roman" w:hAnsi="Times New Roman" w:cs="Times New Roman"/>
          <w:b/>
          <w:sz w:val="24"/>
          <w:szCs w:val="24"/>
        </w:rPr>
        <w:t>Статья 3.1. Содержание прилегающих территорий и их границы</w:t>
      </w:r>
    </w:p>
    <w:p w:rsidR="00EC3822" w:rsidRPr="00C55592" w:rsidRDefault="00EC3822" w:rsidP="00C55592">
      <w:pPr>
        <w:spacing w:after="0" w:line="240" w:lineRule="auto"/>
        <w:jc w:val="both"/>
        <w:rPr>
          <w:rFonts w:ascii="Times New Roman" w:hAnsi="Times New Roman" w:cs="Times New Roman"/>
          <w:sz w:val="24"/>
          <w:szCs w:val="24"/>
        </w:rPr>
      </w:pPr>
    </w:p>
    <w:p w:rsidR="00820B38"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C3822" w:rsidRPr="00C55592">
        <w:rPr>
          <w:rFonts w:ascii="Times New Roman" w:hAnsi="Times New Roman" w:cs="Times New Roman"/>
          <w:sz w:val="24"/>
          <w:szCs w:val="24"/>
        </w:rPr>
        <w:t>Физические и юридические лица, являющиеся собственниками и (или) иными законными владельцами зданий, строений, сооружений, земельных участков</w:t>
      </w:r>
      <w:r w:rsidR="008F7909">
        <w:rPr>
          <w:rFonts w:ascii="Times New Roman" w:hAnsi="Times New Roman" w:cs="Times New Roman"/>
          <w:sz w:val="24"/>
          <w:szCs w:val="24"/>
        </w:rPr>
        <w:t>,</w:t>
      </w:r>
      <w:r w:rsidR="00EC3822" w:rsidRPr="00C55592">
        <w:rPr>
          <w:rFonts w:ascii="Times New Roman" w:hAnsi="Times New Roman" w:cs="Times New Roman"/>
          <w:sz w:val="24"/>
          <w:szCs w:val="24"/>
        </w:rPr>
        <w:t xml:space="preserve"> обязаны принимать участие, в том числе финансовое, в содержании прилегающих территорий в случаях и порядке, которые определяются настоящей статьей.</w:t>
      </w:r>
    </w:p>
    <w:p w:rsidR="00EC3822" w:rsidRPr="00C55592"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C3822" w:rsidRPr="00C55592">
        <w:rPr>
          <w:rFonts w:ascii="Times New Roman" w:hAnsi="Times New Roman" w:cs="Times New Roman"/>
          <w:sz w:val="24"/>
          <w:szCs w:val="24"/>
        </w:rPr>
        <w:t>Содержание прилегающих территорий для лиц, указанных в пункте 1 настоящей статьи, включает в себя работы по уборке, очистке и санитарному содержанию территории (уборка мусора, выкос травы, уборка снега и наледи в зимний период).</w:t>
      </w:r>
    </w:p>
    <w:p w:rsidR="00EC3822" w:rsidRPr="00C55592"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3.Г</w:t>
      </w:r>
      <w:r w:rsidR="00EC3822" w:rsidRPr="00C55592">
        <w:rPr>
          <w:rFonts w:ascii="Times New Roman" w:hAnsi="Times New Roman" w:cs="Times New Roman"/>
          <w:sz w:val="24"/>
          <w:szCs w:val="24"/>
        </w:rPr>
        <w:t>раницы прилегающих территорий зданий, строений, сооружений, земельных участков определяются в соответствии с Законом Республики Калмыкия от 26 сентяб</w:t>
      </w:r>
      <w:r w:rsidR="000570C1">
        <w:rPr>
          <w:rFonts w:ascii="Times New Roman" w:hAnsi="Times New Roman" w:cs="Times New Roman"/>
          <w:sz w:val="24"/>
          <w:szCs w:val="24"/>
        </w:rPr>
        <w:t>ря 2018 года № З-VI-З</w:t>
      </w:r>
      <w:r w:rsidR="00EC3822" w:rsidRPr="00C55592">
        <w:rPr>
          <w:rFonts w:ascii="Times New Roman" w:hAnsi="Times New Roman" w:cs="Times New Roman"/>
          <w:sz w:val="24"/>
          <w:szCs w:val="24"/>
        </w:rPr>
        <w:t xml:space="preserve"> "О порядке определения органами местного самоуправления в Республике Калмыкия границ прилегающих территорий" в зависимости от расположения зданий, строений, сооружений, земельных участков в существующей застройке, вида разрешенного использования </w:t>
      </w:r>
      <w:r>
        <w:rPr>
          <w:rFonts w:ascii="Times New Roman" w:hAnsi="Times New Roman" w:cs="Times New Roman"/>
          <w:sz w:val="24"/>
          <w:szCs w:val="24"/>
        </w:rPr>
        <w:t>и фактического назначения, площ</w:t>
      </w:r>
      <w:r w:rsidR="00EC3822" w:rsidRPr="00C55592">
        <w:rPr>
          <w:rFonts w:ascii="Times New Roman" w:hAnsi="Times New Roman" w:cs="Times New Roman"/>
          <w:sz w:val="24"/>
          <w:szCs w:val="24"/>
        </w:rPr>
        <w:t>ади, протяженности следующим образом:</w:t>
      </w:r>
    </w:p>
    <w:p w:rsidR="00EC3822" w:rsidRPr="00C55592"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C3822" w:rsidRPr="00C55592">
        <w:rPr>
          <w:rFonts w:ascii="Times New Roman" w:hAnsi="Times New Roman" w:cs="Times New Roman"/>
          <w:sz w:val="24"/>
          <w:szCs w:val="24"/>
        </w:rPr>
        <w:t>для индивидуальных жилых домов - прилегающая территория в длину - в пределах границ земельного участка, в ширину - до бордюрного камня тротуара (включая тротуар) или твердого покрытия проезжей части дороги, при отсутствии дороги с твердым покрытием - на расстоянии 10 м;</w:t>
      </w:r>
    </w:p>
    <w:p w:rsidR="00EC3822" w:rsidRPr="00C55592"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для учреж</w:t>
      </w:r>
      <w:r w:rsidR="00EC3822" w:rsidRPr="00C55592">
        <w:rPr>
          <w:rFonts w:ascii="Times New Roman" w:hAnsi="Times New Roman" w:cs="Times New Roman"/>
          <w:sz w:val="24"/>
          <w:szCs w:val="24"/>
        </w:rPr>
        <w:t>дений социаль</w:t>
      </w:r>
      <w:r>
        <w:rPr>
          <w:rFonts w:ascii="Times New Roman" w:hAnsi="Times New Roman" w:cs="Times New Roman"/>
          <w:sz w:val="24"/>
          <w:szCs w:val="24"/>
        </w:rPr>
        <w:t>ной сферы (образовательные учреждения, учреж</w:t>
      </w:r>
      <w:r w:rsidR="00EC3822" w:rsidRPr="00C55592">
        <w:rPr>
          <w:rFonts w:ascii="Times New Roman" w:hAnsi="Times New Roman" w:cs="Times New Roman"/>
          <w:sz w:val="24"/>
          <w:szCs w:val="24"/>
        </w:rPr>
        <w:t>дения культуры, здравоохранения, физкультуры и спорта, социального обеспечения) - прилегающая территория по периметру на расстоянии 5 м, в случае расположения вдоль дороги - до бордюрного камня тротуара (включая тротуар) или проезжей части дороги (в случае отсутствия тротуара);</w:t>
      </w:r>
    </w:p>
    <w:p w:rsidR="00EC3822" w:rsidRPr="00C55592" w:rsidRDefault="00820B38" w:rsidP="00820B3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C3822" w:rsidRPr="00C55592">
        <w:rPr>
          <w:rFonts w:ascii="Times New Roman" w:hAnsi="Times New Roman" w:cs="Times New Roman"/>
          <w:sz w:val="24"/>
          <w:szCs w:val="24"/>
        </w:rPr>
        <w:t xml:space="preserve">для рынков, организаций торговли и общественного питания (рестораны, кафе, столовые, магазины, торговые центры), гостиниц, развлекательных центров, объектов бытового обслуживания населения, аптеки - прилегающая территория по периметру на </w:t>
      </w:r>
      <w:r w:rsidR="00EC3822" w:rsidRPr="00C55592">
        <w:rPr>
          <w:rFonts w:ascii="Times New Roman" w:hAnsi="Times New Roman" w:cs="Times New Roman"/>
          <w:sz w:val="24"/>
          <w:szCs w:val="24"/>
        </w:rPr>
        <w:lastRenderedPageBreak/>
        <w:t>расстоянии 10 м, в случае расположения вдоль дорога - до бордюра тротуара (включая тротуар) или до бордюрного камня дороги;</w:t>
      </w:r>
    </w:p>
    <w:p w:rsidR="00EC3822" w:rsidRPr="00C55592" w:rsidRDefault="00820B38" w:rsidP="007F2B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C3822" w:rsidRPr="00C55592">
        <w:rPr>
          <w:rFonts w:ascii="Times New Roman" w:hAnsi="Times New Roman" w:cs="Times New Roman"/>
          <w:sz w:val="24"/>
          <w:szCs w:val="24"/>
        </w:rPr>
        <w:t>для адми</w:t>
      </w:r>
      <w:r>
        <w:rPr>
          <w:rFonts w:ascii="Times New Roman" w:hAnsi="Times New Roman" w:cs="Times New Roman"/>
          <w:sz w:val="24"/>
          <w:szCs w:val="24"/>
        </w:rPr>
        <w:t>нистративных зданий - прилегаюша</w:t>
      </w:r>
      <w:r w:rsidR="00EC3822" w:rsidRPr="00C55592">
        <w:rPr>
          <w:rFonts w:ascii="Times New Roman" w:hAnsi="Times New Roman" w:cs="Times New Roman"/>
          <w:sz w:val="24"/>
          <w:szCs w:val="24"/>
        </w:rPr>
        <w:t>я территория по периметру на расстоянии 10 м, в случае расположения вдоль дороги - до бордюра тротуара (включая тротуар) или до бордюрного камня дороги;</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EC3822" w:rsidRPr="00C55592">
        <w:rPr>
          <w:rFonts w:ascii="Times New Roman" w:hAnsi="Times New Roman" w:cs="Times New Roman"/>
          <w:sz w:val="24"/>
          <w:szCs w:val="24"/>
        </w:rPr>
        <w:t>для нестационарных торговых объектов, сезонных кафе, нестационарных объектов бытового обслуживания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w:t>
      </w:r>
    </w:p>
    <w:p w:rsidR="00E43060"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C3822" w:rsidRPr="00C55592">
        <w:rPr>
          <w:rFonts w:ascii="Times New Roman" w:hAnsi="Times New Roman" w:cs="Times New Roman"/>
          <w:sz w:val="24"/>
          <w:szCs w:val="24"/>
        </w:rPr>
        <w:t>для промышленных, производственных объектов, складских помещений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данным объектам и санитарно-защитных зон;</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C3822" w:rsidRPr="00C55592">
        <w:rPr>
          <w:rFonts w:ascii="Times New Roman" w:hAnsi="Times New Roman" w:cs="Times New Roman"/>
          <w:sz w:val="24"/>
          <w:szCs w:val="24"/>
        </w:rPr>
        <w:t>для строитель</w:t>
      </w:r>
      <w:r>
        <w:rPr>
          <w:rFonts w:ascii="Times New Roman" w:hAnsi="Times New Roman" w:cs="Times New Roman"/>
          <w:sz w:val="24"/>
          <w:szCs w:val="24"/>
        </w:rPr>
        <w:t>ных объектов (строительные площа</w:t>
      </w:r>
      <w:r w:rsidRPr="00C55592">
        <w:rPr>
          <w:rFonts w:ascii="Times New Roman" w:hAnsi="Times New Roman" w:cs="Times New Roman"/>
          <w:sz w:val="24"/>
          <w:szCs w:val="24"/>
        </w:rPr>
        <w:t>дки</w:t>
      </w:r>
      <w:r w:rsidR="00EC3822" w:rsidRPr="00C55592">
        <w:rPr>
          <w:rFonts w:ascii="Times New Roman" w:hAnsi="Times New Roman" w:cs="Times New Roman"/>
          <w:sz w:val="24"/>
          <w:szCs w:val="24"/>
        </w:rPr>
        <w:t>) - прилегающая территория по периметру на расстоянии 10 м, в случае расположения вдоль дорога - до бордюра тротуара (включая тротуар) или до бордюрного камня дорога, а также территории подъездных путей к строительным объектам на расстоянии 10 м от объекта;</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EC3822" w:rsidRPr="00C55592">
        <w:rPr>
          <w:rFonts w:ascii="Times New Roman" w:hAnsi="Times New Roman" w:cs="Times New Roman"/>
          <w:sz w:val="24"/>
          <w:szCs w:val="24"/>
        </w:rPr>
        <w:t>для автозаправочных станций, автосервисов, автомоек - прилегающая территория по периметру на расстоянии 10 м, в случае расположения вдоль дороги, - до бордюра тротуара (включая тротуар) или до бордюрного камня дорога;</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EC3822" w:rsidRPr="00C55592">
        <w:rPr>
          <w:rFonts w:ascii="Times New Roman" w:hAnsi="Times New Roman" w:cs="Times New Roman"/>
          <w:sz w:val="24"/>
          <w:szCs w:val="24"/>
        </w:rPr>
        <w:t>для мест погребения (кладбища) - прилегающая территория по периметру на расстоянии 5 м;</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 для контейнерных площа</w:t>
      </w:r>
      <w:r w:rsidRPr="00C55592">
        <w:rPr>
          <w:rFonts w:ascii="Times New Roman" w:hAnsi="Times New Roman" w:cs="Times New Roman"/>
          <w:sz w:val="24"/>
          <w:szCs w:val="24"/>
        </w:rPr>
        <w:t>док</w:t>
      </w:r>
      <w:r w:rsidR="00EC3822" w:rsidRPr="00C55592">
        <w:rPr>
          <w:rFonts w:ascii="Times New Roman" w:hAnsi="Times New Roman" w:cs="Times New Roman"/>
          <w:sz w:val="24"/>
          <w:szCs w:val="24"/>
        </w:rPr>
        <w:t xml:space="preserve"> твердых коммунальных отходов - прилегающая территория по периметру на расстоянии 3 м;</w:t>
      </w:r>
    </w:p>
    <w:p w:rsidR="00EC3822" w:rsidRPr="00C55592" w:rsidRDefault="00E43060" w:rsidP="00E4306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EC3822" w:rsidRPr="00C55592">
        <w:rPr>
          <w:rFonts w:ascii="Times New Roman" w:hAnsi="Times New Roman" w:cs="Times New Roman"/>
          <w:sz w:val="24"/>
          <w:szCs w:val="24"/>
        </w:rPr>
        <w:t>для сооружений коммунальной инфраструктуры (котельные, трансформаторные подстанции, газораспределительные пункты, газораспределительные шкафы, распределительные</w:t>
      </w:r>
      <w:r>
        <w:rPr>
          <w:rFonts w:ascii="Times New Roman" w:hAnsi="Times New Roman" w:cs="Times New Roman"/>
          <w:sz w:val="24"/>
          <w:szCs w:val="24"/>
        </w:rPr>
        <w:t xml:space="preserve"> шкафы сетей связи) - прилегающа</w:t>
      </w:r>
      <w:r w:rsidRPr="00C55592">
        <w:rPr>
          <w:rFonts w:ascii="Times New Roman" w:hAnsi="Times New Roman" w:cs="Times New Roman"/>
          <w:sz w:val="24"/>
          <w:szCs w:val="24"/>
        </w:rPr>
        <w:t>я</w:t>
      </w:r>
      <w:r w:rsidR="00EC3822" w:rsidRPr="00C55592">
        <w:rPr>
          <w:rFonts w:ascii="Times New Roman" w:hAnsi="Times New Roman" w:cs="Times New Roman"/>
          <w:sz w:val="24"/>
          <w:szCs w:val="24"/>
        </w:rPr>
        <w:t xml:space="preserve"> территория по периметру на расстоянии 3 м:</w:t>
      </w:r>
    </w:p>
    <w:p w:rsidR="00EC3822" w:rsidRDefault="00E43060"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C3822" w:rsidRPr="00C55592">
        <w:rPr>
          <w:rFonts w:ascii="Times New Roman" w:hAnsi="Times New Roman" w:cs="Times New Roman"/>
          <w:sz w:val="24"/>
          <w:szCs w:val="24"/>
        </w:rPr>
        <w:t>В случае если границы прилегающих территорий земельных участков, зданий, строений, сооружений, определенных в соответствии с подпунктами 1</w:t>
      </w:r>
      <w:r w:rsidR="00FD39BA">
        <w:rPr>
          <w:rFonts w:ascii="Times New Roman" w:hAnsi="Times New Roman" w:cs="Times New Roman"/>
          <w:sz w:val="24"/>
          <w:szCs w:val="24"/>
        </w:rPr>
        <w:t>-11</w:t>
      </w:r>
      <w:r w:rsidR="00EC3822" w:rsidRPr="00C55592">
        <w:rPr>
          <w:rFonts w:ascii="Times New Roman" w:hAnsi="Times New Roman" w:cs="Times New Roman"/>
          <w:sz w:val="24"/>
          <w:szCs w:val="24"/>
        </w:rPr>
        <w:t xml:space="preserve"> пункта 3 настоящей статьи пересекаются, то границы прилегающих территорий устанавливаются на равном удалении от соседних зданий, строений, сооружений, земельных участков.</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3822" w:rsidRPr="00C55592">
        <w:rPr>
          <w:rFonts w:ascii="Times New Roman" w:hAnsi="Times New Roman" w:cs="Times New Roman"/>
          <w:sz w:val="24"/>
          <w:szCs w:val="24"/>
        </w:rPr>
        <w:t>В случае если здание, сооружение принадлежат на праве собственности или ином вещном либо обязательственном праве нескольким лицам, п</w:t>
      </w:r>
      <w:r>
        <w:rPr>
          <w:rFonts w:ascii="Times New Roman" w:hAnsi="Times New Roman" w:cs="Times New Roman"/>
          <w:sz w:val="24"/>
          <w:szCs w:val="24"/>
        </w:rPr>
        <w:t>рилегающая территория, подлежаща</w:t>
      </w:r>
      <w:r w:rsidRPr="00C55592">
        <w:rPr>
          <w:rFonts w:ascii="Times New Roman" w:hAnsi="Times New Roman" w:cs="Times New Roman"/>
          <w:sz w:val="24"/>
          <w:szCs w:val="24"/>
        </w:rPr>
        <w:t>я</w:t>
      </w:r>
      <w:r w:rsidR="00EC3822" w:rsidRPr="00C55592">
        <w:rPr>
          <w:rFonts w:ascii="Times New Roman" w:hAnsi="Times New Roman" w:cs="Times New Roman"/>
          <w:sz w:val="24"/>
          <w:szCs w:val="24"/>
        </w:rPr>
        <w:t xml:space="preserve"> уборке, определяется пропорционально доле в праве собственности или ином праве на объект недвижимости.</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3822" w:rsidRPr="00C55592">
        <w:rPr>
          <w:rFonts w:ascii="Times New Roman" w:hAnsi="Times New Roman" w:cs="Times New Roman"/>
          <w:sz w:val="24"/>
          <w:szCs w:val="24"/>
        </w:rPr>
        <w:t>В случае если на территории земельного участка находятся несколько зданий, сооружений. принадлежащих разным лицам, границы содержания и уборки прилегающей территории могут определяться соглашением сторон.</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3822" w:rsidRPr="00C55592">
        <w:rPr>
          <w:rFonts w:ascii="Times New Roman" w:hAnsi="Times New Roman" w:cs="Times New Roman"/>
          <w:sz w:val="24"/>
          <w:szCs w:val="24"/>
        </w:rPr>
        <w:t>При отсутствии соглашения прилегающая территория, подлежащая уборке, о</w:t>
      </w:r>
      <w:r>
        <w:rPr>
          <w:rFonts w:ascii="Times New Roman" w:hAnsi="Times New Roman" w:cs="Times New Roman"/>
          <w:sz w:val="24"/>
          <w:szCs w:val="24"/>
        </w:rPr>
        <w:t>пределяется в равных долях меж</w:t>
      </w:r>
      <w:r w:rsidR="00EC3822" w:rsidRPr="00C55592">
        <w:rPr>
          <w:rFonts w:ascii="Times New Roman" w:hAnsi="Times New Roman" w:cs="Times New Roman"/>
          <w:sz w:val="24"/>
          <w:szCs w:val="24"/>
        </w:rPr>
        <w:t>ду всеми собственниками или иными владельцами (пользователями) зданий, сооружений.</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C3822" w:rsidRPr="00C55592">
        <w:rPr>
          <w:rFonts w:ascii="Times New Roman" w:hAnsi="Times New Roman" w:cs="Times New Roman"/>
          <w:sz w:val="24"/>
          <w:szCs w:val="24"/>
        </w:rPr>
        <w:t>В случае если земельный участок, находящийся во владении физического или юридического лица, не оформлен в установленном порядке, уборке подлежит прилегающая территория по внешним границам фактически сложившейся границе земельного участка, находящегося во владении.</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307635" w:rsidRDefault="00EC3822" w:rsidP="00C55592">
      <w:pPr>
        <w:spacing w:after="0" w:line="240" w:lineRule="auto"/>
        <w:jc w:val="both"/>
        <w:rPr>
          <w:rFonts w:ascii="Times New Roman" w:hAnsi="Times New Roman" w:cs="Times New Roman"/>
          <w:b/>
          <w:sz w:val="24"/>
          <w:szCs w:val="24"/>
        </w:rPr>
      </w:pPr>
      <w:r w:rsidRPr="00307635">
        <w:rPr>
          <w:rFonts w:ascii="Times New Roman" w:hAnsi="Times New Roman" w:cs="Times New Roman"/>
          <w:b/>
          <w:sz w:val="24"/>
          <w:szCs w:val="24"/>
        </w:rPr>
        <w:t>Статья 4. Обеспечение чистоты и порядка при проведении строительных, ремонтных и восстановительных работ</w:t>
      </w:r>
    </w:p>
    <w:p w:rsidR="00EC3822" w:rsidRPr="00C55592" w:rsidRDefault="00EC3822" w:rsidP="00C55592">
      <w:pPr>
        <w:spacing w:after="0" w:line="240" w:lineRule="auto"/>
        <w:jc w:val="both"/>
        <w:rPr>
          <w:rFonts w:ascii="Times New Roman" w:hAnsi="Times New Roman" w:cs="Times New Roman"/>
          <w:sz w:val="24"/>
          <w:szCs w:val="24"/>
        </w:rPr>
      </w:pP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C3822" w:rsidRPr="00C55592">
        <w:rPr>
          <w:rFonts w:ascii="Times New Roman" w:hAnsi="Times New Roman" w:cs="Times New Roman"/>
          <w:sz w:val="24"/>
          <w:szCs w:val="24"/>
        </w:rPr>
        <w:t>Строительные площадки должны быть огорожены и оборудованы в соответствии с установленными строительными нормами и правилами.</w:t>
      </w:r>
    </w:p>
    <w:p w:rsidR="00EC3822" w:rsidRPr="00C55592" w:rsidRDefault="00307635" w:rsidP="007F2B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EC3822" w:rsidRPr="00C55592">
        <w:rPr>
          <w:rFonts w:ascii="Times New Roman" w:hAnsi="Times New Roman" w:cs="Times New Roman"/>
          <w:sz w:val="24"/>
          <w:szCs w:val="24"/>
        </w:rPr>
        <w:t xml:space="preserve">Фасады зданий и сооружений, выходящие </w:t>
      </w:r>
      <w:r>
        <w:rPr>
          <w:rFonts w:ascii="Times New Roman" w:hAnsi="Times New Roman" w:cs="Times New Roman"/>
          <w:sz w:val="24"/>
          <w:szCs w:val="24"/>
        </w:rPr>
        <w:t>на проезжие части улиц, на площа</w:t>
      </w:r>
      <w:r w:rsidRPr="00C55592">
        <w:rPr>
          <w:rFonts w:ascii="Times New Roman" w:hAnsi="Times New Roman" w:cs="Times New Roman"/>
          <w:sz w:val="24"/>
          <w:szCs w:val="24"/>
        </w:rPr>
        <w:t>ди</w:t>
      </w:r>
      <w:r w:rsidR="00EC3822" w:rsidRPr="00C55592">
        <w:rPr>
          <w:rFonts w:ascii="Times New Roman" w:hAnsi="Times New Roman" w:cs="Times New Roman"/>
          <w:sz w:val="24"/>
          <w:szCs w:val="24"/>
        </w:rPr>
        <w:t xml:space="preserve">, должны быть закрыты навесным декоративно-сетчатым </w:t>
      </w:r>
      <w:r>
        <w:rPr>
          <w:rFonts w:ascii="Times New Roman" w:hAnsi="Times New Roman" w:cs="Times New Roman"/>
          <w:sz w:val="24"/>
          <w:szCs w:val="24"/>
        </w:rPr>
        <w:t xml:space="preserve">ограждением </w:t>
      </w:r>
      <w:r w:rsidR="00EC3822" w:rsidRPr="00C55592">
        <w:rPr>
          <w:rFonts w:ascii="Times New Roman" w:hAnsi="Times New Roman" w:cs="Times New Roman"/>
          <w:sz w:val="24"/>
          <w:szCs w:val="24"/>
        </w:rPr>
        <w:t xml:space="preserve">на период проведения их капитального ремонта, реконструкции. Декоративно-сетчатые </w:t>
      </w:r>
      <w:r>
        <w:rPr>
          <w:rFonts w:ascii="Times New Roman" w:hAnsi="Times New Roman" w:cs="Times New Roman"/>
          <w:sz w:val="24"/>
          <w:szCs w:val="24"/>
        </w:rPr>
        <w:t>ограждения</w:t>
      </w:r>
      <w:r w:rsidR="00EC3822" w:rsidRPr="00C55592">
        <w:rPr>
          <w:rFonts w:ascii="Times New Roman" w:hAnsi="Times New Roman" w:cs="Times New Roman"/>
          <w:sz w:val="24"/>
          <w:szCs w:val="24"/>
        </w:rPr>
        <w:t xml:space="preserve"> должны иметь опрятный вид (не иметь </w:t>
      </w:r>
      <w:r>
        <w:rPr>
          <w:rFonts w:ascii="Times New Roman" w:hAnsi="Times New Roman" w:cs="Times New Roman"/>
          <w:sz w:val="24"/>
          <w:szCs w:val="24"/>
        </w:rPr>
        <w:t>повреждений</w:t>
      </w:r>
      <w:r w:rsidR="00EC3822" w:rsidRPr="00C55592">
        <w:rPr>
          <w:rFonts w:ascii="Times New Roman" w:hAnsi="Times New Roman" w:cs="Times New Roman"/>
          <w:sz w:val="24"/>
          <w:szCs w:val="24"/>
        </w:rPr>
        <w:t>, значительных провисаний и т.д.).</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C3822" w:rsidRPr="00C55592">
        <w:rPr>
          <w:rFonts w:ascii="Times New Roman" w:hAnsi="Times New Roman" w:cs="Times New Roman"/>
          <w:sz w:val="24"/>
          <w:szCs w:val="24"/>
        </w:rPr>
        <w:t xml:space="preserve">Строительные </w:t>
      </w:r>
      <w:r>
        <w:rPr>
          <w:rFonts w:ascii="Times New Roman" w:hAnsi="Times New Roman" w:cs="Times New Roman"/>
          <w:sz w:val="24"/>
          <w:szCs w:val="24"/>
        </w:rPr>
        <w:t>площадки</w:t>
      </w:r>
      <w:r w:rsidR="00EC3822" w:rsidRPr="00C55592">
        <w:rPr>
          <w:rFonts w:ascii="Times New Roman" w:hAnsi="Times New Roman" w:cs="Times New Roman"/>
          <w:sz w:val="24"/>
          <w:szCs w:val="24"/>
        </w:rPr>
        <w:t>, объекты производства строительных материалов в обязательном порядке должны оборудоваться пунктами очистки (мойки) колес автотранспорта.</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C3822" w:rsidRPr="00C55592">
        <w:rPr>
          <w:rFonts w:ascii="Times New Roman" w:hAnsi="Times New Roman" w:cs="Times New Roman"/>
          <w:sz w:val="24"/>
          <w:szCs w:val="24"/>
        </w:rPr>
        <w:t xml:space="preserve">Территория строительной </w:t>
      </w:r>
      <w:r>
        <w:rPr>
          <w:rFonts w:ascii="Times New Roman" w:hAnsi="Times New Roman" w:cs="Times New Roman"/>
          <w:sz w:val="24"/>
          <w:szCs w:val="24"/>
        </w:rPr>
        <w:t>площадки</w:t>
      </w:r>
      <w:r w:rsidR="00EC3822" w:rsidRPr="00C55592">
        <w:rPr>
          <w:rFonts w:ascii="Times New Roman" w:hAnsi="Times New Roman" w:cs="Times New Roman"/>
          <w:sz w:val="24"/>
          <w:szCs w:val="24"/>
        </w:rPr>
        <w:t xml:space="preserve"> должна быть оборудована:</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EC3822" w:rsidRPr="00C55592">
        <w:rPr>
          <w:rFonts w:ascii="Times New Roman" w:hAnsi="Times New Roman" w:cs="Times New Roman"/>
          <w:sz w:val="24"/>
          <w:szCs w:val="24"/>
        </w:rPr>
        <w:t>информационным щитом с наименованием объекта, заказчика и подрядчика, указанием их адресов, вида проводимых работ, сроков производства работ;</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C3822" w:rsidRPr="00C55592">
        <w:rPr>
          <w:rFonts w:ascii="Times New Roman" w:hAnsi="Times New Roman" w:cs="Times New Roman"/>
          <w:sz w:val="24"/>
          <w:szCs w:val="24"/>
        </w:rPr>
        <w:t xml:space="preserve">бункером-накопителем или специально оборудованным местом (огороженная </w:t>
      </w:r>
      <w:r>
        <w:rPr>
          <w:rFonts w:ascii="Times New Roman" w:hAnsi="Times New Roman" w:cs="Times New Roman"/>
          <w:sz w:val="24"/>
          <w:szCs w:val="24"/>
        </w:rPr>
        <w:t>площадка</w:t>
      </w:r>
      <w:r w:rsidR="00EC3822" w:rsidRPr="00C55592">
        <w:rPr>
          <w:rFonts w:ascii="Times New Roman" w:hAnsi="Times New Roman" w:cs="Times New Roman"/>
          <w:sz w:val="24"/>
          <w:szCs w:val="24"/>
        </w:rPr>
        <w:t>) для складирования мусора и отходов строительного производства;</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C3822" w:rsidRPr="00C55592">
        <w:rPr>
          <w:rFonts w:ascii="Times New Roman" w:hAnsi="Times New Roman" w:cs="Times New Roman"/>
          <w:sz w:val="24"/>
          <w:szCs w:val="24"/>
        </w:rPr>
        <w:t>пунктом очистки (мойки) автотранспортных средств;</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C3822" w:rsidRPr="00C55592">
        <w:rPr>
          <w:rFonts w:ascii="Times New Roman" w:hAnsi="Times New Roman" w:cs="Times New Roman"/>
          <w:sz w:val="24"/>
          <w:szCs w:val="24"/>
        </w:rPr>
        <w:t xml:space="preserve">подъездными путями с покрытием, исключающим вынос грязи с территории строительной </w:t>
      </w:r>
      <w:r>
        <w:rPr>
          <w:rFonts w:ascii="Times New Roman" w:hAnsi="Times New Roman" w:cs="Times New Roman"/>
          <w:sz w:val="24"/>
          <w:szCs w:val="24"/>
        </w:rPr>
        <w:t>площадки</w:t>
      </w:r>
      <w:r w:rsidR="00EC3822" w:rsidRPr="00C55592">
        <w:rPr>
          <w:rFonts w:ascii="Times New Roman" w:hAnsi="Times New Roman" w:cs="Times New Roman"/>
          <w:sz w:val="24"/>
          <w:szCs w:val="24"/>
        </w:rPr>
        <w:t xml:space="preserve"> не менее 20 метров у </w:t>
      </w:r>
      <w:r>
        <w:rPr>
          <w:rFonts w:ascii="Times New Roman" w:hAnsi="Times New Roman" w:cs="Times New Roman"/>
          <w:sz w:val="24"/>
          <w:szCs w:val="24"/>
        </w:rPr>
        <w:t xml:space="preserve">каждого </w:t>
      </w:r>
      <w:r w:rsidR="00EC3822" w:rsidRPr="00C55592">
        <w:rPr>
          <w:rFonts w:ascii="Times New Roman" w:hAnsi="Times New Roman" w:cs="Times New Roman"/>
          <w:sz w:val="24"/>
          <w:szCs w:val="24"/>
        </w:rPr>
        <w:t>выезда.</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C3822" w:rsidRPr="00C55592">
        <w:rPr>
          <w:rFonts w:ascii="Times New Roman" w:hAnsi="Times New Roman" w:cs="Times New Roman"/>
          <w:sz w:val="24"/>
          <w:szCs w:val="24"/>
        </w:rPr>
        <w:t>Уборка и покос травы на строительных площадках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C3822" w:rsidRPr="00C55592">
        <w:rPr>
          <w:rFonts w:ascii="Times New Roman" w:hAnsi="Times New Roman" w:cs="Times New Roman"/>
          <w:sz w:val="24"/>
          <w:szCs w:val="24"/>
        </w:rPr>
        <w:t xml:space="preserve">При проведении строительных, ремонтных и восстановительных работ </w:t>
      </w:r>
      <w:r>
        <w:rPr>
          <w:rFonts w:ascii="Times New Roman" w:hAnsi="Times New Roman" w:cs="Times New Roman"/>
          <w:sz w:val="24"/>
          <w:szCs w:val="24"/>
        </w:rPr>
        <w:t>запрещается</w:t>
      </w:r>
      <w:r w:rsidR="00EC3822" w:rsidRPr="00C55592">
        <w:rPr>
          <w:rFonts w:ascii="Times New Roman" w:hAnsi="Times New Roman" w:cs="Times New Roman"/>
          <w:sz w:val="24"/>
          <w:szCs w:val="24"/>
        </w:rPr>
        <w:t>:</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C3822" w:rsidRPr="00C55592">
        <w:rPr>
          <w:rFonts w:ascii="Times New Roman" w:hAnsi="Times New Roman" w:cs="Times New Roman"/>
          <w:sz w:val="24"/>
          <w:szCs w:val="24"/>
        </w:rPr>
        <w:t>сбрасывание мусора и строительных отходов с этажей зданий и сооружений без применения закрытых лотков (желобов);</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C3822" w:rsidRPr="00C55592">
        <w:rPr>
          <w:rFonts w:ascii="Times New Roman" w:hAnsi="Times New Roman" w:cs="Times New Roman"/>
          <w:sz w:val="24"/>
          <w:szCs w:val="24"/>
        </w:rPr>
        <w:t>вынос</w:t>
      </w:r>
      <w:r w:rsidR="00EC3822" w:rsidRPr="00C55592">
        <w:rPr>
          <w:rFonts w:ascii="Times New Roman" w:hAnsi="Times New Roman" w:cs="Times New Roman"/>
          <w:sz w:val="24"/>
          <w:szCs w:val="24"/>
        </w:rPr>
        <w:tab/>
        <w:t>со</w:t>
      </w:r>
      <w:r w:rsidR="00EC3822" w:rsidRPr="00C55592">
        <w:rPr>
          <w:rFonts w:ascii="Times New Roman" w:hAnsi="Times New Roman" w:cs="Times New Roman"/>
          <w:sz w:val="24"/>
          <w:szCs w:val="24"/>
        </w:rPr>
        <w:tab/>
        <w:t>строительных</w:t>
      </w:r>
      <w:r w:rsidR="00EC3822" w:rsidRPr="00C55592">
        <w:rPr>
          <w:rFonts w:ascii="Times New Roman" w:hAnsi="Times New Roman" w:cs="Times New Roman"/>
          <w:sz w:val="24"/>
          <w:szCs w:val="24"/>
        </w:rPr>
        <w:tab/>
      </w:r>
      <w:r>
        <w:rPr>
          <w:rFonts w:ascii="Times New Roman" w:hAnsi="Times New Roman" w:cs="Times New Roman"/>
          <w:sz w:val="24"/>
          <w:szCs w:val="24"/>
        </w:rPr>
        <w:t>площадок</w:t>
      </w:r>
      <w:r w:rsidR="00EC3822" w:rsidRPr="00C55592">
        <w:rPr>
          <w:rFonts w:ascii="Times New Roman" w:hAnsi="Times New Roman" w:cs="Times New Roman"/>
          <w:sz w:val="24"/>
          <w:szCs w:val="24"/>
        </w:rPr>
        <w:tab/>
        <w:t>грунта</w:t>
      </w:r>
      <w:r>
        <w:rPr>
          <w:rFonts w:ascii="Times New Roman" w:hAnsi="Times New Roman" w:cs="Times New Roman"/>
          <w:sz w:val="24"/>
          <w:szCs w:val="24"/>
        </w:rPr>
        <w:t xml:space="preserve"> </w:t>
      </w:r>
      <w:r w:rsidR="00EC3822" w:rsidRPr="00C55592">
        <w:rPr>
          <w:rFonts w:ascii="Times New Roman" w:hAnsi="Times New Roman" w:cs="Times New Roman"/>
          <w:sz w:val="24"/>
          <w:szCs w:val="24"/>
        </w:rPr>
        <w:tab/>
        <w:t>или</w:t>
      </w:r>
      <w:r w:rsidR="00EC3822" w:rsidRPr="00C55592">
        <w:rPr>
          <w:rFonts w:ascii="Times New Roman" w:hAnsi="Times New Roman" w:cs="Times New Roman"/>
          <w:sz w:val="24"/>
          <w:szCs w:val="24"/>
        </w:rPr>
        <w:tab/>
        <w:t>грязи</w:t>
      </w:r>
      <w:r w:rsidR="00EC3822" w:rsidRPr="00C55592">
        <w:rPr>
          <w:rFonts w:ascii="Times New Roman" w:hAnsi="Times New Roman" w:cs="Times New Roman"/>
          <w:sz w:val="24"/>
          <w:szCs w:val="24"/>
        </w:rPr>
        <w:tab/>
        <w:t>колесами</w:t>
      </w:r>
    </w:p>
    <w:p w:rsidR="00EC3822" w:rsidRPr="00C55592" w:rsidRDefault="00EC3822" w:rsidP="00C55592">
      <w:pPr>
        <w:spacing w:after="0" w:line="240" w:lineRule="auto"/>
        <w:jc w:val="both"/>
        <w:rPr>
          <w:rFonts w:ascii="Times New Roman" w:hAnsi="Times New Roman" w:cs="Times New Roman"/>
          <w:sz w:val="24"/>
          <w:szCs w:val="24"/>
        </w:rPr>
      </w:pPr>
      <w:r w:rsidRPr="00C55592">
        <w:rPr>
          <w:rFonts w:ascii="Times New Roman" w:hAnsi="Times New Roman" w:cs="Times New Roman"/>
          <w:sz w:val="24"/>
          <w:szCs w:val="24"/>
        </w:rPr>
        <w:t>автотранспорта;</w:t>
      </w:r>
    </w:p>
    <w:p w:rsidR="00EC3822" w:rsidRPr="00C55592" w:rsidRDefault="00307635" w:rsidP="003076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C3822" w:rsidRPr="00C55592">
        <w:rPr>
          <w:rFonts w:ascii="Times New Roman" w:hAnsi="Times New Roman" w:cs="Times New Roman"/>
          <w:sz w:val="24"/>
          <w:szCs w:val="24"/>
        </w:rPr>
        <w:t>закапывание в грунт и сжигание мусора и отходов на территории строительной площадки;</w:t>
      </w:r>
    </w:p>
    <w:p w:rsidR="00EC3822" w:rsidRPr="00C55592" w:rsidRDefault="00307635" w:rsidP="00BD2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C3822" w:rsidRPr="00C55592">
        <w:rPr>
          <w:rFonts w:ascii="Times New Roman" w:hAnsi="Times New Roman" w:cs="Times New Roman"/>
          <w:sz w:val="24"/>
          <w:szCs w:val="24"/>
        </w:rPr>
        <w:t>производство в ночное время работ с использованием громкоговорящей связи, без глушения двигателей ав</w:t>
      </w:r>
      <w:r w:rsidR="00BD2348">
        <w:rPr>
          <w:rFonts w:ascii="Times New Roman" w:hAnsi="Times New Roman" w:cs="Times New Roman"/>
          <w:sz w:val="24"/>
          <w:szCs w:val="24"/>
        </w:rPr>
        <w:t>тотранспорта в период его нахож</w:t>
      </w:r>
      <w:r w:rsidR="00EC3822" w:rsidRPr="00C55592">
        <w:rPr>
          <w:rFonts w:ascii="Times New Roman" w:hAnsi="Times New Roman" w:cs="Times New Roman"/>
          <w:sz w:val="24"/>
          <w:szCs w:val="24"/>
        </w:rPr>
        <w:t xml:space="preserve">дения на строительной </w:t>
      </w:r>
      <w:r w:rsidR="00BD2348">
        <w:rPr>
          <w:rFonts w:ascii="Times New Roman" w:hAnsi="Times New Roman" w:cs="Times New Roman"/>
          <w:sz w:val="24"/>
          <w:szCs w:val="24"/>
        </w:rPr>
        <w:t>площадке</w:t>
      </w:r>
      <w:r w:rsidR="00EC3822" w:rsidRPr="00C55592">
        <w:rPr>
          <w:rFonts w:ascii="Times New Roman" w:hAnsi="Times New Roman" w:cs="Times New Roman"/>
          <w:sz w:val="24"/>
          <w:szCs w:val="24"/>
        </w:rPr>
        <w:t>, выполнение сварочных работ без установки защитных экранов, забивка фундаментных свай, производство прочих работ, с</w:t>
      </w:r>
      <w:r w:rsidR="00BD2348">
        <w:rPr>
          <w:rFonts w:ascii="Times New Roman" w:hAnsi="Times New Roman" w:cs="Times New Roman"/>
          <w:sz w:val="24"/>
          <w:szCs w:val="24"/>
        </w:rPr>
        <w:t>опровож</w:t>
      </w:r>
      <w:r w:rsidR="00EC3822" w:rsidRPr="00C55592">
        <w:rPr>
          <w:rFonts w:ascii="Times New Roman" w:hAnsi="Times New Roman" w:cs="Times New Roman"/>
          <w:sz w:val="24"/>
          <w:szCs w:val="24"/>
        </w:rPr>
        <w:t xml:space="preserve">даемых шумами, превышающими допустимые нормы, освещение прожекторами фасадов жилых зданий, примыкающих к строительной </w:t>
      </w:r>
      <w:r w:rsidR="00BD2348">
        <w:rPr>
          <w:rFonts w:ascii="Times New Roman" w:hAnsi="Times New Roman" w:cs="Times New Roman"/>
          <w:sz w:val="24"/>
          <w:szCs w:val="24"/>
        </w:rPr>
        <w:t>площадке</w:t>
      </w:r>
      <w:r w:rsidR="00EC3822" w:rsidRPr="00C55592">
        <w:rPr>
          <w:rFonts w:ascii="Times New Roman" w:hAnsi="Times New Roman" w:cs="Times New Roman"/>
          <w:sz w:val="24"/>
          <w:szCs w:val="24"/>
        </w:rPr>
        <w:t>, работа оборудования, имеющего уровни шума и вибрации, превышающие допустимые нормы.</w:t>
      </w:r>
    </w:p>
    <w:p w:rsidR="00EC3822" w:rsidRPr="00C55592" w:rsidRDefault="00BD2348" w:rsidP="00BD23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C3822" w:rsidRPr="00C55592">
        <w:rPr>
          <w:rFonts w:ascii="Times New Roman" w:hAnsi="Times New Roman" w:cs="Times New Roman"/>
          <w:sz w:val="24"/>
          <w:szCs w:val="24"/>
        </w:rPr>
        <w:t xml:space="preserve">Грунт, строительные материалы, изделия и конструкции должны </w:t>
      </w:r>
      <w:r>
        <w:rPr>
          <w:rFonts w:ascii="Times New Roman" w:hAnsi="Times New Roman" w:cs="Times New Roman"/>
          <w:sz w:val="24"/>
          <w:szCs w:val="24"/>
        </w:rPr>
        <w:t>складироваться в пределах ограж</w:t>
      </w:r>
      <w:r w:rsidR="00EC3822" w:rsidRPr="00C55592">
        <w:rPr>
          <w:rFonts w:ascii="Times New Roman" w:hAnsi="Times New Roman" w:cs="Times New Roman"/>
          <w:sz w:val="24"/>
          <w:szCs w:val="24"/>
        </w:rPr>
        <w:t xml:space="preserve">дений строительной площадки. Их складирование, в том числе временное, за пределами строительной </w:t>
      </w:r>
      <w:r w:rsidR="00307635">
        <w:rPr>
          <w:rFonts w:ascii="Times New Roman" w:hAnsi="Times New Roman" w:cs="Times New Roman"/>
          <w:sz w:val="24"/>
          <w:szCs w:val="24"/>
        </w:rPr>
        <w:t>площадки</w:t>
      </w:r>
      <w:r w:rsidR="00EC3822" w:rsidRPr="00C55592">
        <w:rPr>
          <w:rFonts w:ascii="Times New Roman" w:hAnsi="Times New Roman" w:cs="Times New Roman"/>
          <w:sz w:val="24"/>
          <w:szCs w:val="24"/>
        </w:rPr>
        <w:t xml:space="preserve"> </w:t>
      </w:r>
      <w:r w:rsidR="00307635">
        <w:rPr>
          <w:rFonts w:ascii="Times New Roman" w:hAnsi="Times New Roman" w:cs="Times New Roman"/>
          <w:sz w:val="24"/>
          <w:szCs w:val="24"/>
        </w:rPr>
        <w:t>запрещается</w:t>
      </w:r>
      <w:r w:rsidR="00EC3822" w:rsidRPr="00C55592">
        <w:rPr>
          <w:rFonts w:ascii="Times New Roman" w:hAnsi="Times New Roman" w:cs="Times New Roman"/>
          <w:sz w:val="24"/>
          <w:szCs w:val="24"/>
        </w:rPr>
        <w:t>.</w:t>
      </w:r>
    </w:p>
    <w:p w:rsidR="00EC3822" w:rsidRPr="00C55592" w:rsidRDefault="00EC3822" w:rsidP="00E83C86">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По окончании строительных, ремонтных и восстановительных работ все остатки строительных материалов, г</w:t>
      </w:r>
      <w:r w:rsidR="00E83C86">
        <w:rPr>
          <w:rFonts w:ascii="Times New Roman" w:hAnsi="Times New Roman" w:cs="Times New Roman"/>
          <w:sz w:val="24"/>
          <w:szCs w:val="24"/>
        </w:rPr>
        <w:t>рунт, строительный мусор, ограж</w:t>
      </w:r>
      <w:r w:rsidRPr="00C55592">
        <w:rPr>
          <w:rFonts w:ascii="Times New Roman" w:hAnsi="Times New Roman" w:cs="Times New Roman"/>
          <w:sz w:val="24"/>
          <w:szCs w:val="24"/>
        </w:rPr>
        <w:t>дение должны быть убраны в однодневный срок.</w:t>
      </w:r>
    </w:p>
    <w:p w:rsidR="00EC3822"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EC3822" w:rsidRPr="00C55592">
        <w:rPr>
          <w:rFonts w:ascii="Times New Roman" w:hAnsi="Times New Roman" w:cs="Times New Roman"/>
          <w:sz w:val="24"/>
          <w:szCs w:val="24"/>
        </w:rPr>
        <w:t xml:space="preserve">Обязанность по содержанию строительной площадки и ее </w:t>
      </w:r>
      <w:r w:rsidR="00307635">
        <w:rPr>
          <w:rFonts w:ascii="Times New Roman" w:hAnsi="Times New Roman" w:cs="Times New Roman"/>
          <w:sz w:val="24"/>
          <w:szCs w:val="24"/>
        </w:rPr>
        <w:t>ограждения</w:t>
      </w:r>
      <w:r w:rsidR="00EC3822" w:rsidRPr="00C55592">
        <w:rPr>
          <w:rFonts w:ascii="Times New Roman" w:hAnsi="Times New Roman" w:cs="Times New Roman"/>
          <w:sz w:val="24"/>
          <w:szCs w:val="24"/>
        </w:rPr>
        <w:t>,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w:t>
      </w:r>
    </w:p>
    <w:p w:rsidR="00EC3822"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EC3822" w:rsidRPr="00C55592">
        <w:rPr>
          <w:rFonts w:ascii="Times New Roman" w:hAnsi="Times New Roman" w:cs="Times New Roman"/>
          <w:sz w:val="24"/>
          <w:szCs w:val="24"/>
        </w:rPr>
        <w:t>Ответственность за содержание территории законсервированного строительного объекта возлагается на собственника, арендатора земельного участка.</w:t>
      </w:r>
    </w:p>
    <w:p w:rsidR="00EC3822"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EC3822" w:rsidRPr="00C55592">
        <w:rPr>
          <w:rFonts w:ascii="Times New Roman" w:hAnsi="Times New Roman" w:cs="Times New Roman"/>
          <w:sz w:val="24"/>
          <w:szCs w:val="24"/>
        </w:rPr>
        <w:t xml:space="preserve">Земельные участки с расположенными на них объектами незавершенного строительства (фундаменты зданий), технически неисправными зданиями и сооружениями должны быть обустроены сплошным </w:t>
      </w:r>
      <w:r w:rsidR="00307635">
        <w:rPr>
          <w:rFonts w:ascii="Times New Roman" w:hAnsi="Times New Roman" w:cs="Times New Roman"/>
          <w:sz w:val="24"/>
          <w:szCs w:val="24"/>
        </w:rPr>
        <w:t>ограждением</w:t>
      </w:r>
      <w:r>
        <w:rPr>
          <w:rFonts w:ascii="Times New Roman" w:hAnsi="Times New Roman" w:cs="Times New Roman"/>
          <w:sz w:val="24"/>
          <w:szCs w:val="24"/>
        </w:rPr>
        <w:t xml:space="preserve"> </w:t>
      </w:r>
      <w:r w:rsidR="00EC3822" w:rsidRPr="00C55592">
        <w:rPr>
          <w:rFonts w:ascii="Times New Roman" w:hAnsi="Times New Roman" w:cs="Times New Roman"/>
          <w:sz w:val="24"/>
          <w:szCs w:val="24"/>
        </w:rPr>
        <w:t>в технически исправном и эстетическом состоянии по периметру земельного участка.</w:t>
      </w:r>
    </w:p>
    <w:p w:rsidR="00EC3822" w:rsidRPr="00C55592" w:rsidRDefault="00EC3822" w:rsidP="00C55592">
      <w:pPr>
        <w:spacing w:after="0" w:line="240" w:lineRule="auto"/>
        <w:jc w:val="both"/>
        <w:rPr>
          <w:rFonts w:ascii="Times New Roman" w:hAnsi="Times New Roman" w:cs="Times New Roman"/>
          <w:sz w:val="24"/>
          <w:szCs w:val="24"/>
        </w:rPr>
      </w:pPr>
    </w:p>
    <w:p w:rsidR="00EC3822" w:rsidRDefault="00EC3822" w:rsidP="00C55592">
      <w:pPr>
        <w:spacing w:after="0" w:line="240" w:lineRule="auto"/>
        <w:jc w:val="both"/>
        <w:rPr>
          <w:rFonts w:ascii="Times New Roman" w:hAnsi="Times New Roman" w:cs="Times New Roman"/>
          <w:b/>
          <w:sz w:val="24"/>
          <w:szCs w:val="24"/>
        </w:rPr>
      </w:pPr>
      <w:r w:rsidRPr="00E83C86">
        <w:rPr>
          <w:rFonts w:ascii="Times New Roman" w:hAnsi="Times New Roman" w:cs="Times New Roman"/>
          <w:b/>
          <w:sz w:val="24"/>
          <w:szCs w:val="24"/>
        </w:rPr>
        <w:lastRenderedPageBreak/>
        <w:t>Статья 5. Организация уборки в весенне-летний период</w:t>
      </w:r>
    </w:p>
    <w:p w:rsidR="00E83C86" w:rsidRPr="00E83C86" w:rsidRDefault="00E83C86" w:rsidP="00C55592">
      <w:pPr>
        <w:spacing w:after="0" w:line="240" w:lineRule="auto"/>
        <w:jc w:val="both"/>
        <w:rPr>
          <w:rFonts w:ascii="Times New Roman" w:hAnsi="Times New Roman" w:cs="Times New Roman"/>
          <w:b/>
          <w:sz w:val="24"/>
          <w:szCs w:val="24"/>
        </w:rPr>
      </w:pPr>
    </w:p>
    <w:p w:rsidR="003271DF"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271DF" w:rsidRPr="00C55592">
        <w:rPr>
          <w:rFonts w:ascii="Times New Roman" w:hAnsi="Times New Roman" w:cs="Times New Roman"/>
          <w:sz w:val="24"/>
          <w:szCs w:val="24"/>
        </w:rPr>
        <w:t>Период весенне-летней уборки устанавливается с 1 апреля по 31 октября. В зависимости от погодных условий (повышение температуры воздуха) сроки начала и окончания весенне-летней уборки могут изменяться</w:t>
      </w:r>
      <w:r>
        <w:rPr>
          <w:rFonts w:ascii="Times New Roman" w:hAnsi="Times New Roman" w:cs="Times New Roman"/>
          <w:sz w:val="24"/>
          <w:szCs w:val="24"/>
        </w:rPr>
        <w:t xml:space="preserve"> А</w:t>
      </w:r>
      <w:r w:rsidR="003271DF" w:rsidRPr="00C55592">
        <w:rPr>
          <w:rFonts w:ascii="Times New Roman" w:hAnsi="Times New Roman" w:cs="Times New Roman"/>
          <w:sz w:val="24"/>
          <w:szCs w:val="24"/>
        </w:rPr>
        <w:t xml:space="preserve">дминистрацией </w:t>
      </w:r>
      <w:r w:rsidR="005B5F19">
        <w:rPr>
          <w:rFonts w:ascii="Times New Roman" w:hAnsi="Times New Roman" w:cs="Times New Roman"/>
          <w:sz w:val="24"/>
          <w:szCs w:val="24"/>
        </w:rPr>
        <w:t xml:space="preserve">Воробьевского сельского муниципального </w:t>
      </w:r>
      <w:r>
        <w:rPr>
          <w:rFonts w:ascii="Times New Roman" w:hAnsi="Times New Roman" w:cs="Times New Roman"/>
          <w:sz w:val="24"/>
          <w:szCs w:val="24"/>
        </w:rPr>
        <w:t>образования Республики Калмыкия</w:t>
      </w:r>
      <w:r w:rsidR="003271DF" w:rsidRPr="00C55592">
        <w:rPr>
          <w:rFonts w:ascii="Times New Roman" w:hAnsi="Times New Roman" w:cs="Times New Roman"/>
          <w:sz w:val="24"/>
          <w:szCs w:val="24"/>
        </w:rPr>
        <w:t>.</w:t>
      </w:r>
    </w:p>
    <w:p w:rsidR="003271DF"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271DF" w:rsidRPr="00C55592">
        <w:rPr>
          <w:rFonts w:ascii="Times New Roman" w:hAnsi="Times New Roman" w:cs="Times New Roman"/>
          <w:sz w:val="24"/>
          <w:szCs w:val="24"/>
        </w:rPr>
        <w:t>В период летней уборки производятся следующие виды работ:</w:t>
      </w:r>
    </w:p>
    <w:p w:rsidR="003271DF"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271DF" w:rsidRPr="00C55592">
        <w:rPr>
          <w:rFonts w:ascii="Times New Roman" w:hAnsi="Times New Roman" w:cs="Times New Roman"/>
          <w:sz w:val="24"/>
          <w:szCs w:val="24"/>
        </w:rPr>
        <w:t>очистка газонов, цветников и клумб от мусора, веток, листьев, сухой травы и песка;</w:t>
      </w:r>
    </w:p>
    <w:p w:rsidR="003271DF"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3271DF" w:rsidRPr="00C55592">
        <w:rPr>
          <w:rFonts w:ascii="Times New Roman" w:hAnsi="Times New Roman" w:cs="Times New Roman"/>
          <w:sz w:val="24"/>
          <w:szCs w:val="24"/>
        </w:rPr>
        <w:t>поддер</w:t>
      </w:r>
      <w:r>
        <w:rPr>
          <w:rFonts w:ascii="Times New Roman" w:hAnsi="Times New Roman" w:cs="Times New Roman"/>
          <w:sz w:val="24"/>
          <w:szCs w:val="24"/>
        </w:rPr>
        <w:t xml:space="preserve">жание в чистоте и порядке </w:t>
      </w:r>
      <w:r w:rsidR="003271DF" w:rsidRPr="00C55592">
        <w:rPr>
          <w:rFonts w:ascii="Times New Roman" w:hAnsi="Times New Roman" w:cs="Times New Roman"/>
          <w:sz w:val="24"/>
          <w:szCs w:val="24"/>
        </w:rPr>
        <w:t xml:space="preserve">территорий, </w:t>
      </w:r>
      <w:r>
        <w:rPr>
          <w:rFonts w:ascii="Times New Roman" w:hAnsi="Times New Roman" w:cs="Times New Roman"/>
          <w:sz w:val="24"/>
          <w:szCs w:val="24"/>
        </w:rPr>
        <w:t xml:space="preserve">прилегающих к индивидуальным жилым строениям, </w:t>
      </w:r>
      <w:r w:rsidR="003271DF" w:rsidRPr="00C55592">
        <w:rPr>
          <w:rFonts w:ascii="Times New Roman" w:hAnsi="Times New Roman" w:cs="Times New Roman"/>
          <w:sz w:val="24"/>
          <w:szCs w:val="24"/>
        </w:rPr>
        <w:t>тротуаров, обочин, очистка их от мусора, грязи и посторонних предметов с вывозом на объект размещения отходов;</w:t>
      </w:r>
    </w:p>
    <w:p w:rsidR="003271DF" w:rsidRPr="00C55592" w:rsidRDefault="00E83C8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3) очистка, мойка, окраска ограж</w:t>
      </w:r>
      <w:r w:rsidR="003271DF" w:rsidRPr="00C55592">
        <w:rPr>
          <w:rFonts w:ascii="Times New Roman" w:hAnsi="Times New Roman" w:cs="Times New Roman"/>
          <w:sz w:val="24"/>
          <w:szCs w:val="24"/>
        </w:rPr>
        <w:t>дений;</w:t>
      </w:r>
    </w:p>
    <w:p w:rsidR="003271DF" w:rsidRPr="00C55592" w:rsidRDefault="00E83C86" w:rsidP="00E83C8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271DF" w:rsidRPr="00C55592">
        <w:rPr>
          <w:rFonts w:ascii="Times New Roman" w:hAnsi="Times New Roman" w:cs="Times New Roman"/>
          <w:sz w:val="24"/>
          <w:szCs w:val="24"/>
        </w:rPr>
        <w:t>скашивание травы на придорожной полосе дороги, на газонах, озелененных т</w:t>
      </w:r>
      <w:r w:rsidR="00677DDF">
        <w:rPr>
          <w:rFonts w:ascii="Times New Roman" w:hAnsi="Times New Roman" w:cs="Times New Roman"/>
          <w:sz w:val="24"/>
          <w:szCs w:val="24"/>
        </w:rPr>
        <w:t>ерриториях</w:t>
      </w:r>
      <w:r w:rsidR="003271DF" w:rsidRPr="00C55592">
        <w:rPr>
          <w:rFonts w:ascii="Times New Roman" w:hAnsi="Times New Roman" w:cs="Times New Roman"/>
          <w:sz w:val="24"/>
          <w:szCs w:val="24"/>
        </w:rPr>
        <w:t>;</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3271DF" w:rsidRPr="00C55592">
        <w:rPr>
          <w:rFonts w:ascii="Times New Roman" w:hAnsi="Times New Roman" w:cs="Times New Roman"/>
          <w:sz w:val="24"/>
          <w:szCs w:val="24"/>
        </w:rPr>
        <w:t>иные работы по обеспечению чистоты и порядка в летний период.</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271DF" w:rsidRPr="00C55592">
        <w:rPr>
          <w:rFonts w:ascii="Times New Roman" w:hAnsi="Times New Roman" w:cs="Times New Roman"/>
          <w:sz w:val="24"/>
          <w:szCs w:val="24"/>
        </w:rPr>
        <w:t>Собственники, владельцы зданий, строений, сооружений производят скашивание травы на принадлежащих им на праве собственности, ином вещном или обязательственном праве земельных участках, если иное не установлено законом или договором.</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271DF" w:rsidRPr="00C55592">
        <w:rPr>
          <w:rFonts w:ascii="Times New Roman" w:hAnsi="Times New Roman" w:cs="Times New Roman"/>
          <w:sz w:val="24"/>
          <w:szCs w:val="24"/>
        </w:rPr>
        <w:t>В период листопада физические и юридические лица, осуществляющие уборку территорий, производят сгребание</w:t>
      </w:r>
      <w:r>
        <w:rPr>
          <w:rFonts w:ascii="Times New Roman" w:hAnsi="Times New Roman" w:cs="Times New Roman"/>
          <w:sz w:val="24"/>
          <w:szCs w:val="24"/>
        </w:rPr>
        <w:t xml:space="preserve"> и организуют вывоз опавшей лист</w:t>
      </w:r>
      <w:r w:rsidR="003271DF" w:rsidRPr="00C55592">
        <w:rPr>
          <w:rFonts w:ascii="Times New Roman" w:hAnsi="Times New Roman" w:cs="Times New Roman"/>
          <w:sz w:val="24"/>
          <w:szCs w:val="24"/>
        </w:rPr>
        <w:t>вы.</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71DF" w:rsidRPr="00C55592">
        <w:rPr>
          <w:rFonts w:ascii="Times New Roman" w:hAnsi="Times New Roman" w:cs="Times New Roman"/>
          <w:sz w:val="24"/>
          <w:szCs w:val="24"/>
        </w:rPr>
        <w:t>При производстве работ по убо</w:t>
      </w:r>
      <w:r>
        <w:rPr>
          <w:rFonts w:ascii="Times New Roman" w:hAnsi="Times New Roman" w:cs="Times New Roman"/>
          <w:sz w:val="24"/>
          <w:szCs w:val="24"/>
        </w:rPr>
        <w:t xml:space="preserve">рке в летний период запрещается </w:t>
      </w:r>
      <w:r w:rsidR="003271DF" w:rsidRPr="00C55592">
        <w:rPr>
          <w:rFonts w:ascii="Times New Roman" w:hAnsi="Times New Roman" w:cs="Times New Roman"/>
          <w:sz w:val="24"/>
          <w:szCs w:val="24"/>
        </w:rPr>
        <w:t>сбрасывать смет и мусор на газоны, в смотровые колодцы инженерных сетей, водоемы, на проезжую часть улиц и тротуары;</w:t>
      </w:r>
    </w:p>
    <w:p w:rsidR="003271DF" w:rsidRPr="00C55592" w:rsidRDefault="003271DF" w:rsidP="00C55592">
      <w:pPr>
        <w:spacing w:after="0" w:line="240" w:lineRule="auto"/>
        <w:jc w:val="both"/>
        <w:rPr>
          <w:rFonts w:ascii="Times New Roman" w:hAnsi="Times New Roman" w:cs="Times New Roman"/>
          <w:sz w:val="24"/>
          <w:szCs w:val="24"/>
        </w:rPr>
      </w:pPr>
    </w:p>
    <w:p w:rsidR="003271DF" w:rsidRPr="00677DDF" w:rsidRDefault="003271DF" w:rsidP="00C55592">
      <w:pPr>
        <w:spacing w:after="0" w:line="240" w:lineRule="auto"/>
        <w:jc w:val="both"/>
        <w:rPr>
          <w:rFonts w:ascii="Times New Roman" w:hAnsi="Times New Roman" w:cs="Times New Roman"/>
          <w:b/>
          <w:sz w:val="24"/>
          <w:szCs w:val="24"/>
        </w:rPr>
      </w:pPr>
      <w:r w:rsidRPr="00677DDF">
        <w:rPr>
          <w:rFonts w:ascii="Times New Roman" w:hAnsi="Times New Roman" w:cs="Times New Roman"/>
          <w:b/>
          <w:sz w:val="24"/>
          <w:szCs w:val="24"/>
        </w:rPr>
        <w:t>Статья 6. Организация уборки в осенне-зимний период</w:t>
      </w:r>
    </w:p>
    <w:p w:rsidR="003271DF" w:rsidRPr="00C55592" w:rsidRDefault="003271DF" w:rsidP="00C55592">
      <w:pPr>
        <w:spacing w:after="0" w:line="240" w:lineRule="auto"/>
        <w:jc w:val="both"/>
        <w:rPr>
          <w:rFonts w:ascii="Times New Roman" w:hAnsi="Times New Roman" w:cs="Times New Roman"/>
          <w:sz w:val="24"/>
          <w:szCs w:val="24"/>
        </w:rPr>
      </w:pP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271DF" w:rsidRPr="00C55592">
        <w:rPr>
          <w:rFonts w:ascii="Times New Roman" w:hAnsi="Times New Roman" w:cs="Times New Roman"/>
          <w:sz w:val="24"/>
          <w:szCs w:val="24"/>
        </w:rPr>
        <w:t>Период осенне-зимней уборки устанавливается с 1 ноября по 31 марта с учетом погодных условий. В зависимости от погодных условий (понижение температуры воздуха) сроки начала и окончания осенне-з</w:t>
      </w:r>
      <w:r>
        <w:rPr>
          <w:rFonts w:ascii="Times New Roman" w:hAnsi="Times New Roman" w:cs="Times New Roman"/>
          <w:sz w:val="24"/>
          <w:szCs w:val="24"/>
        </w:rPr>
        <w:t>имней уборки могут изменяться А</w:t>
      </w:r>
      <w:r w:rsidR="003271DF" w:rsidRPr="00C55592">
        <w:rPr>
          <w:rFonts w:ascii="Times New Roman" w:hAnsi="Times New Roman" w:cs="Times New Roman"/>
          <w:sz w:val="24"/>
          <w:szCs w:val="24"/>
        </w:rPr>
        <w:t xml:space="preserve">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3271DF" w:rsidRPr="00C55592">
        <w:rPr>
          <w:rFonts w:ascii="Times New Roman" w:hAnsi="Times New Roman" w:cs="Times New Roman"/>
          <w:sz w:val="24"/>
          <w:szCs w:val="24"/>
        </w:rPr>
        <w:t>.</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271DF" w:rsidRPr="00C55592">
        <w:rPr>
          <w:rFonts w:ascii="Times New Roman" w:hAnsi="Times New Roman" w:cs="Times New Roman"/>
          <w:sz w:val="24"/>
          <w:szCs w:val="24"/>
        </w:rPr>
        <w:t>Уборка и вывоз снега и льда с улиц, скверов и бульваров во избежание наката должна начинаться немедленно с начала снегопада и производиться, в первую очередь, с автомобильных дорог для обеспечения бесперебойного движения транспорта.</w:t>
      </w:r>
    </w:p>
    <w:p w:rsidR="003271DF" w:rsidRPr="00C55592" w:rsidRDefault="003271DF" w:rsidP="00677DDF">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Во время снегопада собственники, владельцы зданий, строений, сооружений обязаны производить очистку от снега и посыпку противогололедными материалами подъездных путей, тротуаров, расположенных на земельных участках, принадлежащих им на праве собственности, ином вещном или обязательственном праве, если иное не установлено законом или договором.</w:t>
      </w:r>
    </w:p>
    <w:p w:rsidR="003271DF" w:rsidRPr="00C55592" w:rsidRDefault="003271DF" w:rsidP="00677DDF">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Сброс снега на автомобильные дороги, тротуары, газоны не допускается.</w:t>
      </w:r>
    </w:p>
    <w:p w:rsidR="00677DDF"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271DF" w:rsidRPr="00C55592">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w:t>
      </w:r>
      <w:r>
        <w:rPr>
          <w:rFonts w:ascii="Times New Roman" w:hAnsi="Times New Roman" w:cs="Times New Roman"/>
          <w:sz w:val="24"/>
          <w:szCs w:val="24"/>
        </w:rPr>
        <w:t xml:space="preserve">е площадки на перекрестках улиц, </w:t>
      </w:r>
      <w:r w:rsidR="003271DF" w:rsidRPr="00C55592">
        <w:rPr>
          <w:rFonts w:ascii="Times New Roman" w:hAnsi="Times New Roman" w:cs="Times New Roman"/>
          <w:sz w:val="24"/>
          <w:szCs w:val="24"/>
        </w:rPr>
        <w:t>подъезды к поликлинике и т.д</w:t>
      </w:r>
      <w:r>
        <w:rPr>
          <w:rFonts w:ascii="Times New Roman" w:hAnsi="Times New Roman" w:cs="Times New Roman"/>
          <w:sz w:val="24"/>
          <w:szCs w:val="24"/>
        </w:rPr>
        <w:t>.</w:t>
      </w:r>
    </w:p>
    <w:p w:rsidR="003271DF" w:rsidRPr="00C55592" w:rsidRDefault="003271DF" w:rsidP="00677DDF">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 xml:space="preserve">Запрещается переброска и перемещение загрязненного и засоленного снега, скола льда на газоны, цветники, кустарники, приваливание снега </w:t>
      </w:r>
      <w:r w:rsidR="00677DDF">
        <w:rPr>
          <w:rFonts w:ascii="Times New Roman" w:hAnsi="Times New Roman" w:cs="Times New Roman"/>
          <w:sz w:val="24"/>
          <w:szCs w:val="24"/>
        </w:rPr>
        <w:t>к стенам зданий, а также повреждение зеленых насаж</w:t>
      </w:r>
      <w:r w:rsidRPr="00C55592">
        <w:rPr>
          <w:rFonts w:ascii="Times New Roman" w:hAnsi="Times New Roman" w:cs="Times New Roman"/>
          <w:sz w:val="24"/>
          <w:szCs w:val="24"/>
        </w:rPr>
        <w:t>дений при складировании снега.</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271DF" w:rsidRPr="00C55592">
        <w:rPr>
          <w:rFonts w:ascii="Times New Roman" w:hAnsi="Times New Roman" w:cs="Times New Roman"/>
          <w:sz w:val="24"/>
          <w:szCs w:val="24"/>
        </w:rPr>
        <w:t>Применение в качестве противогололедного реагента на тротуарах, в</w:t>
      </w:r>
      <w:r>
        <w:rPr>
          <w:rFonts w:ascii="Times New Roman" w:hAnsi="Times New Roman" w:cs="Times New Roman"/>
          <w:sz w:val="24"/>
          <w:szCs w:val="24"/>
        </w:rPr>
        <w:t xml:space="preserve"> парках, скверах </w:t>
      </w:r>
      <w:r w:rsidR="003271DF" w:rsidRPr="00C55592">
        <w:rPr>
          <w:rFonts w:ascii="Times New Roman" w:hAnsi="Times New Roman" w:cs="Times New Roman"/>
          <w:sz w:val="24"/>
          <w:szCs w:val="24"/>
        </w:rPr>
        <w:t>и прочих пешеходных и озелененных зонах допускается только разрешенных к применению для этих целей составов.</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3271DF" w:rsidRPr="00C55592">
        <w:rPr>
          <w:rFonts w:ascii="Times New Roman" w:hAnsi="Times New Roman" w:cs="Times New Roman"/>
          <w:sz w:val="24"/>
          <w:szCs w:val="24"/>
        </w:rPr>
        <w:t>Разрешается укладка свежевыпавшего снега в валы с последующим обязательным выв</w:t>
      </w:r>
      <w:r>
        <w:rPr>
          <w:rFonts w:ascii="Times New Roman" w:hAnsi="Times New Roman" w:cs="Times New Roman"/>
          <w:sz w:val="24"/>
          <w:szCs w:val="24"/>
        </w:rPr>
        <w:t xml:space="preserve">озом на всех улицах, в скверах </w:t>
      </w:r>
      <w:r w:rsidR="003271DF" w:rsidRPr="00C55592">
        <w:rPr>
          <w:rFonts w:ascii="Times New Roman" w:hAnsi="Times New Roman" w:cs="Times New Roman"/>
          <w:sz w:val="24"/>
          <w:szCs w:val="24"/>
        </w:rPr>
        <w:t>с обязательными разрывами на перекрестках, подъездов к административным и общественным зданиям, выездов из дворов и т.д.</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6.Запрещается загромож</w:t>
      </w:r>
      <w:r w:rsidR="003271DF" w:rsidRPr="00C55592">
        <w:rPr>
          <w:rFonts w:ascii="Times New Roman" w:hAnsi="Times New Roman" w:cs="Times New Roman"/>
          <w:sz w:val="24"/>
          <w:szCs w:val="24"/>
        </w:rPr>
        <w:t>дать проезды и проходы укладкой снега и льда.</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3271DF" w:rsidRPr="00C55592">
        <w:rPr>
          <w:rFonts w:ascii="Times New Roman" w:hAnsi="Times New Roman" w:cs="Times New Roman"/>
          <w:sz w:val="24"/>
          <w:szCs w:val="24"/>
        </w:rPr>
        <w:t>Собственники, владельцы зданий, сооружений,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w:t>
      </w:r>
      <w:r>
        <w:rPr>
          <w:rFonts w:ascii="Times New Roman" w:hAnsi="Times New Roman" w:cs="Times New Roman"/>
          <w:sz w:val="24"/>
          <w:szCs w:val="24"/>
        </w:rPr>
        <w:t>редварительной установкой ограж</w:t>
      </w:r>
      <w:r w:rsidR="003271DF" w:rsidRPr="00C55592">
        <w:rPr>
          <w:rFonts w:ascii="Times New Roman" w:hAnsi="Times New Roman" w:cs="Times New Roman"/>
          <w:sz w:val="24"/>
          <w:szCs w:val="24"/>
        </w:rPr>
        <w:t>дений опасных участков.</w:t>
      </w:r>
    </w:p>
    <w:p w:rsidR="003271DF" w:rsidRPr="00C55592" w:rsidRDefault="00677DDF" w:rsidP="00677DD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3271DF" w:rsidRPr="00C55592">
        <w:rPr>
          <w:rFonts w:ascii="Times New Roman" w:hAnsi="Times New Roman" w:cs="Times New Roman"/>
          <w:sz w:val="24"/>
          <w:szCs w:val="24"/>
        </w:rPr>
        <w:t>Крыши  с наружным водоотводом</w:t>
      </w:r>
      <w:r w:rsidR="003271DF" w:rsidRPr="00C55592">
        <w:rPr>
          <w:rFonts w:ascii="Times New Roman" w:hAnsi="Times New Roman" w:cs="Times New Roman"/>
          <w:sz w:val="24"/>
          <w:szCs w:val="24"/>
        </w:rPr>
        <w:tab/>
        <w:t>необходимо периодически</w:t>
      </w:r>
      <w:r w:rsidR="003271DF" w:rsidRPr="00C55592">
        <w:rPr>
          <w:rFonts w:ascii="Times New Roman" w:hAnsi="Times New Roman" w:cs="Times New Roman"/>
          <w:sz w:val="24"/>
          <w:szCs w:val="24"/>
        </w:rPr>
        <w:tab/>
        <w:t>очищать от снега, не допуская его накопления.</w:t>
      </w:r>
    </w:p>
    <w:p w:rsidR="003271DF" w:rsidRPr="00C55592" w:rsidRDefault="00677DDF" w:rsidP="008775C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271DF" w:rsidRPr="00C55592">
        <w:rPr>
          <w:rFonts w:ascii="Times New Roman" w:hAnsi="Times New Roman" w:cs="Times New Roman"/>
          <w:sz w:val="24"/>
          <w:szCs w:val="24"/>
        </w:rPr>
        <w:t>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3271DF" w:rsidRPr="00C55592" w:rsidRDefault="003271DF" w:rsidP="00C55592">
      <w:pPr>
        <w:spacing w:after="0" w:line="240" w:lineRule="auto"/>
        <w:jc w:val="both"/>
        <w:rPr>
          <w:rFonts w:ascii="Times New Roman" w:hAnsi="Times New Roman" w:cs="Times New Roman"/>
          <w:sz w:val="24"/>
          <w:szCs w:val="24"/>
        </w:rPr>
      </w:pPr>
    </w:p>
    <w:p w:rsidR="004E4FBD" w:rsidRDefault="003271DF" w:rsidP="004E4FBD">
      <w:pPr>
        <w:spacing w:after="0" w:line="240" w:lineRule="auto"/>
        <w:jc w:val="center"/>
        <w:rPr>
          <w:rFonts w:ascii="Times New Roman" w:hAnsi="Times New Roman" w:cs="Times New Roman"/>
          <w:b/>
          <w:sz w:val="28"/>
          <w:szCs w:val="24"/>
        </w:rPr>
      </w:pPr>
      <w:r w:rsidRPr="004E4FBD">
        <w:rPr>
          <w:rFonts w:ascii="Times New Roman" w:hAnsi="Times New Roman" w:cs="Times New Roman"/>
          <w:b/>
          <w:sz w:val="28"/>
          <w:szCs w:val="24"/>
        </w:rPr>
        <w:t xml:space="preserve">Глава 3. </w:t>
      </w:r>
    </w:p>
    <w:p w:rsidR="003271DF" w:rsidRPr="004E4FBD" w:rsidRDefault="003271DF" w:rsidP="004E4FBD">
      <w:pPr>
        <w:spacing w:after="0" w:line="240" w:lineRule="auto"/>
        <w:jc w:val="center"/>
        <w:rPr>
          <w:rFonts w:ascii="Times New Roman" w:hAnsi="Times New Roman" w:cs="Times New Roman"/>
          <w:b/>
          <w:sz w:val="28"/>
          <w:szCs w:val="24"/>
        </w:rPr>
      </w:pPr>
      <w:r w:rsidRPr="004E4FBD">
        <w:rPr>
          <w:rFonts w:ascii="Times New Roman" w:hAnsi="Times New Roman" w:cs="Times New Roman"/>
          <w:b/>
          <w:sz w:val="28"/>
          <w:szCs w:val="24"/>
        </w:rPr>
        <w:t>Порядок содержания и эксплуатации объектов благоустройства</w:t>
      </w:r>
    </w:p>
    <w:p w:rsidR="003271DF" w:rsidRPr="00C55592" w:rsidRDefault="003271DF" w:rsidP="00C55592">
      <w:pPr>
        <w:spacing w:after="0" w:line="240" w:lineRule="auto"/>
        <w:jc w:val="both"/>
        <w:rPr>
          <w:rFonts w:ascii="Times New Roman" w:hAnsi="Times New Roman" w:cs="Times New Roman"/>
          <w:sz w:val="24"/>
          <w:szCs w:val="24"/>
        </w:rPr>
      </w:pPr>
    </w:p>
    <w:p w:rsidR="003271DF" w:rsidRPr="004E4FBD" w:rsidRDefault="003271DF" w:rsidP="00C55592">
      <w:pPr>
        <w:spacing w:after="0" w:line="240" w:lineRule="auto"/>
        <w:jc w:val="both"/>
        <w:rPr>
          <w:rFonts w:ascii="Times New Roman" w:hAnsi="Times New Roman" w:cs="Times New Roman"/>
          <w:b/>
          <w:sz w:val="24"/>
          <w:szCs w:val="24"/>
        </w:rPr>
      </w:pPr>
      <w:r w:rsidRPr="004E4FBD">
        <w:rPr>
          <w:rFonts w:ascii="Times New Roman" w:hAnsi="Times New Roman" w:cs="Times New Roman"/>
          <w:b/>
          <w:sz w:val="24"/>
          <w:szCs w:val="24"/>
        </w:rPr>
        <w:t>Статья 7. Объекты благоустройства</w:t>
      </w:r>
    </w:p>
    <w:p w:rsidR="003271DF" w:rsidRPr="00C55592" w:rsidRDefault="003271DF" w:rsidP="00C55592">
      <w:pPr>
        <w:spacing w:after="0" w:line="240" w:lineRule="auto"/>
        <w:jc w:val="both"/>
        <w:rPr>
          <w:rFonts w:ascii="Times New Roman" w:hAnsi="Times New Roman" w:cs="Times New Roman"/>
          <w:sz w:val="24"/>
          <w:szCs w:val="24"/>
        </w:rPr>
      </w:pPr>
    </w:p>
    <w:p w:rsidR="003271DF" w:rsidRPr="00C55592" w:rsidRDefault="003271DF" w:rsidP="00C55592">
      <w:pPr>
        <w:spacing w:after="0" w:line="240" w:lineRule="auto"/>
        <w:jc w:val="both"/>
        <w:rPr>
          <w:rFonts w:ascii="Times New Roman" w:hAnsi="Times New Roman" w:cs="Times New Roman"/>
          <w:sz w:val="24"/>
          <w:szCs w:val="24"/>
        </w:rPr>
      </w:pPr>
    </w:p>
    <w:p w:rsidR="003271DF" w:rsidRPr="00C55592" w:rsidRDefault="000F030C" w:rsidP="000F03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271DF" w:rsidRPr="00C55592">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271DF" w:rsidRPr="00C55592" w:rsidRDefault="000F030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детские площадки, спортивные и другие площадки отдыха и досуга;</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030C">
        <w:rPr>
          <w:rFonts w:ascii="Times New Roman" w:hAnsi="Times New Roman" w:cs="Times New Roman"/>
          <w:sz w:val="24"/>
          <w:szCs w:val="24"/>
        </w:rPr>
        <w:t>площ</w:t>
      </w:r>
      <w:r w:rsidR="003271DF" w:rsidRPr="00C55592">
        <w:rPr>
          <w:rFonts w:ascii="Times New Roman" w:hAnsi="Times New Roman" w:cs="Times New Roman"/>
          <w:sz w:val="24"/>
          <w:szCs w:val="24"/>
        </w:rPr>
        <w:t>адки для выгула и дрессировки собак;</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площ</w:t>
      </w:r>
      <w:r w:rsidR="003271DF" w:rsidRPr="00C55592">
        <w:rPr>
          <w:rFonts w:ascii="Times New Roman" w:hAnsi="Times New Roman" w:cs="Times New Roman"/>
          <w:sz w:val="24"/>
          <w:szCs w:val="24"/>
        </w:rPr>
        <w:t>адки автостоянок;</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улицы (в том числе пешеходные) и дороги;</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парки, скверы, иные зеленые зоны;</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площ</w:t>
      </w:r>
      <w:r w:rsidR="003271DF" w:rsidRPr="00C55592">
        <w:rPr>
          <w:rFonts w:ascii="Times New Roman" w:hAnsi="Times New Roman" w:cs="Times New Roman"/>
          <w:sz w:val="24"/>
          <w:szCs w:val="24"/>
        </w:rPr>
        <w:t>ади, набережные и другие территории;</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технические зоны транспортных, инженерных коммуникаций, водоохранные зоны;</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контейнерные площадки и площадки для складирования отдельных групп</w:t>
      </w:r>
    </w:p>
    <w:p w:rsidR="003271DF" w:rsidRPr="00C55592" w:rsidRDefault="00EC768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коммунальных</w:t>
      </w:r>
      <w:r w:rsidRPr="00C55592">
        <w:rPr>
          <w:rFonts w:ascii="Times New Roman" w:hAnsi="Times New Roman" w:cs="Times New Roman"/>
          <w:sz w:val="24"/>
          <w:szCs w:val="24"/>
        </w:rPr>
        <w:t xml:space="preserve"> отходов.</w:t>
      </w:r>
    </w:p>
    <w:p w:rsidR="003271DF" w:rsidRPr="00C55592"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271DF" w:rsidRPr="00C55592">
        <w:rPr>
          <w:rFonts w:ascii="Times New Roman" w:hAnsi="Times New Roman" w:cs="Times New Roman"/>
          <w:sz w:val="24"/>
          <w:szCs w:val="24"/>
        </w:rPr>
        <w:t>Размещение объектов благоустройства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3271DF" w:rsidRPr="00C55592" w:rsidRDefault="003271DF" w:rsidP="00C55592">
      <w:pPr>
        <w:spacing w:after="0" w:line="240" w:lineRule="auto"/>
        <w:jc w:val="both"/>
        <w:rPr>
          <w:rFonts w:ascii="Times New Roman" w:hAnsi="Times New Roman" w:cs="Times New Roman"/>
          <w:sz w:val="24"/>
          <w:szCs w:val="24"/>
        </w:rPr>
      </w:pPr>
    </w:p>
    <w:p w:rsidR="003271DF" w:rsidRDefault="003271DF" w:rsidP="00C55592">
      <w:pPr>
        <w:spacing w:after="0" w:line="240" w:lineRule="auto"/>
        <w:jc w:val="both"/>
        <w:rPr>
          <w:rFonts w:ascii="Times New Roman" w:hAnsi="Times New Roman" w:cs="Times New Roman"/>
          <w:b/>
          <w:sz w:val="24"/>
          <w:szCs w:val="24"/>
        </w:rPr>
      </w:pPr>
      <w:r w:rsidRPr="00EC7688">
        <w:rPr>
          <w:rFonts w:ascii="Times New Roman" w:hAnsi="Times New Roman" w:cs="Times New Roman"/>
          <w:b/>
          <w:sz w:val="24"/>
          <w:szCs w:val="24"/>
        </w:rPr>
        <w:t>Статья 8. Детские площадки</w:t>
      </w:r>
    </w:p>
    <w:p w:rsidR="00EC7688" w:rsidRPr="00EC7688" w:rsidRDefault="00EC7688" w:rsidP="00C55592">
      <w:pPr>
        <w:spacing w:after="0" w:line="240" w:lineRule="auto"/>
        <w:jc w:val="both"/>
        <w:rPr>
          <w:rFonts w:ascii="Times New Roman" w:hAnsi="Times New Roman" w:cs="Times New Roman"/>
          <w:b/>
          <w:sz w:val="24"/>
          <w:szCs w:val="24"/>
        </w:rPr>
      </w:pPr>
    </w:p>
    <w:p w:rsidR="00EC7688"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271DF" w:rsidRPr="00C55592">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
    <w:p w:rsidR="00EC7688"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 xml:space="preserve">преддошкольного (до 3 лет), </w:t>
      </w:r>
    </w:p>
    <w:p w:rsidR="00EC7688"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271DF" w:rsidRPr="00C55592">
        <w:rPr>
          <w:rFonts w:ascii="Times New Roman" w:hAnsi="Times New Roman" w:cs="Times New Roman"/>
          <w:sz w:val="24"/>
          <w:szCs w:val="24"/>
        </w:rPr>
        <w:t xml:space="preserve">дошкольного (до 7 лет), </w:t>
      </w:r>
    </w:p>
    <w:p w:rsidR="00EC7688"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271DF" w:rsidRPr="00C55592">
        <w:rPr>
          <w:rFonts w:ascii="Times New Roman" w:hAnsi="Times New Roman" w:cs="Times New Roman"/>
          <w:sz w:val="24"/>
          <w:szCs w:val="24"/>
        </w:rPr>
        <w:t>младшего и среднего школьного возраста (7 - 12 лет).</w:t>
      </w:r>
    </w:p>
    <w:p w:rsidR="00EC7688" w:rsidRDefault="00EC7688" w:rsidP="00EC768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3271DF" w:rsidRPr="00C55592">
        <w:rPr>
          <w:rFonts w:ascii="Times New Roman" w:hAnsi="Times New Roman" w:cs="Times New Roman"/>
          <w:sz w:val="24"/>
          <w:szCs w:val="24"/>
        </w:rPr>
        <w:t xml:space="preserve">лощадки могут быть организованы в виде отдельных </w:t>
      </w:r>
      <w:r w:rsidR="00307635">
        <w:rPr>
          <w:rFonts w:ascii="Times New Roman" w:hAnsi="Times New Roman" w:cs="Times New Roman"/>
          <w:sz w:val="24"/>
          <w:szCs w:val="24"/>
        </w:rPr>
        <w:t>площадок</w:t>
      </w:r>
      <w:r w:rsidR="003271DF" w:rsidRPr="00C55592">
        <w:rPr>
          <w:rFonts w:ascii="Times New Roman" w:hAnsi="Times New Roman" w:cs="Times New Roman"/>
          <w:sz w:val="24"/>
          <w:szCs w:val="24"/>
        </w:rPr>
        <w:t xml:space="preserve"> для разных возрастных групп или как комплексные игровые площадки с зонированием по возрастным интересам.</w:t>
      </w:r>
    </w:p>
    <w:p w:rsidR="003271DF" w:rsidRPr="00C55592" w:rsidRDefault="00EC7688" w:rsidP="000570C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д</w:t>
      </w:r>
      <w:r w:rsidR="003271DF" w:rsidRPr="00C55592">
        <w:rPr>
          <w:rFonts w:ascii="Times New Roman" w:hAnsi="Times New Roman" w:cs="Times New Roman"/>
          <w:sz w:val="24"/>
          <w:szCs w:val="24"/>
        </w:rPr>
        <w:t>ля детей и подростков (12 - 16 лет) могут быть организованы спортивно-игровые комплексы.</w:t>
      </w:r>
    </w:p>
    <w:p w:rsidR="003271DF" w:rsidRPr="00C55592" w:rsidRDefault="003271DF" w:rsidP="00527ABB">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 xml:space="preserve">Расстояние от окон жилых домов и общественных зданий до границ детских </w:t>
      </w:r>
      <w:r w:rsidR="00307635">
        <w:rPr>
          <w:rFonts w:ascii="Times New Roman" w:hAnsi="Times New Roman" w:cs="Times New Roman"/>
          <w:sz w:val="24"/>
          <w:szCs w:val="24"/>
        </w:rPr>
        <w:t>площадок</w:t>
      </w:r>
      <w:r w:rsidRPr="00C55592">
        <w:rPr>
          <w:rFonts w:ascii="Times New Roman" w:hAnsi="Times New Roman" w:cs="Times New Roman"/>
          <w:sz w:val="24"/>
          <w:szCs w:val="24"/>
        </w:rPr>
        <w:t xml:space="preserve"> следует принимать согласно CП 42.13330.2016 СНиП 2.07.01-89* "Градостроительство. Планировка и застройка городских и сельских поселений".</w:t>
      </w:r>
    </w:p>
    <w:p w:rsidR="003271DF" w:rsidRPr="00C55592" w:rsidRDefault="00527ABB" w:rsidP="00527A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271DF" w:rsidRPr="00C55592">
        <w:rPr>
          <w:rFonts w:ascii="Times New Roman" w:hAnsi="Times New Roman" w:cs="Times New Roman"/>
          <w:sz w:val="24"/>
          <w:szCs w:val="24"/>
        </w:rPr>
        <w:t xml:space="preserve">Детские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для дошкольного и преддошкольного возраста размещаются на участке жилой застройки,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для младшего и среднего школьного возраста, комплексные игровые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рекомендуется размещать на озелененных те</w:t>
      </w:r>
      <w:r>
        <w:rPr>
          <w:rFonts w:ascii="Times New Roman" w:hAnsi="Times New Roman" w:cs="Times New Roman"/>
          <w:sz w:val="24"/>
          <w:szCs w:val="24"/>
        </w:rPr>
        <w:t xml:space="preserve">рриториях группы </w:t>
      </w:r>
      <w:r w:rsidR="003271DF" w:rsidRPr="00C55592">
        <w:rPr>
          <w:rFonts w:ascii="Times New Roman" w:hAnsi="Times New Roman" w:cs="Times New Roman"/>
          <w:sz w:val="24"/>
          <w:szCs w:val="24"/>
        </w:rPr>
        <w:t>, спортивно- игровые комплексы и места для катания - в парках жилого района.</w:t>
      </w:r>
    </w:p>
    <w:p w:rsidR="003271DF" w:rsidRPr="00C55592" w:rsidRDefault="00527ABB"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для игр детей на территориях жилого назначения необходимо проектировать из расчета 0,5 - 0,7 кв. м на 1 жителя. Размеры и условия размещения </w:t>
      </w:r>
      <w:r w:rsidR="00307635">
        <w:rPr>
          <w:rFonts w:ascii="Times New Roman" w:hAnsi="Times New Roman" w:cs="Times New Roman"/>
          <w:sz w:val="24"/>
          <w:szCs w:val="24"/>
        </w:rPr>
        <w:t>площадок</w:t>
      </w:r>
      <w:r w:rsidR="003271DF" w:rsidRPr="00C55592">
        <w:rPr>
          <w:rFonts w:ascii="Times New Roman" w:hAnsi="Times New Roman" w:cs="Times New Roman"/>
          <w:sz w:val="24"/>
          <w:szCs w:val="24"/>
        </w:rPr>
        <w:t xml:space="preserve"> - в зависимости от возрастных групп детей и места раз</w:t>
      </w:r>
      <w:r w:rsidR="007C7625">
        <w:rPr>
          <w:rFonts w:ascii="Times New Roman" w:hAnsi="Times New Roman" w:cs="Times New Roman"/>
          <w:sz w:val="24"/>
          <w:szCs w:val="24"/>
        </w:rPr>
        <w:t>мещения жилой застройки в селе</w:t>
      </w:r>
      <w:r w:rsidR="003271DF" w:rsidRPr="00C55592">
        <w:rPr>
          <w:rFonts w:ascii="Times New Roman" w:hAnsi="Times New Roman" w:cs="Times New Roman"/>
          <w:sz w:val="24"/>
          <w:szCs w:val="24"/>
        </w:rPr>
        <w:t>.</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для детей преддошкольного возраста могут иметь незначительные раз</w:t>
      </w:r>
      <w:r>
        <w:rPr>
          <w:rFonts w:ascii="Times New Roman" w:hAnsi="Times New Roman" w:cs="Times New Roman"/>
          <w:sz w:val="24"/>
          <w:szCs w:val="24"/>
        </w:rPr>
        <w:t>меры (50 - 75 кв. м), размещаться отдельно или совмеща</w:t>
      </w:r>
      <w:r w:rsidR="003271DF" w:rsidRPr="00C55592">
        <w:rPr>
          <w:rFonts w:ascii="Times New Roman" w:hAnsi="Times New Roman" w:cs="Times New Roman"/>
          <w:sz w:val="24"/>
          <w:szCs w:val="24"/>
        </w:rPr>
        <w:t>ться с площадками для отдыха взро</w:t>
      </w:r>
      <w:r>
        <w:rPr>
          <w:rFonts w:ascii="Times New Roman" w:hAnsi="Times New Roman" w:cs="Times New Roman"/>
          <w:sz w:val="24"/>
          <w:szCs w:val="24"/>
        </w:rPr>
        <w:t>слых - в этом случае общая площа</w:t>
      </w:r>
      <w:r w:rsidR="003271DF" w:rsidRPr="00C55592">
        <w:rPr>
          <w:rFonts w:ascii="Times New Roman" w:hAnsi="Times New Roman" w:cs="Times New Roman"/>
          <w:sz w:val="24"/>
          <w:szCs w:val="24"/>
        </w:rPr>
        <w:t>дь площадки устанавливается не менее 80 кв. м.</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271DF" w:rsidRPr="00C55592">
        <w:rPr>
          <w:rFonts w:ascii="Times New Roman" w:hAnsi="Times New Roman" w:cs="Times New Roman"/>
          <w:sz w:val="24"/>
          <w:szCs w:val="24"/>
        </w:rPr>
        <w:t xml:space="preserve">Оптимальный размер игровых </w:t>
      </w:r>
      <w:r w:rsidR="00307635">
        <w:rPr>
          <w:rFonts w:ascii="Times New Roman" w:hAnsi="Times New Roman" w:cs="Times New Roman"/>
          <w:sz w:val="24"/>
          <w:szCs w:val="24"/>
        </w:rPr>
        <w:t>площадок</w:t>
      </w:r>
      <w:r w:rsidR="003271DF" w:rsidRPr="00C55592">
        <w:rPr>
          <w:rFonts w:ascii="Times New Roman" w:hAnsi="Times New Roman" w:cs="Times New Roman"/>
          <w:sz w:val="24"/>
          <w:szCs w:val="24"/>
        </w:rPr>
        <w:t xml:space="preserve"> устанавливается для детей дошкольного возраста - 70 - 150 кв. м, школьного возраста - 100 - 300 кв. м, комплексных игровых </w:t>
      </w:r>
      <w:r w:rsidR="00307635">
        <w:rPr>
          <w:rFonts w:ascii="Times New Roman" w:hAnsi="Times New Roman" w:cs="Times New Roman"/>
          <w:sz w:val="24"/>
          <w:szCs w:val="24"/>
        </w:rPr>
        <w:t>площадок</w:t>
      </w:r>
      <w:r w:rsidR="003271DF" w:rsidRPr="00C55592">
        <w:rPr>
          <w:rFonts w:ascii="Times New Roman" w:hAnsi="Times New Roman" w:cs="Times New Roman"/>
          <w:sz w:val="24"/>
          <w:szCs w:val="24"/>
        </w:rPr>
        <w:t xml:space="preserve"> - 900 - 1600 кв. м. При этом возможно объединение площадок дошкольного возраста с </w:t>
      </w:r>
      <w:r w:rsidR="00307635">
        <w:rPr>
          <w:rFonts w:ascii="Times New Roman" w:hAnsi="Times New Roman" w:cs="Times New Roman"/>
          <w:sz w:val="24"/>
          <w:szCs w:val="24"/>
        </w:rPr>
        <w:t>площадка</w:t>
      </w:r>
      <w:r w:rsidR="003271DF" w:rsidRPr="00C55592">
        <w:rPr>
          <w:rFonts w:ascii="Times New Roman" w:hAnsi="Times New Roman" w:cs="Times New Roman"/>
          <w:sz w:val="24"/>
          <w:szCs w:val="24"/>
        </w:rPr>
        <w:t xml:space="preserve">ми отдыха взрослых (размер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 не менее 150 кв. м). Соседствующие детские и взрослые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рекомендуется разделять густыми зелеными посадками и (или) декоративными стенками.</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271DF" w:rsidRPr="00C55592">
        <w:rPr>
          <w:rFonts w:ascii="Times New Roman" w:hAnsi="Times New Roman" w:cs="Times New Roman"/>
          <w:sz w:val="24"/>
          <w:szCs w:val="24"/>
        </w:rPr>
        <w:t xml:space="preserve">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должны высаживаться не ближе 3-x м, а с южной и западной - не ближе 1 м от края площадки до оси дерева. На </w:t>
      </w:r>
      <w:r w:rsidR="00307635">
        <w:rPr>
          <w:rFonts w:ascii="Times New Roman" w:hAnsi="Times New Roman" w:cs="Times New Roman"/>
          <w:sz w:val="24"/>
          <w:szCs w:val="24"/>
        </w:rPr>
        <w:t>площадка</w:t>
      </w:r>
      <w:r w:rsidR="003271DF" w:rsidRPr="00C55592">
        <w:rPr>
          <w:rFonts w:ascii="Times New Roman" w:hAnsi="Times New Roman" w:cs="Times New Roman"/>
          <w:sz w:val="24"/>
          <w:szCs w:val="24"/>
        </w:rPr>
        <w:t>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3271DF" w:rsidRPr="00C55592">
        <w:rPr>
          <w:rFonts w:ascii="Times New Roman" w:hAnsi="Times New Roman" w:cs="Times New Roman"/>
          <w:sz w:val="24"/>
          <w:szCs w:val="24"/>
        </w:rPr>
        <w:t>В условиях высокоплотной застройки размеры площадок могут приниматься в зависимости от имеющихся территориальных возможностей.</w:t>
      </w:r>
    </w:p>
    <w:p w:rsidR="007C7625"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3271DF" w:rsidRPr="00C55592">
        <w:rPr>
          <w:rFonts w:ascii="Times New Roman" w:hAnsi="Times New Roman" w:cs="Times New Roman"/>
          <w:sz w:val="24"/>
          <w:szCs w:val="24"/>
        </w:rPr>
        <w:t xml:space="preserve">Детские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должны быть изолированы от транзитного пешеходного движения, проездов, разворотных площадок, гостевых стоянок, </w:t>
      </w:r>
      <w:r w:rsidR="00307635">
        <w:rPr>
          <w:rFonts w:ascii="Times New Roman" w:hAnsi="Times New Roman" w:cs="Times New Roman"/>
          <w:sz w:val="24"/>
          <w:szCs w:val="24"/>
        </w:rPr>
        <w:t>площадок</w:t>
      </w:r>
      <w:r w:rsidR="003271DF" w:rsidRPr="00C55592">
        <w:rPr>
          <w:rFonts w:ascii="Times New Roman" w:hAnsi="Times New Roman" w:cs="Times New Roman"/>
          <w:sz w:val="24"/>
          <w:szCs w:val="24"/>
        </w:rPr>
        <w:t xml:space="preserve"> для установки мусоросборников, участков постоянного и временного хранения автотранспортных средств. Подходы к детским </w:t>
      </w:r>
      <w:r w:rsidR="00307635">
        <w:rPr>
          <w:rFonts w:ascii="Times New Roman" w:hAnsi="Times New Roman" w:cs="Times New Roman"/>
          <w:sz w:val="24"/>
          <w:szCs w:val="24"/>
        </w:rPr>
        <w:t>площадка</w:t>
      </w:r>
      <w:r w:rsidR="003271DF" w:rsidRPr="00C55592">
        <w:rPr>
          <w:rFonts w:ascii="Times New Roman" w:hAnsi="Times New Roman" w:cs="Times New Roman"/>
          <w:sz w:val="24"/>
          <w:szCs w:val="24"/>
        </w:rPr>
        <w:t>м не следует организовывать с проездов и улиц.</w:t>
      </w:r>
    </w:p>
    <w:p w:rsidR="003271DF" w:rsidRPr="00C55592" w:rsidRDefault="003271DF" w:rsidP="007C7625">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 xml:space="preserve"> При условии изоляции детских </w:t>
      </w:r>
      <w:r w:rsidR="00307635">
        <w:rPr>
          <w:rFonts w:ascii="Times New Roman" w:hAnsi="Times New Roman" w:cs="Times New Roman"/>
          <w:sz w:val="24"/>
          <w:szCs w:val="24"/>
        </w:rPr>
        <w:t>площадок</w:t>
      </w:r>
      <w:r w:rsidRPr="00C55592">
        <w:rPr>
          <w:rFonts w:ascii="Times New Roman" w:hAnsi="Times New Roman" w:cs="Times New Roman"/>
          <w:sz w:val="24"/>
          <w:szCs w:val="24"/>
        </w:rPr>
        <w:t xml:space="preserve"> </w:t>
      </w:r>
      <w:r w:rsidR="007C7625">
        <w:rPr>
          <w:rFonts w:ascii="Times New Roman" w:hAnsi="Times New Roman" w:cs="Times New Roman"/>
          <w:sz w:val="24"/>
          <w:szCs w:val="24"/>
        </w:rPr>
        <w:t>зелеными насаж</w:t>
      </w:r>
      <w:r w:rsidRPr="00C55592">
        <w:rPr>
          <w:rFonts w:ascii="Times New Roman" w:hAnsi="Times New Roman" w:cs="Times New Roman"/>
          <w:sz w:val="24"/>
          <w:szCs w:val="24"/>
        </w:rPr>
        <w:t xml:space="preserve">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w:t>
      </w:r>
      <w:r w:rsidR="00307635">
        <w:rPr>
          <w:rFonts w:ascii="Times New Roman" w:hAnsi="Times New Roman" w:cs="Times New Roman"/>
          <w:sz w:val="24"/>
          <w:szCs w:val="24"/>
        </w:rPr>
        <w:t>площадок</w:t>
      </w:r>
      <w:r w:rsidRPr="00C55592">
        <w:rPr>
          <w:rFonts w:ascii="Times New Roman" w:hAnsi="Times New Roman" w:cs="Times New Roman"/>
          <w:sz w:val="24"/>
          <w:szCs w:val="24"/>
        </w:rPr>
        <w:t xml:space="preserve"> мусоросборников - 15 </w:t>
      </w:r>
      <w:r w:rsidR="007C7625">
        <w:rPr>
          <w:rFonts w:ascii="Times New Roman" w:hAnsi="Times New Roman" w:cs="Times New Roman"/>
          <w:sz w:val="24"/>
          <w:szCs w:val="24"/>
        </w:rPr>
        <w:t>м.</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271DF" w:rsidRPr="00C55592">
        <w:rPr>
          <w:rFonts w:ascii="Times New Roman" w:hAnsi="Times New Roman" w:cs="Times New Roman"/>
          <w:sz w:val="24"/>
          <w:szCs w:val="24"/>
        </w:rPr>
        <w:t>При реконструкции детских площадок во избежание тр</w:t>
      </w:r>
      <w:r>
        <w:rPr>
          <w:rFonts w:ascii="Times New Roman" w:hAnsi="Times New Roman" w:cs="Times New Roman"/>
          <w:sz w:val="24"/>
          <w:szCs w:val="24"/>
        </w:rPr>
        <w:t>авматизма необходимо предотвраща</w:t>
      </w:r>
      <w:r w:rsidR="003271DF" w:rsidRPr="00C55592">
        <w:rPr>
          <w:rFonts w:ascii="Times New Roman" w:hAnsi="Times New Roman" w:cs="Times New Roman"/>
          <w:sz w:val="24"/>
          <w:szCs w:val="24"/>
        </w:rPr>
        <w:t xml:space="preserve">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w:t>
      </w:r>
      <w:r w:rsidR="00307635">
        <w:rPr>
          <w:rFonts w:ascii="Times New Roman" w:hAnsi="Times New Roman" w:cs="Times New Roman"/>
          <w:sz w:val="24"/>
          <w:szCs w:val="24"/>
        </w:rPr>
        <w:t>площадки</w:t>
      </w:r>
      <w:r w:rsidR="003271DF" w:rsidRPr="00C55592">
        <w:rPr>
          <w:rFonts w:ascii="Times New Roman" w:hAnsi="Times New Roman" w:cs="Times New Roman"/>
          <w:sz w:val="24"/>
          <w:szCs w:val="24"/>
        </w:rPr>
        <w:t xml:space="preserve"> следует изолировать от мест ведения работ и складирования строительных материалов.</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3271DF" w:rsidRPr="00C55592">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w:t>
      </w:r>
      <w:r>
        <w:rPr>
          <w:rFonts w:ascii="Times New Roman" w:hAnsi="Times New Roman" w:cs="Times New Roman"/>
          <w:sz w:val="24"/>
          <w:szCs w:val="24"/>
        </w:rPr>
        <w:t>м оборудованием, зелеными насаж</w:t>
      </w:r>
      <w:r w:rsidR="003271DF" w:rsidRPr="00C55592">
        <w:rPr>
          <w:rFonts w:ascii="Times New Roman" w:hAnsi="Times New Roman" w:cs="Times New Roman"/>
          <w:sz w:val="24"/>
          <w:szCs w:val="24"/>
        </w:rPr>
        <w:t>дениями.</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003271DF" w:rsidRPr="00C55592">
        <w:rPr>
          <w:rFonts w:ascii="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w:t>
      </w:r>
      <w:r w:rsidR="00BD2348">
        <w:rPr>
          <w:rFonts w:ascii="Times New Roman" w:hAnsi="Times New Roman" w:cs="Times New Roman"/>
          <w:sz w:val="24"/>
          <w:szCs w:val="24"/>
        </w:rPr>
        <w:t>площадке</w:t>
      </w:r>
      <w:r w:rsidR="003271DF" w:rsidRPr="00C55592">
        <w:rPr>
          <w:rFonts w:ascii="Times New Roman" w:hAnsi="Times New Roman" w:cs="Times New Roman"/>
          <w:sz w:val="24"/>
          <w:szCs w:val="24"/>
        </w:rPr>
        <w:t xml:space="preserve">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3271DF" w:rsidRPr="00C55592">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3271DF" w:rsidRPr="00C55592">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детская площадка.</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271DF" w:rsidRPr="00C55592">
        <w:rPr>
          <w:rFonts w:ascii="Times New Roman" w:hAnsi="Times New Roman" w:cs="Times New Roman"/>
          <w:sz w:val="24"/>
          <w:szCs w:val="24"/>
        </w:rPr>
        <w:t xml:space="preserve">Размещение игрового оборудования на детских </w:t>
      </w:r>
      <w:r w:rsidR="00307635">
        <w:rPr>
          <w:rFonts w:ascii="Times New Roman" w:hAnsi="Times New Roman" w:cs="Times New Roman"/>
          <w:sz w:val="24"/>
          <w:szCs w:val="24"/>
        </w:rPr>
        <w:t>площадка</w:t>
      </w:r>
      <w:r w:rsidR="003271DF" w:rsidRPr="00C55592">
        <w:rPr>
          <w:rFonts w:ascii="Times New Roman" w:hAnsi="Times New Roman" w:cs="Times New Roman"/>
          <w:sz w:val="24"/>
          <w:szCs w:val="24"/>
        </w:rPr>
        <w:t xml:space="preserve">х должно осуществляться с соблюдением требований, установленных </w:t>
      </w:r>
      <w:r w:rsidR="009726D6" w:rsidRPr="009726D6">
        <w:rPr>
          <w:rFonts w:ascii="Times New Roman" w:hAnsi="Times New Roman" w:cs="Times New Roman"/>
          <w:sz w:val="24"/>
          <w:szCs w:val="24"/>
        </w:rPr>
        <w:t>статьей 2</w:t>
      </w:r>
      <w:r w:rsidR="003271DF" w:rsidRPr="009726D6">
        <w:rPr>
          <w:rFonts w:ascii="Times New Roman" w:hAnsi="Times New Roman" w:cs="Times New Roman"/>
          <w:sz w:val="24"/>
          <w:szCs w:val="24"/>
        </w:rPr>
        <w:t>4</w:t>
      </w:r>
      <w:r w:rsidR="003271DF" w:rsidRPr="00C55592">
        <w:rPr>
          <w:rFonts w:ascii="Times New Roman" w:hAnsi="Times New Roman" w:cs="Times New Roman"/>
          <w:sz w:val="24"/>
          <w:szCs w:val="24"/>
        </w:rPr>
        <w:t xml:space="preserve"> настоящих Правил.</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3271DF" w:rsidRPr="00C55592">
        <w:rPr>
          <w:rFonts w:ascii="Times New Roman" w:hAnsi="Times New Roman" w:cs="Times New Roman"/>
          <w:sz w:val="24"/>
          <w:szCs w:val="24"/>
        </w:rPr>
        <w:t xml:space="preserve">Площадки спортивно-игровых комплексов должны быть оборудованы стендом с правилами поведения на </w:t>
      </w:r>
      <w:r w:rsidR="00BD2348">
        <w:rPr>
          <w:rFonts w:ascii="Times New Roman" w:hAnsi="Times New Roman" w:cs="Times New Roman"/>
          <w:sz w:val="24"/>
          <w:szCs w:val="24"/>
        </w:rPr>
        <w:t>площадке</w:t>
      </w:r>
      <w:r w:rsidR="003271DF" w:rsidRPr="00C55592">
        <w:rPr>
          <w:rFonts w:ascii="Times New Roman" w:hAnsi="Times New Roman" w:cs="Times New Roman"/>
          <w:sz w:val="24"/>
          <w:szCs w:val="24"/>
        </w:rPr>
        <w:t xml:space="preserve"> и пользования спортивно- игровым оборудованием.</w:t>
      </w:r>
    </w:p>
    <w:p w:rsidR="003271DF"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3271DF" w:rsidRPr="00C55592">
        <w:rPr>
          <w:rFonts w:ascii="Times New Roman" w:hAnsi="Times New Roman" w:cs="Times New Roman"/>
          <w:sz w:val="24"/>
          <w:szCs w:val="24"/>
        </w:rPr>
        <w:t>Детская площадка дол</w:t>
      </w:r>
      <w:r>
        <w:rPr>
          <w:rFonts w:ascii="Times New Roman" w:hAnsi="Times New Roman" w:cs="Times New Roman"/>
          <w:sz w:val="24"/>
          <w:szCs w:val="24"/>
        </w:rPr>
        <w:t>жна регулярно подметаться, очища</w:t>
      </w:r>
      <w:r w:rsidR="003271DF" w:rsidRPr="00C55592">
        <w:rPr>
          <w:rFonts w:ascii="Times New Roman" w:hAnsi="Times New Roman" w:cs="Times New Roman"/>
          <w:sz w:val="24"/>
          <w:szCs w:val="24"/>
        </w:rPr>
        <w:t>ться от мусора, в зимнее время должна также очищаться от снега.</w:t>
      </w:r>
    </w:p>
    <w:p w:rsidR="003271DF" w:rsidRPr="00C55592" w:rsidRDefault="003271DF" w:rsidP="00C55592">
      <w:pPr>
        <w:spacing w:after="0" w:line="240" w:lineRule="auto"/>
        <w:jc w:val="both"/>
        <w:rPr>
          <w:rFonts w:ascii="Times New Roman" w:hAnsi="Times New Roman" w:cs="Times New Roman"/>
          <w:sz w:val="24"/>
          <w:szCs w:val="24"/>
        </w:rPr>
      </w:pPr>
    </w:p>
    <w:p w:rsidR="003271DF" w:rsidRDefault="003271DF" w:rsidP="00C55592">
      <w:pPr>
        <w:spacing w:after="0" w:line="240" w:lineRule="auto"/>
        <w:jc w:val="both"/>
        <w:rPr>
          <w:rFonts w:ascii="Times New Roman" w:hAnsi="Times New Roman" w:cs="Times New Roman"/>
          <w:b/>
          <w:sz w:val="24"/>
          <w:szCs w:val="24"/>
        </w:rPr>
      </w:pPr>
      <w:r w:rsidRPr="007C7625">
        <w:rPr>
          <w:rFonts w:ascii="Times New Roman" w:hAnsi="Times New Roman" w:cs="Times New Roman"/>
          <w:b/>
          <w:sz w:val="24"/>
          <w:szCs w:val="24"/>
        </w:rPr>
        <w:t>Статья 9. Спортивные площадки</w:t>
      </w:r>
    </w:p>
    <w:p w:rsidR="007C7625" w:rsidRPr="007C7625" w:rsidRDefault="007C7625" w:rsidP="00C55592">
      <w:pPr>
        <w:spacing w:after="0" w:line="240" w:lineRule="auto"/>
        <w:jc w:val="both"/>
        <w:rPr>
          <w:rFonts w:ascii="Times New Roman" w:hAnsi="Times New Roman" w:cs="Times New Roman"/>
          <w:b/>
          <w:sz w:val="24"/>
          <w:szCs w:val="24"/>
        </w:rPr>
      </w:pPr>
    </w:p>
    <w:p w:rsidR="000F7D93"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7D93" w:rsidRPr="00C55592">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необходимо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F7D93"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Комплексные физкультурно-спортивные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для детей дошкольного возраста (на 75 детей) следует устанавливать площадью не менее 150 кв. м, школьного возраста (100 детей) - не менее 250 кв. м.</w:t>
      </w:r>
    </w:p>
    <w:p w:rsidR="000F7D93"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7D93" w:rsidRPr="00C55592">
        <w:rPr>
          <w:rFonts w:ascii="Times New Roman" w:hAnsi="Times New Roman" w:cs="Times New Roman"/>
          <w:sz w:val="24"/>
          <w:szCs w:val="24"/>
        </w:rPr>
        <w:t xml:space="preserve">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 в соответствии со </w:t>
      </w:r>
      <w:r w:rsidR="009726D6" w:rsidRPr="009726D6">
        <w:rPr>
          <w:rFonts w:ascii="Times New Roman" w:hAnsi="Times New Roman" w:cs="Times New Roman"/>
          <w:sz w:val="24"/>
          <w:szCs w:val="24"/>
        </w:rPr>
        <w:t>статьей 2</w:t>
      </w:r>
      <w:r w:rsidR="000F7D93" w:rsidRPr="009726D6">
        <w:rPr>
          <w:rFonts w:ascii="Times New Roman" w:hAnsi="Times New Roman" w:cs="Times New Roman"/>
          <w:sz w:val="24"/>
          <w:szCs w:val="24"/>
        </w:rPr>
        <w:t xml:space="preserve">4 </w:t>
      </w:r>
      <w:r w:rsidR="000F7D93" w:rsidRPr="00C55592">
        <w:rPr>
          <w:rFonts w:ascii="Times New Roman" w:hAnsi="Times New Roman" w:cs="Times New Roman"/>
          <w:sz w:val="24"/>
          <w:szCs w:val="24"/>
        </w:rPr>
        <w:t>настоящих Правил.</w:t>
      </w:r>
    </w:p>
    <w:p w:rsidR="000F7D93"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 xml:space="preserve">Спортивные площадки, предназначенные для спортивных игр, должны </w:t>
      </w:r>
      <w:r>
        <w:rPr>
          <w:rFonts w:ascii="Times New Roman" w:hAnsi="Times New Roman" w:cs="Times New Roman"/>
          <w:sz w:val="24"/>
          <w:szCs w:val="24"/>
        </w:rPr>
        <w:t>быть оборудованы сетчатым ограж</w:t>
      </w:r>
      <w:r w:rsidR="000F7D93" w:rsidRPr="00C55592">
        <w:rPr>
          <w:rFonts w:ascii="Times New Roman" w:hAnsi="Times New Roman" w:cs="Times New Roman"/>
          <w:sz w:val="24"/>
          <w:szCs w:val="24"/>
        </w:rPr>
        <w:t>дением высотой 2,5 - 3 метра, а в местах примыкания спортивных площадок друг к другу - высотой не менее 1,2 метра.</w:t>
      </w:r>
    </w:p>
    <w:p w:rsidR="000F7D93" w:rsidRPr="00C55592" w:rsidRDefault="007C7625" w:rsidP="007C762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F7D93" w:rsidRPr="00C55592">
        <w:rPr>
          <w:rFonts w:ascii="Times New Roman" w:hAnsi="Times New Roman" w:cs="Times New Roman"/>
          <w:sz w:val="24"/>
          <w:szCs w:val="24"/>
        </w:rPr>
        <w:t xml:space="preserve">Озеленение осуществляется по периметру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высаживая быстрорастущие деревья на расстоянии от края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w:t>
      </w:r>
      <w:r w:rsidR="00307635">
        <w:rPr>
          <w:rFonts w:ascii="Times New Roman" w:hAnsi="Times New Roman" w:cs="Times New Roman"/>
          <w:sz w:val="24"/>
          <w:szCs w:val="24"/>
        </w:rPr>
        <w:t>ограждения</w:t>
      </w:r>
      <w:r w:rsidR="000F7D93" w:rsidRPr="00C55592">
        <w:rPr>
          <w:rFonts w:ascii="Times New Roman" w:hAnsi="Times New Roman" w:cs="Times New Roman"/>
          <w:sz w:val="24"/>
          <w:szCs w:val="24"/>
        </w:rPr>
        <w:t xml:space="preserve"> площадки, возможно, применять вертикальное озеленение.</w:t>
      </w:r>
    </w:p>
    <w:p w:rsidR="000F7D93" w:rsidRPr="00C55592" w:rsidRDefault="000F7D93" w:rsidP="00C55592">
      <w:pPr>
        <w:spacing w:after="0" w:line="240" w:lineRule="auto"/>
        <w:jc w:val="both"/>
        <w:rPr>
          <w:rFonts w:ascii="Times New Roman" w:hAnsi="Times New Roman" w:cs="Times New Roman"/>
          <w:sz w:val="24"/>
          <w:szCs w:val="24"/>
        </w:rPr>
      </w:pPr>
    </w:p>
    <w:p w:rsidR="00136B45" w:rsidRDefault="000F7D93" w:rsidP="00C55592">
      <w:pPr>
        <w:spacing w:after="0" w:line="240" w:lineRule="auto"/>
        <w:jc w:val="both"/>
        <w:rPr>
          <w:rFonts w:ascii="Times New Roman" w:hAnsi="Times New Roman" w:cs="Times New Roman"/>
          <w:b/>
          <w:sz w:val="24"/>
          <w:szCs w:val="24"/>
        </w:rPr>
      </w:pPr>
      <w:r w:rsidRPr="007C7625">
        <w:rPr>
          <w:rFonts w:ascii="Times New Roman" w:hAnsi="Times New Roman" w:cs="Times New Roman"/>
          <w:b/>
          <w:sz w:val="24"/>
          <w:szCs w:val="24"/>
        </w:rPr>
        <w:t>Статья 10. Площадки отдыха и досуга</w:t>
      </w:r>
    </w:p>
    <w:p w:rsidR="00136B45" w:rsidRDefault="00136B45" w:rsidP="00C55592">
      <w:pPr>
        <w:spacing w:after="0" w:line="240" w:lineRule="auto"/>
        <w:jc w:val="both"/>
        <w:rPr>
          <w:rFonts w:ascii="Times New Roman" w:hAnsi="Times New Roman" w:cs="Times New Roman"/>
          <w:b/>
          <w:sz w:val="24"/>
          <w:szCs w:val="24"/>
        </w:rPr>
      </w:pPr>
    </w:p>
    <w:p w:rsidR="003271DF" w:rsidRPr="00136B45" w:rsidRDefault="00136B45" w:rsidP="00136B45">
      <w:pPr>
        <w:spacing w:after="0" w:line="240" w:lineRule="auto"/>
        <w:ind w:firstLine="708"/>
        <w:jc w:val="both"/>
        <w:rPr>
          <w:rFonts w:ascii="Times New Roman" w:hAnsi="Times New Roman" w:cs="Times New Roman"/>
          <w:b/>
          <w:sz w:val="24"/>
          <w:szCs w:val="24"/>
        </w:rPr>
      </w:pPr>
      <w:r w:rsidRPr="00136B45">
        <w:rPr>
          <w:rFonts w:ascii="Times New Roman" w:hAnsi="Times New Roman" w:cs="Times New Roman"/>
          <w:sz w:val="24"/>
          <w:szCs w:val="24"/>
        </w:rPr>
        <w:t>1.</w:t>
      </w:r>
      <w:r w:rsidR="000F7D93" w:rsidRPr="00C55592">
        <w:rPr>
          <w:rFonts w:ascii="Times New Roman" w:hAnsi="Times New Roman" w:cs="Times New Roman"/>
          <w:sz w:val="24"/>
          <w:szCs w:val="24"/>
        </w:rPr>
        <w:t>Площадки отдыха предназначены для отдыха и проведения досуга взросло</w:t>
      </w:r>
      <w:r>
        <w:rPr>
          <w:rFonts w:ascii="Times New Roman" w:hAnsi="Times New Roman" w:cs="Times New Roman"/>
          <w:sz w:val="24"/>
          <w:szCs w:val="24"/>
        </w:rPr>
        <w:t>го населения, их следует размеща</w:t>
      </w:r>
      <w:r w:rsidR="000F7D93" w:rsidRPr="00C55592">
        <w:rPr>
          <w:rFonts w:ascii="Times New Roman" w:hAnsi="Times New Roman" w:cs="Times New Roman"/>
          <w:sz w:val="24"/>
          <w:szCs w:val="24"/>
        </w:rPr>
        <w:t>ть на участках жилой застройки, на озелененных территориях жилой группы, в парках и лесопарках</w:t>
      </w:r>
      <w:r>
        <w:rPr>
          <w:rFonts w:ascii="Times New Roman" w:hAnsi="Times New Roman" w:cs="Times New Roman"/>
          <w:sz w:val="24"/>
          <w:szCs w:val="24"/>
        </w:rPr>
        <w:t>.</w:t>
      </w:r>
    </w:p>
    <w:p w:rsidR="000F7D93" w:rsidRPr="00C55592" w:rsidRDefault="00136B45" w:rsidP="00136B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 xml:space="preserve">Расстояние от окон жилых домов до границ площадок тихого отдыха должно быть не менее 10 м,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xml:space="preserve"> шумных настольных игр - не менее 25 м.</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7D93" w:rsidRPr="00C55592">
        <w:rPr>
          <w:rFonts w:ascii="Times New Roman" w:hAnsi="Times New Roman" w:cs="Times New Roman"/>
          <w:sz w:val="24"/>
          <w:szCs w:val="24"/>
        </w:rPr>
        <w:t xml:space="preserve">Площадки отдыха на жилых территориях необходимо проектировать из расчета 0,1 - 0,2 кв. м на жителя. Оптимальный размер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50 - 100 кв. м, минимальный </w:t>
      </w:r>
      <w:r w:rsidR="000F7D93" w:rsidRPr="00C55592">
        <w:rPr>
          <w:rFonts w:ascii="Times New Roman" w:hAnsi="Times New Roman" w:cs="Times New Roman"/>
          <w:sz w:val="24"/>
          <w:szCs w:val="24"/>
        </w:rPr>
        <w:lastRenderedPageBreak/>
        <w:t xml:space="preserve">размер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отдыха - не менее 15 - 20 кв. м. Допускается совмещение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xml:space="preserve"> тихого отдыха с детскими площадками. На территориях парков могут быть организованы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-лужайки для отдыха на траве.</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 xml:space="preserve">Обязательный перечень элементов благоустройства на площадке отдыха включает: твердые виды покрытия, элементы сопряжения поверхности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с газоном, озеленение, скамьи для отдыха, скамьи и столы, ур</w:t>
      </w:r>
      <w:r>
        <w:rPr>
          <w:rFonts w:ascii="Times New Roman" w:hAnsi="Times New Roman" w:cs="Times New Roman"/>
          <w:sz w:val="24"/>
          <w:szCs w:val="24"/>
        </w:rPr>
        <w:t>ны (как минимум, по одной у каж</w:t>
      </w:r>
      <w:r w:rsidR="000F7D93" w:rsidRPr="00C55592">
        <w:rPr>
          <w:rFonts w:ascii="Times New Roman" w:hAnsi="Times New Roman" w:cs="Times New Roman"/>
          <w:sz w:val="24"/>
          <w:szCs w:val="24"/>
        </w:rPr>
        <w:t>дой скамьи), осветительное оборудование.</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F7D93" w:rsidRPr="00C55592">
        <w:rPr>
          <w:rFonts w:ascii="Times New Roman" w:hAnsi="Times New Roman" w:cs="Times New Roman"/>
          <w:sz w:val="24"/>
          <w:szCs w:val="24"/>
        </w:rPr>
        <w:t>При совмещении площадок отдыха и детских площадок не допускается устройство твердых видов покрытия в зоне детских игр.</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F7D93" w:rsidRPr="00C55592">
        <w:rPr>
          <w:rFonts w:ascii="Times New Roman" w:hAnsi="Times New Roman" w:cs="Times New Roman"/>
          <w:sz w:val="24"/>
          <w:szCs w:val="24"/>
        </w:rPr>
        <w:t xml:space="preserve">Функционирование осветительного оборудования необходимо обеспечивать в режиме освещения территории, на которой расположена </w:t>
      </w:r>
      <w:r w:rsidR="00307635">
        <w:rPr>
          <w:rFonts w:ascii="Times New Roman" w:hAnsi="Times New Roman" w:cs="Times New Roman"/>
          <w:sz w:val="24"/>
          <w:szCs w:val="24"/>
        </w:rPr>
        <w:t>площадка</w:t>
      </w:r>
      <w:r w:rsidR="000F7D93" w:rsidRPr="00C55592">
        <w:rPr>
          <w:rFonts w:ascii="Times New Roman" w:hAnsi="Times New Roman" w:cs="Times New Roman"/>
          <w:sz w:val="24"/>
          <w:szCs w:val="24"/>
        </w:rPr>
        <w:t>.</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0F7D93" w:rsidRPr="00C55592">
        <w:rPr>
          <w:rFonts w:ascii="Times New Roman" w:hAnsi="Times New Roman" w:cs="Times New Roman"/>
          <w:sz w:val="24"/>
          <w:szCs w:val="24"/>
        </w:rPr>
        <w:t xml:space="preserve">Минимальный размер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с установкой одного стола со скамьями для настольных игр устанавливается в пределах 12 - 15 кв. м.</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EC5699" w:rsidRDefault="000F7D93" w:rsidP="00C55592">
      <w:pPr>
        <w:spacing w:after="0" w:line="240" w:lineRule="auto"/>
        <w:jc w:val="both"/>
        <w:rPr>
          <w:rFonts w:ascii="Times New Roman" w:hAnsi="Times New Roman" w:cs="Times New Roman"/>
          <w:b/>
          <w:sz w:val="24"/>
          <w:szCs w:val="24"/>
        </w:rPr>
      </w:pPr>
      <w:r w:rsidRPr="00EC5699">
        <w:rPr>
          <w:rFonts w:ascii="Times New Roman" w:hAnsi="Times New Roman" w:cs="Times New Roman"/>
          <w:b/>
          <w:sz w:val="24"/>
          <w:szCs w:val="24"/>
        </w:rPr>
        <w:t>Статья 11. Площадки для выгула и дрессировки собак</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для выгула и дрессировки собак необходимо размещать на территориях общего пользования за пределами санитарной зоны источников водоснабжения первого и второго поясов.</w:t>
      </w:r>
    </w:p>
    <w:p w:rsidR="00EC5699"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 xml:space="preserve">Перечень элементов благоустройства на территории площадки  для  выгула собак включает: </w:t>
      </w:r>
    </w:p>
    <w:p w:rsidR="00EC5699"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D93" w:rsidRPr="00C55592">
        <w:rPr>
          <w:rFonts w:ascii="Times New Roman" w:hAnsi="Times New Roman" w:cs="Times New Roman"/>
          <w:sz w:val="24"/>
          <w:szCs w:val="24"/>
        </w:rPr>
        <w:t xml:space="preserve">различные виды покрытия, </w:t>
      </w:r>
    </w:p>
    <w:p w:rsidR="00EC5699"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ограж</w:t>
      </w:r>
      <w:r w:rsidR="000F7D93" w:rsidRPr="00C55592">
        <w:rPr>
          <w:rFonts w:ascii="Times New Roman" w:hAnsi="Times New Roman" w:cs="Times New Roman"/>
          <w:sz w:val="24"/>
          <w:szCs w:val="24"/>
        </w:rPr>
        <w:t xml:space="preserve">дение, </w:t>
      </w:r>
    </w:p>
    <w:p w:rsidR="00EC5699"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D93" w:rsidRPr="00C55592">
        <w:rPr>
          <w:rFonts w:ascii="Times New Roman" w:hAnsi="Times New Roman" w:cs="Times New Roman"/>
          <w:sz w:val="24"/>
          <w:szCs w:val="24"/>
        </w:rPr>
        <w:t>с</w:t>
      </w:r>
      <w:r>
        <w:rPr>
          <w:rFonts w:ascii="Times New Roman" w:hAnsi="Times New Roman" w:cs="Times New Roman"/>
          <w:sz w:val="24"/>
          <w:szCs w:val="24"/>
        </w:rPr>
        <w:t>камья (как минимум),</w:t>
      </w:r>
    </w:p>
    <w:p w:rsidR="00EC5699"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D93" w:rsidRPr="00C55592">
        <w:rPr>
          <w:rFonts w:ascii="Times New Roman" w:hAnsi="Times New Roman" w:cs="Times New Roman"/>
          <w:sz w:val="24"/>
          <w:szCs w:val="24"/>
        </w:rPr>
        <w:t xml:space="preserve">урна (как минимум), </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F7D93" w:rsidRPr="00C55592">
        <w:rPr>
          <w:rFonts w:ascii="Times New Roman" w:hAnsi="Times New Roman" w:cs="Times New Roman"/>
          <w:sz w:val="24"/>
          <w:szCs w:val="24"/>
        </w:rPr>
        <w:t>осветительное и информационное оборудование.</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7D93" w:rsidRPr="00C55592">
        <w:rPr>
          <w:rFonts w:ascii="Times New Roman" w:hAnsi="Times New Roman" w:cs="Times New Roman"/>
          <w:sz w:val="24"/>
          <w:szCs w:val="24"/>
        </w:rPr>
        <w:t>Площадки для дрессировки собак рекомендуется оборудовать учебными, тренировочными, спортивными снарядами</w:t>
      </w:r>
      <w:r>
        <w:rPr>
          <w:rFonts w:ascii="Times New Roman" w:hAnsi="Times New Roman" w:cs="Times New Roman"/>
          <w:sz w:val="24"/>
          <w:szCs w:val="24"/>
        </w:rPr>
        <w:t xml:space="preserve"> и сооружениями, навесом от дож</w:t>
      </w:r>
      <w:r w:rsidR="000F7D93" w:rsidRPr="00C55592">
        <w:rPr>
          <w:rFonts w:ascii="Times New Roman" w:hAnsi="Times New Roman" w:cs="Times New Roman"/>
          <w:sz w:val="24"/>
          <w:szCs w:val="24"/>
        </w:rPr>
        <w:t>дя, утепленным бытовым помещением для хранения инвентаря, оборудования и отдыха инструкторов.</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а для дрессировки - мягкие или газонные виды покрытия.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0F7D93" w:rsidRPr="00C55592" w:rsidRDefault="00EC5699" w:rsidP="00EC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5.Ограж</w:t>
      </w:r>
      <w:r w:rsidR="000F7D93" w:rsidRPr="00C55592">
        <w:rPr>
          <w:rFonts w:ascii="Times New Roman" w:hAnsi="Times New Roman" w:cs="Times New Roman"/>
          <w:sz w:val="24"/>
          <w:szCs w:val="24"/>
        </w:rPr>
        <w:t xml:space="preserve">дение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следует выполнять из легкой металлической сетки высотой не менее 1,5 м. При этом следует учитывать, что ра</w:t>
      </w:r>
      <w:r>
        <w:rPr>
          <w:rFonts w:ascii="Times New Roman" w:hAnsi="Times New Roman" w:cs="Times New Roman"/>
          <w:sz w:val="24"/>
          <w:szCs w:val="24"/>
        </w:rPr>
        <w:t>сстояние меж</w:t>
      </w:r>
      <w:r w:rsidR="000F7D93" w:rsidRPr="00C55592">
        <w:rPr>
          <w:rFonts w:ascii="Times New Roman" w:hAnsi="Times New Roman" w:cs="Times New Roman"/>
          <w:sz w:val="24"/>
          <w:szCs w:val="24"/>
        </w:rPr>
        <w:t xml:space="preserve">ду элементами и секциями </w:t>
      </w:r>
      <w:r w:rsidR="00307635">
        <w:rPr>
          <w:rFonts w:ascii="Times New Roman" w:hAnsi="Times New Roman" w:cs="Times New Roman"/>
          <w:sz w:val="24"/>
          <w:szCs w:val="24"/>
        </w:rPr>
        <w:t>ограждения</w:t>
      </w:r>
      <w:r w:rsidR="000F7D93" w:rsidRPr="00C55592">
        <w:rPr>
          <w:rFonts w:ascii="Times New Roman" w:hAnsi="Times New Roman" w:cs="Times New Roman"/>
          <w:sz w:val="24"/>
          <w:szCs w:val="24"/>
        </w:rPr>
        <w:t>, его нижним краем и землей не должно по</w:t>
      </w:r>
      <w:r>
        <w:rPr>
          <w:rFonts w:ascii="Times New Roman" w:hAnsi="Times New Roman" w:cs="Times New Roman"/>
          <w:sz w:val="24"/>
          <w:szCs w:val="24"/>
        </w:rPr>
        <w:t>зволять животному покинуть площа</w:t>
      </w:r>
      <w:r w:rsidR="000F7D93" w:rsidRPr="00C55592">
        <w:rPr>
          <w:rFonts w:ascii="Times New Roman" w:hAnsi="Times New Roman" w:cs="Times New Roman"/>
          <w:sz w:val="24"/>
          <w:szCs w:val="24"/>
        </w:rPr>
        <w:t>дку или причинить себе травму.</w:t>
      </w:r>
    </w:p>
    <w:p w:rsidR="000F7D93" w:rsidRPr="00C55592" w:rsidRDefault="00EC5699" w:rsidP="007F2B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F7D93" w:rsidRPr="00C55592">
        <w:rPr>
          <w:rFonts w:ascii="Times New Roman" w:hAnsi="Times New Roman" w:cs="Times New Roman"/>
          <w:sz w:val="24"/>
          <w:szCs w:val="24"/>
        </w:rPr>
        <w:t xml:space="preserve">На территории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должен быть информационный стенд с правилами пользования площадкой.</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7F2BC0" w:rsidRDefault="00200DE5" w:rsidP="00C55592">
      <w:pPr>
        <w:spacing w:after="0" w:line="240" w:lineRule="auto"/>
        <w:jc w:val="both"/>
        <w:rPr>
          <w:rFonts w:ascii="Times New Roman" w:hAnsi="Times New Roman" w:cs="Times New Roman"/>
          <w:b/>
          <w:sz w:val="24"/>
          <w:szCs w:val="24"/>
        </w:rPr>
      </w:pPr>
      <w:r w:rsidRPr="00200DE5">
        <w:rPr>
          <w:rFonts w:ascii="Times New Roman" w:hAnsi="Times New Roman" w:cs="Times New Roman"/>
          <w:b/>
          <w:sz w:val="24"/>
          <w:szCs w:val="24"/>
        </w:rPr>
        <w:t>Статья 12</w:t>
      </w:r>
      <w:r w:rsidR="000F7D93" w:rsidRPr="00200DE5">
        <w:rPr>
          <w:rFonts w:ascii="Times New Roman" w:hAnsi="Times New Roman" w:cs="Times New Roman"/>
          <w:b/>
          <w:sz w:val="24"/>
          <w:szCs w:val="24"/>
        </w:rPr>
        <w:t>. Парки</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224039" w:rsidRDefault="00200DE5" w:rsidP="00224039">
      <w:pPr>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1.</w:t>
      </w:r>
      <w:r w:rsidR="000F7D93" w:rsidRPr="00C55592">
        <w:rPr>
          <w:rFonts w:ascii="Times New Roman" w:hAnsi="Times New Roman" w:cs="Times New Roman"/>
          <w:sz w:val="24"/>
          <w:szCs w:val="24"/>
        </w:rPr>
        <w:t xml:space="preserve">На территории </w:t>
      </w:r>
      <w:r w:rsidR="00444A37">
        <w:rPr>
          <w:rFonts w:ascii="Times New Roman" w:hAnsi="Times New Roman" w:cs="Times New Roman"/>
          <w:sz w:val="24"/>
          <w:szCs w:val="24"/>
        </w:rPr>
        <w:t>села</w:t>
      </w:r>
      <w:r w:rsidR="000F7D93" w:rsidRPr="00C55592">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w:t>
      </w:r>
      <w:r>
        <w:rPr>
          <w:rFonts w:ascii="Times New Roman" w:hAnsi="Times New Roman" w:cs="Times New Roman"/>
          <w:sz w:val="24"/>
          <w:szCs w:val="24"/>
        </w:rPr>
        <w:t xml:space="preserve"> </w:t>
      </w:r>
      <w:r w:rsidRPr="00200DE5">
        <w:rPr>
          <w:rFonts w:ascii="Times New Roman" w:hAnsi="Times New Roman" w:cs="Times New Roman"/>
          <w:sz w:val="24"/>
        </w:rPr>
        <w:t>Проектирование</w:t>
      </w:r>
      <w:r>
        <w:rPr>
          <w:rFonts w:ascii="Times New Roman" w:hAnsi="Times New Roman" w:cs="Times New Roman"/>
          <w:sz w:val="24"/>
        </w:rPr>
        <w:t xml:space="preserve"> </w:t>
      </w:r>
      <w:r w:rsidR="000F7D93" w:rsidRPr="00200DE5">
        <w:rPr>
          <w:rFonts w:ascii="Times New Roman" w:hAnsi="Times New Roman" w:cs="Times New Roman"/>
          <w:sz w:val="24"/>
        </w:rPr>
        <w:t>благоустройс</w:t>
      </w:r>
      <w:r w:rsidRPr="00200DE5">
        <w:rPr>
          <w:rFonts w:ascii="Times New Roman" w:hAnsi="Times New Roman" w:cs="Times New Roman"/>
          <w:sz w:val="24"/>
        </w:rPr>
        <w:t>тва</w:t>
      </w:r>
      <w:r w:rsidRPr="00200DE5">
        <w:rPr>
          <w:rFonts w:ascii="Times New Roman" w:hAnsi="Times New Roman" w:cs="Times New Roman"/>
          <w:sz w:val="24"/>
        </w:rPr>
        <w:tab/>
        <w:t>территории</w:t>
      </w:r>
      <w:r w:rsidRPr="00200DE5">
        <w:rPr>
          <w:rFonts w:ascii="Times New Roman" w:hAnsi="Times New Roman" w:cs="Times New Roman"/>
          <w:sz w:val="24"/>
        </w:rPr>
        <w:tab/>
        <w:t>парка</w:t>
      </w:r>
      <w:r w:rsidRPr="00200DE5">
        <w:rPr>
          <w:rFonts w:ascii="Times New Roman" w:hAnsi="Times New Roman" w:cs="Times New Roman"/>
          <w:sz w:val="24"/>
        </w:rPr>
        <w:tab/>
        <w:t>зависит</w:t>
      </w:r>
      <w:r>
        <w:rPr>
          <w:rFonts w:ascii="Times New Roman" w:hAnsi="Times New Roman" w:cs="Times New Roman"/>
          <w:sz w:val="24"/>
        </w:rPr>
        <w:t xml:space="preserve"> </w:t>
      </w:r>
      <w:r w:rsidRPr="00200DE5">
        <w:rPr>
          <w:rFonts w:ascii="Times New Roman" w:hAnsi="Times New Roman" w:cs="Times New Roman"/>
          <w:sz w:val="24"/>
        </w:rPr>
        <w:t>от</w:t>
      </w:r>
      <w:r>
        <w:rPr>
          <w:rFonts w:ascii="Times New Roman" w:hAnsi="Times New Roman" w:cs="Times New Roman"/>
          <w:sz w:val="24"/>
        </w:rPr>
        <w:t xml:space="preserve"> </w:t>
      </w:r>
      <w:r w:rsidR="000F7D93" w:rsidRPr="00200DE5">
        <w:rPr>
          <w:rFonts w:ascii="Times New Roman" w:hAnsi="Times New Roman" w:cs="Times New Roman"/>
          <w:sz w:val="24"/>
        </w:rPr>
        <w:t>его</w:t>
      </w:r>
      <w:r>
        <w:rPr>
          <w:rFonts w:ascii="Times New Roman" w:hAnsi="Times New Roman" w:cs="Times New Roman"/>
          <w:sz w:val="24"/>
        </w:rPr>
        <w:t xml:space="preserve"> </w:t>
      </w:r>
      <w:r w:rsidR="000F7D93" w:rsidRPr="00200DE5">
        <w:rPr>
          <w:rFonts w:ascii="Times New Roman" w:hAnsi="Times New Roman" w:cs="Times New Roman"/>
          <w:sz w:val="24"/>
        </w:rPr>
        <w:t>функционального назначения.</w:t>
      </w:r>
    </w:p>
    <w:p w:rsidR="00224039" w:rsidRDefault="00200DE5" w:rsidP="00200D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w:t>
      </w:r>
      <w:r w:rsidR="000F7D93" w:rsidRPr="00C55592">
        <w:rPr>
          <w:rFonts w:ascii="Times New Roman" w:hAnsi="Times New Roman" w:cs="Times New Roman"/>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r>
        <w:rPr>
          <w:rFonts w:ascii="Times New Roman" w:hAnsi="Times New Roman" w:cs="Times New Roman"/>
          <w:sz w:val="24"/>
          <w:szCs w:val="24"/>
        </w:rPr>
        <w:t xml:space="preserve"> </w:t>
      </w:r>
    </w:p>
    <w:p w:rsidR="000F7D93" w:rsidRPr="00C55592" w:rsidRDefault="00224039" w:rsidP="00200D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7D93" w:rsidRPr="00C55592">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фонтаны), скамьи, урны и мал</w:t>
      </w:r>
      <w:r>
        <w:rPr>
          <w:rFonts w:ascii="Times New Roman" w:hAnsi="Times New Roman" w:cs="Times New Roman"/>
          <w:sz w:val="24"/>
          <w:szCs w:val="24"/>
        </w:rPr>
        <w:t>ые контейнеры для мусора, ограж</w:t>
      </w:r>
      <w:r w:rsidR="000F7D93" w:rsidRPr="00C55592">
        <w:rPr>
          <w:rFonts w:ascii="Times New Roman" w:hAnsi="Times New Roman" w:cs="Times New Roman"/>
          <w:sz w:val="24"/>
          <w:szCs w:val="24"/>
        </w:rPr>
        <w:t xml:space="preserve">дение (парка в целом, зон аттракционов, отдельных </w:t>
      </w:r>
      <w:r w:rsidR="00307635">
        <w:rPr>
          <w:rFonts w:ascii="Times New Roman" w:hAnsi="Times New Roman" w:cs="Times New Roman"/>
          <w:sz w:val="24"/>
          <w:szCs w:val="24"/>
        </w:rPr>
        <w:t>площадок</w:t>
      </w:r>
      <w:r>
        <w:rPr>
          <w:rFonts w:ascii="Times New Roman" w:hAnsi="Times New Roman" w:cs="Times New Roman"/>
          <w:sz w:val="24"/>
          <w:szCs w:val="24"/>
        </w:rPr>
        <w:t xml:space="preserve"> или насаж</w:t>
      </w:r>
      <w:r w:rsidR="000F7D93" w:rsidRPr="00C55592">
        <w:rPr>
          <w:rFonts w:ascii="Times New Roman" w:hAnsi="Times New Roman" w:cs="Times New Roman"/>
          <w:sz w:val="24"/>
          <w:szCs w:val="24"/>
        </w:rPr>
        <w:t xml:space="preserve">дений), оборудование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F7D93" w:rsidRPr="00C55592">
        <w:rPr>
          <w:rFonts w:ascii="Times New Roman" w:hAnsi="Times New Roman" w:cs="Times New Roman"/>
          <w:sz w:val="24"/>
          <w:szCs w:val="24"/>
        </w:rPr>
        <w:t>На территории многофункционального парка необходимо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F7D93" w:rsidRPr="00C55592">
        <w:rPr>
          <w:rFonts w:ascii="Times New Roman" w:hAnsi="Times New Roman" w:cs="Times New Roman"/>
          <w:sz w:val="24"/>
          <w:szCs w:val="24"/>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0F7D93" w:rsidRPr="00C55592">
        <w:rPr>
          <w:rFonts w:ascii="Times New Roman" w:hAnsi="Times New Roman" w:cs="Times New Roman"/>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w:t>
      </w:r>
      <w:r>
        <w:rPr>
          <w:rFonts w:ascii="Times New Roman" w:hAnsi="Times New Roman" w:cs="Times New Roman"/>
          <w:sz w:val="24"/>
          <w:szCs w:val="24"/>
        </w:rPr>
        <w:t>). Допускается размещение ограж</w:t>
      </w:r>
      <w:r w:rsidR="000F7D93" w:rsidRPr="00C55592">
        <w:rPr>
          <w:rFonts w:ascii="Times New Roman" w:hAnsi="Times New Roman" w:cs="Times New Roman"/>
          <w:sz w:val="24"/>
          <w:szCs w:val="24"/>
        </w:rPr>
        <w:t>дения, туалетных кабин.</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0F7D93" w:rsidRPr="00C55592">
        <w:rPr>
          <w:rFonts w:ascii="Times New Roman" w:hAnsi="Times New Roman" w:cs="Times New Roman"/>
          <w:sz w:val="24"/>
          <w:szCs w:val="24"/>
        </w:rPr>
        <w:t>Парк жилого района предназначен для организации активного и тихого отдыха населения жилого района.</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0F7D93" w:rsidRPr="00C55592">
        <w:rPr>
          <w:rFonts w:ascii="Times New Roman" w:hAnsi="Times New Roman" w:cs="Times New Roman"/>
          <w:sz w:val="24"/>
          <w:szCs w:val="24"/>
        </w:rPr>
        <w:t xml:space="preserve">На территории парка следует предусматривать: систему аллей и дорожек,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F7D93" w:rsidRPr="00C55592">
        <w:rPr>
          <w:rFonts w:ascii="Times New Roman" w:hAnsi="Times New Roman" w:cs="Times New Roman"/>
          <w:sz w:val="24"/>
          <w:szCs w:val="24"/>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осветительное оборудование.</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0F7D93" w:rsidRPr="00C55592">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w:t>
      </w:r>
      <w:r>
        <w:rPr>
          <w:rFonts w:ascii="Times New Roman" w:hAnsi="Times New Roman" w:cs="Times New Roman"/>
          <w:sz w:val="24"/>
          <w:szCs w:val="24"/>
        </w:rPr>
        <w:t>ственной структуры и типы насаж</w:t>
      </w:r>
      <w:r w:rsidR="000F7D93" w:rsidRPr="00C55592">
        <w:rPr>
          <w:rFonts w:ascii="Times New Roman" w:hAnsi="Times New Roman" w:cs="Times New Roman"/>
          <w:sz w:val="24"/>
          <w:szCs w:val="24"/>
        </w:rPr>
        <w:t>дений; в зависимости от функционально- планировочной организации территории необходимо предусматривать цветочное оформление с использованием видов растений, характерных для данной климатической зоны.</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0F7D93" w:rsidRPr="00C55592">
        <w:rPr>
          <w:rFonts w:ascii="Times New Roman" w:hAnsi="Times New Roman" w:cs="Times New Roman"/>
          <w:sz w:val="24"/>
          <w:szCs w:val="24"/>
        </w:rPr>
        <w:t>Н</w:t>
      </w:r>
      <w:r>
        <w:rPr>
          <w:rFonts w:ascii="Times New Roman" w:hAnsi="Times New Roman" w:cs="Times New Roman"/>
          <w:sz w:val="24"/>
          <w:szCs w:val="24"/>
        </w:rPr>
        <w:t>еобходимо предусматривать ограж</w:t>
      </w:r>
      <w:r w:rsidR="000F7D93" w:rsidRPr="00C55592">
        <w:rPr>
          <w:rFonts w:ascii="Times New Roman" w:hAnsi="Times New Roman" w:cs="Times New Roman"/>
          <w:sz w:val="24"/>
          <w:szCs w:val="24"/>
        </w:rPr>
        <w:t>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224039" w:rsidRDefault="00224039" w:rsidP="00C55592">
      <w:pPr>
        <w:spacing w:after="0" w:line="240" w:lineRule="auto"/>
        <w:jc w:val="both"/>
        <w:rPr>
          <w:rFonts w:ascii="Times New Roman" w:hAnsi="Times New Roman" w:cs="Times New Roman"/>
          <w:b/>
          <w:sz w:val="24"/>
          <w:szCs w:val="24"/>
        </w:rPr>
      </w:pPr>
      <w:r w:rsidRPr="00224039">
        <w:rPr>
          <w:rFonts w:ascii="Times New Roman" w:hAnsi="Times New Roman" w:cs="Times New Roman"/>
          <w:b/>
          <w:sz w:val="24"/>
          <w:szCs w:val="24"/>
        </w:rPr>
        <w:t>Статья 13</w:t>
      </w:r>
      <w:r w:rsidR="000F7D93" w:rsidRPr="00224039">
        <w:rPr>
          <w:rFonts w:ascii="Times New Roman" w:hAnsi="Times New Roman" w:cs="Times New Roman"/>
          <w:b/>
          <w:sz w:val="24"/>
          <w:szCs w:val="24"/>
        </w:rPr>
        <w:t>. Площади</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7D93" w:rsidRPr="00C55592">
        <w:rPr>
          <w:rFonts w:ascii="Times New Roman" w:hAnsi="Times New Roman" w:cs="Times New Roman"/>
          <w:sz w:val="24"/>
          <w:szCs w:val="24"/>
        </w:rPr>
        <w:t xml:space="preserve">По функциональному назначению площади обычно подразделяются на: главные (у зданий органов власти, общественных организаций), приобъектные (у театров, </w:t>
      </w:r>
      <w:r w:rsidR="000F7D93" w:rsidRPr="00C55592">
        <w:rPr>
          <w:rFonts w:ascii="Times New Roman" w:hAnsi="Times New Roman" w:cs="Times New Roman"/>
          <w:sz w:val="24"/>
          <w:szCs w:val="24"/>
        </w:rPr>
        <w:lastRenderedPageBreak/>
        <w:t>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При проектировании благоустройства необходимо обеспечивать максимально возможное разделение пешеходного и транспортного движения, транспортных потоков.</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Территории площади включают: проезжую часть, пешеходн</w:t>
      </w:r>
      <w:r>
        <w:rPr>
          <w:rFonts w:ascii="Times New Roman" w:hAnsi="Times New Roman" w:cs="Times New Roman"/>
          <w:sz w:val="24"/>
          <w:szCs w:val="24"/>
        </w:rPr>
        <w:t>ую часть, участки зеленых насаж</w:t>
      </w:r>
      <w:r w:rsidR="000F7D93" w:rsidRPr="00C55592">
        <w:rPr>
          <w:rFonts w:ascii="Times New Roman" w:hAnsi="Times New Roman" w:cs="Times New Roman"/>
          <w:sz w:val="24"/>
          <w:szCs w:val="24"/>
        </w:rPr>
        <w:t>дений.</w:t>
      </w:r>
    </w:p>
    <w:p w:rsidR="000F7D93" w:rsidRPr="00C55592" w:rsidRDefault="00224039" w:rsidP="0022403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0F7D93" w:rsidRPr="00C55592">
        <w:rPr>
          <w:rFonts w:ascii="Times New Roman" w:hAnsi="Times New Roman" w:cs="Times New Roman"/>
          <w:sz w:val="24"/>
          <w:szCs w:val="24"/>
        </w:rPr>
        <w:t>Обязательный перечень элементов бл</w:t>
      </w:r>
      <w:r w:rsidR="00C91042">
        <w:rPr>
          <w:rFonts w:ascii="Times New Roman" w:hAnsi="Times New Roman" w:cs="Times New Roman"/>
          <w:sz w:val="24"/>
          <w:szCs w:val="24"/>
        </w:rPr>
        <w:t>агоустройства на территории площа</w:t>
      </w:r>
      <w:r w:rsidR="000F7D93" w:rsidRPr="00C55592">
        <w:rPr>
          <w:rFonts w:ascii="Times New Roman" w:hAnsi="Times New Roman" w:cs="Times New Roman"/>
          <w:sz w:val="24"/>
          <w:szCs w:val="24"/>
        </w:rPr>
        <w:t xml:space="preserve">ди: твердые виды покрытия дорожного полотна и тротуаров, элементы сопряжения поверхностей, озеленение вдоль улиц и дорог, </w:t>
      </w:r>
      <w:r w:rsidR="00307635">
        <w:rPr>
          <w:rFonts w:ascii="Times New Roman" w:hAnsi="Times New Roman" w:cs="Times New Roman"/>
          <w:sz w:val="24"/>
          <w:szCs w:val="24"/>
        </w:rPr>
        <w:t>ограждения</w:t>
      </w:r>
      <w:r w:rsidR="000F7D93" w:rsidRPr="00C55592">
        <w:rPr>
          <w:rFonts w:ascii="Times New Roman" w:hAnsi="Times New Roman" w:cs="Times New Roman"/>
          <w:sz w:val="24"/>
          <w:szCs w:val="24"/>
        </w:rPr>
        <w:t xml:space="preserve"> опасных мест, осветительное оборудование, носители информации дорожного движения (дорожные знаки, разметка, светофорные устройства).</w:t>
      </w:r>
    </w:p>
    <w:p w:rsidR="000F7D93" w:rsidRPr="00C55592" w:rsidRDefault="00FF0A81" w:rsidP="00FF0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В зависимости от функционального назначения площади необходимо размещать следующие дополнительные элементы благоустройства:</w:t>
      </w:r>
    </w:p>
    <w:p w:rsidR="000F7D93" w:rsidRPr="00C55592" w:rsidRDefault="00FF0A81" w:rsidP="00FF0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F7D93" w:rsidRPr="00C55592">
        <w:rPr>
          <w:rFonts w:ascii="Times New Roman" w:hAnsi="Times New Roman" w:cs="Times New Roman"/>
          <w:sz w:val="24"/>
          <w:szCs w:val="24"/>
        </w:rPr>
        <w:t xml:space="preserve">на главных, </w:t>
      </w:r>
      <w:r>
        <w:rPr>
          <w:rFonts w:ascii="Times New Roman" w:hAnsi="Times New Roman" w:cs="Times New Roman"/>
          <w:sz w:val="24"/>
          <w:szCs w:val="24"/>
        </w:rPr>
        <w:t>приобъектных, мемориальных площа</w:t>
      </w:r>
      <w:r w:rsidR="000F7D93" w:rsidRPr="00C55592">
        <w:rPr>
          <w:rFonts w:ascii="Times New Roman" w:hAnsi="Times New Roman" w:cs="Times New Roman"/>
          <w:sz w:val="24"/>
          <w:szCs w:val="24"/>
        </w:rPr>
        <w:t>дях - произведения монументально-декоративного искусства, водные устройства (фонтаны);</w:t>
      </w:r>
    </w:p>
    <w:p w:rsidR="000F7D93" w:rsidRPr="00C55592" w:rsidRDefault="00FF0A81" w:rsidP="00FF0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F7D93" w:rsidRPr="00C55592">
        <w:rPr>
          <w:rFonts w:ascii="Times New Roman" w:hAnsi="Times New Roman" w:cs="Times New Roman"/>
          <w:sz w:val="24"/>
          <w:szCs w:val="24"/>
        </w:rPr>
        <w:t>н</w:t>
      </w:r>
      <w:r>
        <w:rPr>
          <w:rFonts w:ascii="Times New Roman" w:hAnsi="Times New Roman" w:cs="Times New Roman"/>
          <w:sz w:val="24"/>
          <w:szCs w:val="24"/>
        </w:rPr>
        <w:t>а общественно-транспортных площа</w:t>
      </w:r>
      <w:r w:rsidR="000F7D93" w:rsidRPr="00C55592">
        <w:rPr>
          <w:rFonts w:ascii="Times New Roman" w:hAnsi="Times New Roman" w:cs="Times New Roman"/>
          <w:sz w:val="24"/>
          <w:szCs w:val="24"/>
        </w:rPr>
        <w:t>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F7D93" w:rsidRPr="00C55592" w:rsidRDefault="00FF0A81" w:rsidP="00FF0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F7D93" w:rsidRPr="00C55592">
        <w:rPr>
          <w:rFonts w:ascii="Times New Roman" w:hAnsi="Times New Roman" w:cs="Times New Roman"/>
          <w:sz w:val="24"/>
          <w:szCs w:val="24"/>
        </w:rPr>
        <w:t>Виды</w:t>
      </w:r>
      <w:r>
        <w:rPr>
          <w:rFonts w:ascii="Times New Roman" w:hAnsi="Times New Roman" w:cs="Times New Roman"/>
          <w:sz w:val="24"/>
          <w:szCs w:val="24"/>
        </w:rPr>
        <w:t xml:space="preserve"> покрытия пешеходной части площа</w:t>
      </w:r>
      <w:r w:rsidR="000F7D93" w:rsidRPr="00C55592">
        <w:rPr>
          <w:rFonts w:ascii="Times New Roman" w:hAnsi="Times New Roman" w:cs="Times New Roman"/>
          <w:sz w:val="24"/>
          <w:szCs w:val="24"/>
        </w:rPr>
        <w:t>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F7D93" w:rsidRPr="00C55592" w:rsidRDefault="00FF0A81" w:rsidP="00FF0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0F7D93" w:rsidRPr="00C55592">
        <w:rPr>
          <w:rFonts w:ascii="Times New Roman" w:hAnsi="Times New Roman" w:cs="Times New Roman"/>
          <w:sz w:val="24"/>
          <w:szCs w:val="24"/>
        </w:rPr>
        <w:t xml:space="preserve">Места возможного проезда и временной парковки автомобилей на пешеходной части площади необходимо выделять цветом или фактурой покрытия, мобильным озеленением (контейнеры, вазоны), переносными </w:t>
      </w:r>
      <w:r w:rsidR="00307635">
        <w:rPr>
          <w:rFonts w:ascii="Times New Roman" w:hAnsi="Times New Roman" w:cs="Times New Roman"/>
          <w:sz w:val="24"/>
          <w:szCs w:val="24"/>
        </w:rPr>
        <w:t>ограждения</w:t>
      </w:r>
      <w:r w:rsidR="000F7D93" w:rsidRPr="00C55592">
        <w:rPr>
          <w:rFonts w:ascii="Times New Roman" w:hAnsi="Times New Roman" w:cs="Times New Roman"/>
          <w:sz w:val="24"/>
          <w:szCs w:val="24"/>
        </w:rPr>
        <w:t>ми.</w:t>
      </w:r>
    </w:p>
    <w:p w:rsidR="000F7D93" w:rsidRPr="00C55592" w:rsidRDefault="00A44DF6" w:rsidP="00A44D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0F7D93" w:rsidRPr="00C55592">
        <w:rPr>
          <w:rFonts w:ascii="Times New Roman" w:hAnsi="Times New Roman" w:cs="Times New Roman"/>
          <w:sz w:val="24"/>
          <w:szCs w:val="24"/>
        </w:rPr>
        <w:t>При озеленении площади необходимо использовать п</w:t>
      </w:r>
      <w:r>
        <w:rPr>
          <w:rFonts w:ascii="Times New Roman" w:hAnsi="Times New Roman" w:cs="Times New Roman"/>
          <w:sz w:val="24"/>
          <w:szCs w:val="24"/>
        </w:rPr>
        <w:t>ериметральное озеленение, насаждения в центре площа</w:t>
      </w:r>
      <w:r w:rsidR="000F7D93" w:rsidRPr="00C55592">
        <w:rPr>
          <w:rFonts w:ascii="Times New Roman" w:hAnsi="Times New Roman" w:cs="Times New Roman"/>
          <w:sz w:val="24"/>
          <w:szCs w:val="24"/>
        </w:rPr>
        <w:t>ди (сквер или островок безопасности), а также совмещение этих приемов.</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A44DF6" w:rsidRDefault="00A44DF6"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14</w:t>
      </w:r>
      <w:r w:rsidR="000F7D93" w:rsidRPr="00A44DF6">
        <w:rPr>
          <w:rFonts w:ascii="Times New Roman" w:hAnsi="Times New Roman" w:cs="Times New Roman"/>
          <w:b/>
          <w:sz w:val="24"/>
          <w:szCs w:val="24"/>
        </w:rPr>
        <w:t>. Технические зоны транспортных, инженерных коммуникаций, водоохранные зоны</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C55592" w:rsidRDefault="00A44DF6" w:rsidP="00A44D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7D93" w:rsidRPr="00C55592">
        <w:rPr>
          <w:rFonts w:ascii="Times New Roman" w:hAnsi="Times New Roman" w:cs="Times New Roman"/>
          <w:sz w:val="24"/>
          <w:szCs w:val="24"/>
        </w:rPr>
        <w:t xml:space="preserve">На территории </w:t>
      </w:r>
      <w:r>
        <w:rPr>
          <w:rFonts w:ascii="Times New Roman" w:hAnsi="Times New Roman" w:cs="Times New Roman"/>
          <w:sz w:val="24"/>
          <w:szCs w:val="24"/>
        </w:rPr>
        <w:t>Воробьевского сельского муниципального образования Республики Калмыкия</w:t>
      </w:r>
      <w:r w:rsidR="000F7D93" w:rsidRPr="00C55592">
        <w:rPr>
          <w:rFonts w:ascii="Times New Roman" w:hAnsi="Times New Roman" w:cs="Times New Roman"/>
          <w:sz w:val="24"/>
          <w:szCs w:val="24"/>
        </w:rPr>
        <w:t xml:space="preserve"> устанавливаются следующие виды технических зон: охранные, санитарно-защитные зоны, зоны санитарной охраны источников питьевого и хозяйственно-бытового водоснабжения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 зоны транспортных коммуникаций, водоохранные зоны.</w:t>
      </w:r>
    </w:p>
    <w:p w:rsidR="000F7D93" w:rsidRPr="00C55592" w:rsidRDefault="00A44DF6" w:rsidP="00A44DF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Благоустройство территорий технических зон транспортных, инженерных коммуникаций, водоохранных зон следует проектировать в соответствии с действующим законодательством.</w:t>
      </w:r>
    </w:p>
    <w:p w:rsidR="000F7D93" w:rsidRPr="00C55592" w:rsidRDefault="000F7D93" w:rsidP="00C55592">
      <w:pPr>
        <w:spacing w:after="0" w:line="240" w:lineRule="auto"/>
        <w:jc w:val="both"/>
        <w:rPr>
          <w:rFonts w:ascii="Times New Roman" w:hAnsi="Times New Roman" w:cs="Times New Roman"/>
          <w:sz w:val="24"/>
          <w:szCs w:val="24"/>
        </w:rPr>
      </w:pPr>
    </w:p>
    <w:p w:rsidR="000F7D93" w:rsidRPr="00DF26BE" w:rsidRDefault="00DF26BE"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15</w:t>
      </w:r>
      <w:r w:rsidR="000F7D93" w:rsidRPr="00DF26BE">
        <w:rPr>
          <w:rFonts w:ascii="Times New Roman" w:hAnsi="Times New Roman" w:cs="Times New Roman"/>
          <w:b/>
          <w:sz w:val="24"/>
          <w:szCs w:val="24"/>
        </w:rPr>
        <w:t>. Контейнерные площадки и площадки для складирования отдельных групп коммунальных отходов</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0F7D93" w:rsidRPr="00C55592">
        <w:rPr>
          <w:rFonts w:ascii="Times New Roman" w:hAnsi="Times New Roman" w:cs="Times New Roman"/>
          <w:sz w:val="24"/>
          <w:szCs w:val="24"/>
        </w:rPr>
        <w:t>Контейнерные площадки и площадки для складирования отдельных групп твердых коммунальных отходов - специально оборудованные места, предназначенные для складирования твердых коммунальных отходов.</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0F7D93" w:rsidRPr="00C55592">
        <w:rPr>
          <w:rFonts w:ascii="Times New Roman" w:hAnsi="Times New Roman" w:cs="Times New Roman"/>
          <w:sz w:val="24"/>
          <w:szCs w:val="24"/>
        </w:rPr>
        <w:t xml:space="preserve">Размер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на один контейнер следует</w:t>
      </w:r>
      <w:r>
        <w:rPr>
          <w:rFonts w:ascii="Times New Roman" w:hAnsi="Times New Roman" w:cs="Times New Roman"/>
          <w:sz w:val="24"/>
          <w:szCs w:val="24"/>
        </w:rPr>
        <w:t xml:space="preserve"> принимать - 2 - 3 кв. м. Меж</w:t>
      </w:r>
      <w:r w:rsidR="000F7D93" w:rsidRPr="00C55592">
        <w:rPr>
          <w:rFonts w:ascii="Times New Roman" w:hAnsi="Times New Roman" w:cs="Times New Roman"/>
          <w:sz w:val="24"/>
          <w:szCs w:val="24"/>
        </w:rPr>
        <w:t xml:space="preserve">ду контейнером и краем </w:t>
      </w:r>
      <w:r w:rsidR="00307635">
        <w:rPr>
          <w:rFonts w:ascii="Times New Roman" w:hAnsi="Times New Roman" w:cs="Times New Roman"/>
          <w:sz w:val="24"/>
          <w:szCs w:val="24"/>
        </w:rPr>
        <w:t>площадки</w:t>
      </w:r>
      <w:r w:rsidR="000F7D93" w:rsidRPr="00C55592">
        <w:rPr>
          <w:rFonts w:ascii="Times New Roman" w:hAnsi="Times New Roman" w:cs="Times New Roman"/>
          <w:sz w:val="24"/>
          <w:szCs w:val="24"/>
        </w:rPr>
        <w:t xml:space="preserve"> размер прохода необходимо ус</w:t>
      </w:r>
      <w:r>
        <w:rPr>
          <w:rFonts w:ascii="Times New Roman" w:hAnsi="Times New Roman" w:cs="Times New Roman"/>
          <w:sz w:val="24"/>
          <w:szCs w:val="24"/>
        </w:rPr>
        <w:t>танавливать не менее 1,0 м, мeж</w:t>
      </w:r>
      <w:r w:rsidR="000F7D93" w:rsidRPr="00C55592">
        <w:rPr>
          <w:rFonts w:ascii="Times New Roman" w:hAnsi="Times New Roman" w:cs="Times New Roman"/>
          <w:sz w:val="24"/>
          <w:szCs w:val="24"/>
        </w:rPr>
        <w:t>дy контейнерами - не менее 0,35 м. На территории жилого назначения количество мусорных контейнеров следует предусматривать в соответствии с требованиями СанПиН.</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0F7D93" w:rsidRPr="00C55592">
        <w:rPr>
          <w:rFonts w:ascii="Times New Roman" w:hAnsi="Times New Roman" w:cs="Times New Roman"/>
          <w:sz w:val="24"/>
          <w:szCs w:val="24"/>
        </w:rPr>
        <w:t>Площадки для установки контейнеров и площадки для складирования отдельных групп твердых коммунальных отходов должны быть удален</w:t>
      </w:r>
      <w:r>
        <w:rPr>
          <w:rFonts w:ascii="Times New Roman" w:hAnsi="Times New Roman" w:cs="Times New Roman"/>
          <w:sz w:val="24"/>
          <w:szCs w:val="24"/>
        </w:rPr>
        <w:t>ы от жилых домов, детских учреж</w:t>
      </w:r>
      <w:r w:rsidR="000F7D93" w:rsidRPr="00C55592">
        <w:rPr>
          <w:rFonts w:ascii="Times New Roman" w:hAnsi="Times New Roman" w:cs="Times New Roman"/>
          <w:sz w:val="24"/>
          <w:szCs w:val="24"/>
        </w:rPr>
        <w:t xml:space="preserve">дений, спортивных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xml:space="preserve"> и от мест отдыха населения на расстояние, установленное СанПиН 2.1.2.2645-10 "Санитарно- эпидемиологические требования к условиям проживания в жилых зданиях и помещениях. Санитарно-эпидемиологические правила и нормативы". Размер </w:t>
      </w:r>
      <w:r w:rsidR="00307635">
        <w:rPr>
          <w:rFonts w:ascii="Times New Roman" w:hAnsi="Times New Roman" w:cs="Times New Roman"/>
          <w:sz w:val="24"/>
          <w:szCs w:val="24"/>
        </w:rPr>
        <w:t>площадок</w:t>
      </w:r>
      <w:r w:rsidR="000F7D93" w:rsidRPr="00C55592">
        <w:rPr>
          <w:rFonts w:ascii="Times New Roman" w:hAnsi="Times New Roman" w:cs="Times New Roman"/>
          <w:sz w:val="24"/>
          <w:szCs w:val="24"/>
        </w:rPr>
        <w:t xml:space="preserve"> должен быть рассчитан на установку необходимого числа контейнеров в соответствии с СанПиН 2.1.2.2645-10, СанПиН 42-128-4690-88. "Санитарные правила содержания территорий населенных мест".</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0F7D93" w:rsidRPr="00C55592">
        <w:rPr>
          <w:rFonts w:ascii="Times New Roman" w:hAnsi="Times New Roman" w:cs="Times New Roman"/>
          <w:sz w:val="24"/>
          <w:szCs w:val="24"/>
        </w:rPr>
        <w:t>На территории частных домовладений места для расположения контейнерных площадок должны определяться самими домовладельцами.</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0F7D93" w:rsidRPr="00C55592">
        <w:rPr>
          <w:rFonts w:ascii="Times New Roman" w:hAnsi="Times New Roman" w:cs="Times New Roman"/>
          <w:sz w:val="24"/>
          <w:szCs w:val="24"/>
        </w:rPr>
        <w:t xml:space="preserve">Обязательный перечень элементов благоустройства территории на </w:t>
      </w:r>
      <w:r w:rsidR="00BD2348">
        <w:rPr>
          <w:rFonts w:ascii="Times New Roman" w:hAnsi="Times New Roman" w:cs="Times New Roman"/>
          <w:sz w:val="24"/>
          <w:szCs w:val="24"/>
        </w:rPr>
        <w:t>площадке</w:t>
      </w:r>
      <w:r w:rsidR="000F7D93" w:rsidRPr="00C55592">
        <w:rPr>
          <w:rFonts w:ascii="Times New Roman" w:hAnsi="Times New Roman" w:cs="Times New Roman"/>
          <w:sz w:val="24"/>
          <w:szCs w:val="24"/>
        </w:rPr>
        <w:t xml:space="preserve"> для установки контейнеров и </w:t>
      </w:r>
      <w:r w:rsidR="00BD2348">
        <w:rPr>
          <w:rFonts w:ascii="Times New Roman" w:hAnsi="Times New Roman" w:cs="Times New Roman"/>
          <w:sz w:val="24"/>
          <w:szCs w:val="24"/>
        </w:rPr>
        <w:t>площадке</w:t>
      </w:r>
      <w:r w:rsidR="000F7D93" w:rsidRPr="00C55592">
        <w:rPr>
          <w:rFonts w:ascii="Times New Roman" w:hAnsi="Times New Roman" w:cs="Times New Roman"/>
          <w:sz w:val="24"/>
          <w:szCs w:val="24"/>
        </w:rPr>
        <w:t xml:space="preserve"> для складирования отдельных групп твердых коммунальных отходов включает: твердые виды покрытия, элементы сопряжения поверхности площадки с прилегающими территориями, </w:t>
      </w:r>
      <w:r>
        <w:rPr>
          <w:rFonts w:ascii="Times New Roman" w:hAnsi="Times New Roman" w:cs="Times New Roman"/>
          <w:sz w:val="24"/>
          <w:szCs w:val="24"/>
        </w:rPr>
        <w:t>контейнеры для сбора TKO, ограж</w:t>
      </w:r>
      <w:r w:rsidR="000F7D93" w:rsidRPr="00C55592">
        <w:rPr>
          <w:rFonts w:ascii="Times New Roman" w:hAnsi="Times New Roman" w:cs="Times New Roman"/>
          <w:sz w:val="24"/>
          <w:szCs w:val="24"/>
        </w:rPr>
        <w:t>дение.</w:t>
      </w:r>
    </w:p>
    <w:p w:rsidR="000F7D93" w:rsidRPr="00DF26BE" w:rsidRDefault="00DF26BE" w:rsidP="00DF26BE">
      <w:pPr>
        <w:spacing w:after="0" w:line="240" w:lineRule="auto"/>
        <w:ind w:firstLine="708"/>
        <w:jc w:val="both"/>
        <w:rPr>
          <w:rFonts w:ascii="Times New Roman" w:hAnsi="Times New Roman" w:cs="Times New Roman"/>
          <w:sz w:val="24"/>
        </w:rPr>
      </w:pPr>
      <w:r w:rsidRPr="00DF26BE">
        <w:rPr>
          <w:rFonts w:ascii="Times New Roman" w:hAnsi="Times New Roman" w:cs="Times New Roman"/>
          <w:sz w:val="24"/>
        </w:rPr>
        <w:t>6.Ограж</w:t>
      </w:r>
      <w:r w:rsidR="000F7D93" w:rsidRPr="00DF26BE">
        <w:rPr>
          <w:rFonts w:ascii="Times New Roman" w:hAnsi="Times New Roman" w:cs="Times New Roman"/>
          <w:sz w:val="24"/>
        </w:rPr>
        <w:t>дение</w:t>
      </w:r>
      <w:r w:rsidR="000F7D93" w:rsidRPr="00DF26BE">
        <w:rPr>
          <w:rFonts w:ascii="Times New Roman" w:hAnsi="Times New Roman" w:cs="Times New Roman"/>
          <w:sz w:val="24"/>
        </w:rPr>
        <w:tab/>
        <w:t>выполня</w:t>
      </w:r>
      <w:r>
        <w:rPr>
          <w:rFonts w:ascii="Times New Roman" w:hAnsi="Times New Roman" w:cs="Times New Roman"/>
          <w:sz w:val="24"/>
        </w:rPr>
        <w:t>ется</w:t>
      </w:r>
      <w:r>
        <w:rPr>
          <w:rFonts w:ascii="Times New Roman" w:hAnsi="Times New Roman" w:cs="Times New Roman"/>
          <w:sz w:val="24"/>
        </w:rPr>
        <w:tab/>
        <w:t>из</w:t>
      </w:r>
      <w:r>
        <w:rPr>
          <w:rFonts w:ascii="Times New Roman" w:hAnsi="Times New Roman" w:cs="Times New Roman"/>
          <w:sz w:val="24"/>
        </w:rPr>
        <w:tab/>
        <w:t>материалов,</w:t>
      </w:r>
      <w:r>
        <w:rPr>
          <w:rFonts w:ascii="Times New Roman" w:hAnsi="Times New Roman" w:cs="Times New Roman"/>
          <w:sz w:val="24"/>
        </w:rPr>
        <w:tab/>
        <w:t xml:space="preserve">исключающих </w:t>
      </w:r>
      <w:r w:rsidR="000F7D93" w:rsidRPr="00DF26BE">
        <w:rPr>
          <w:rFonts w:ascii="Times New Roman" w:hAnsi="Times New Roman" w:cs="Times New Roman"/>
          <w:sz w:val="24"/>
        </w:rPr>
        <w:t>попадание</w:t>
      </w:r>
      <w:r w:rsidRPr="00DF26BE">
        <w:rPr>
          <w:rFonts w:ascii="Times New Roman" w:hAnsi="Times New Roman" w:cs="Times New Roman"/>
          <w:sz w:val="24"/>
        </w:rPr>
        <w:t xml:space="preserve"> </w:t>
      </w:r>
      <w:r w:rsidR="000F7D93" w:rsidRPr="00DF26BE">
        <w:rPr>
          <w:rFonts w:ascii="Times New Roman" w:hAnsi="Times New Roman" w:cs="Times New Roman"/>
          <w:sz w:val="24"/>
        </w:rPr>
        <w:t>мусора с территории контейнерной площадки за ее пределы.</w:t>
      </w:r>
    </w:p>
    <w:p w:rsidR="000F7D93" w:rsidRPr="00C55592" w:rsidRDefault="00DF26BE" w:rsidP="00DF26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0F7D93" w:rsidRPr="00C55592">
        <w:rPr>
          <w:rFonts w:ascii="Times New Roman" w:hAnsi="Times New Roman" w:cs="Times New Roman"/>
          <w:sz w:val="24"/>
          <w:szCs w:val="24"/>
        </w:rPr>
        <w:t>Контейнеры должны быть в технически исправном состоянии, покрашены и иметь маркировку с указанием реквизитов владельца.</w:t>
      </w:r>
    </w:p>
    <w:p w:rsidR="004B5581" w:rsidRPr="00C55592" w:rsidRDefault="004B5581" w:rsidP="00C55592">
      <w:pPr>
        <w:spacing w:after="0" w:line="240" w:lineRule="auto"/>
        <w:jc w:val="both"/>
        <w:rPr>
          <w:rFonts w:ascii="Times New Roman" w:hAnsi="Times New Roman" w:cs="Times New Roman"/>
          <w:sz w:val="24"/>
          <w:szCs w:val="24"/>
        </w:rPr>
      </w:pPr>
    </w:p>
    <w:p w:rsidR="00240BF7" w:rsidRDefault="00240BF7" w:rsidP="00240BF7">
      <w:pPr>
        <w:spacing w:after="0" w:line="240" w:lineRule="auto"/>
        <w:jc w:val="center"/>
        <w:rPr>
          <w:rFonts w:ascii="Times New Roman" w:hAnsi="Times New Roman" w:cs="Times New Roman"/>
          <w:b/>
          <w:sz w:val="28"/>
          <w:szCs w:val="24"/>
        </w:rPr>
      </w:pPr>
      <w:r w:rsidRPr="00240BF7">
        <w:rPr>
          <w:rFonts w:ascii="Times New Roman" w:hAnsi="Times New Roman" w:cs="Times New Roman"/>
          <w:b/>
          <w:sz w:val="28"/>
          <w:szCs w:val="24"/>
        </w:rPr>
        <w:t>Глава 4</w:t>
      </w:r>
      <w:r w:rsidR="004B5581" w:rsidRPr="00240BF7">
        <w:rPr>
          <w:rFonts w:ascii="Times New Roman" w:hAnsi="Times New Roman" w:cs="Times New Roman"/>
          <w:b/>
          <w:sz w:val="28"/>
          <w:szCs w:val="24"/>
        </w:rPr>
        <w:t xml:space="preserve">. </w:t>
      </w:r>
    </w:p>
    <w:p w:rsidR="00E07640" w:rsidRDefault="004B5581" w:rsidP="00240BF7">
      <w:pPr>
        <w:spacing w:after="0" w:line="240" w:lineRule="auto"/>
        <w:jc w:val="center"/>
        <w:rPr>
          <w:rFonts w:ascii="Times New Roman" w:hAnsi="Times New Roman" w:cs="Times New Roman"/>
          <w:b/>
          <w:sz w:val="28"/>
          <w:szCs w:val="24"/>
        </w:rPr>
      </w:pPr>
      <w:r w:rsidRPr="00240BF7">
        <w:rPr>
          <w:rFonts w:ascii="Times New Roman" w:hAnsi="Times New Roman" w:cs="Times New Roman"/>
          <w:b/>
          <w:sz w:val="28"/>
          <w:szCs w:val="24"/>
        </w:rPr>
        <w:t>Требования к благоустройству и содержанию</w:t>
      </w:r>
    </w:p>
    <w:p w:rsidR="004B5581" w:rsidRPr="00240BF7" w:rsidRDefault="004B5581" w:rsidP="00240BF7">
      <w:pPr>
        <w:spacing w:after="0" w:line="240" w:lineRule="auto"/>
        <w:jc w:val="center"/>
        <w:rPr>
          <w:rFonts w:ascii="Times New Roman" w:hAnsi="Times New Roman" w:cs="Times New Roman"/>
          <w:b/>
          <w:sz w:val="28"/>
          <w:szCs w:val="24"/>
        </w:rPr>
      </w:pPr>
      <w:r w:rsidRPr="00240BF7">
        <w:rPr>
          <w:rFonts w:ascii="Times New Roman" w:hAnsi="Times New Roman" w:cs="Times New Roman"/>
          <w:b/>
          <w:sz w:val="28"/>
          <w:szCs w:val="24"/>
        </w:rPr>
        <w:t xml:space="preserve"> элементов благоустройства</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240BF7" w:rsidRDefault="00240BF7" w:rsidP="00C55592">
      <w:pPr>
        <w:spacing w:after="0" w:line="240" w:lineRule="auto"/>
        <w:jc w:val="both"/>
        <w:rPr>
          <w:rFonts w:ascii="Times New Roman" w:hAnsi="Times New Roman" w:cs="Times New Roman"/>
          <w:b/>
          <w:sz w:val="24"/>
          <w:szCs w:val="24"/>
        </w:rPr>
      </w:pPr>
      <w:r w:rsidRPr="00240BF7">
        <w:rPr>
          <w:rFonts w:ascii="Times New Roman" w:hAnsi="Times New Roman" w:cs="Times New Roman"/>
          <w:b/>
          <w:sz w:val="24"/>
          <w:szCs w:val="24"/>
        </w:rPr>
        <w:t>Статья 1</w:t>
      </w:r>
      <w:r w:rsidR="004B5581" w:rsidRPr="00240BF7">
        <w:rPr>
          <w:rFonts w:ascii="Times New Roman" w:hAnsi="Times New Roman" w:cs="Times New Roman"/>
          <w:b/>
          <w:sz w:val="24"/>
          <w:szCs w:val="24"/>
        </w:rPr>
        <w:t>6. Элементы благоустройства</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4B5581" w:rsidP="00C55592">
      <w:pPr>
        <w:spacing w:after="0" w:line="240" w:lineRule="auto"/>
        <w:jc w:val="both"/>
        <w:rPr>
          <w:rFonts w:ascii="Times New Roman" w:hAnsi="Times New Roman" w:cs="Times New Roman"/>
          <w:sz w:val="24"/>
          <w:szCs w:val="24"/>
        </w:rPr>
      </w:pPr>
      <w:r w:rsidRPr="00C55592">
        <w:rPr>
          <w:rFonts w:ascii="Times New Roman" w:hAnsi="Times New Roman" w:cs="Times New Roman"/>
          <w:sz w:val="24"/>
          <w:szCs w:val="24"/>
        </w:rPr>
        <w:t>1. К элементам благоустройства относятся:</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B5581" w:rsidRPr="00C55592">
        <w:rPr>
          <w:rFonts w:ascii="Times New Roman" w:hAnsi="Times New Roman" w:cs="Times New Roman"/>
          <w:sz w:val="24"/>
          <w:szCs w:val="24"/>
        </w:rPr>
        <w:t>элементы озеленения;</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B5581" w:rsidRPr="00C55592">
        <w:rPr>
          <w:rFonts w:ascii="Times New Roman" w:hAnsi="Times New Roman" w:cs="Times New Roman"/>
          <w:sz w:val="24"/>
          <w:szCs w:val="24"/>
        </w:rPr>
        <w:t>покрытия;</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240BF7">
        <w:rPr>
          <w:rFonts w:ascii="Times New Roman" w:hAnsi="Times New Roman" w:cs="Times New Roman"/>
          <w:sz w:val="24"/>
          <w:szCs w:val="24"/>
        </w:rPr>
        <w:t>ограж</w:t>
      </w:r>
      <w:r w:rsidR="004B5581" w:rsidRPr="00C55592">
        <w:rPr>
          <w:rFonts w:ascii="Times New Roman" w:hAnsi="Times New Roman" w:cs="Times New Roman"/>
          <w:sz w:val="24"/>
          <w:szCs w:val="24"/>
        </w:rPr>
        <w:t>дения (заборы);</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4B5581" w:rsidRPr="00C55592">
        <w:rPr>
          <w:rFonts w:ascii="Times New Roman" w:hAnsi="Times New Roman" w:cs="Times New Roman"/>
          <w:sz w:val="24"/>
          <w:szCs w:val="24"/>
        </w:rPr>
        <w:t>водные устройства;</w:t>
      </w:r>
    </w:p>
    <w:p w:rsidR="00836184"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B5581" w:rsidRPr="00C55592">
        <w:rPr>
          <w:rFonts w:ascii="Times New Roman" w:hAnsi="Times New Roman" w:cs="Times New Roman"/>
          <w:sz w:val="24"/>
          <w:szCs w:val="24"/>
        </w:rPr>
        <w:t>уличное коммунально-бытовое и техническое оборудование;</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240BF7">
        <w:rPr>
          <w:rFonts w:ascii="Times New Roman" w:hAnsi="Times New Roman" w:cs="Times New Roman"/>
          <w:sz w:val="24"/>
          <w:szCs w:val="24"/>
        </w:rPr>
        <w:t xml:space="preserve"> </w:t>
      </w:r>
      <w:r w:rsidR="004B5581" w:rsidRPr="00C55592">
        <w:rPr>
          <w:rFonts w:ascii="Times New Roman" w:hAnsi="Times New Roman" w:cs="Times New Roman"/>
          <w:sz w:val="24"/>
          <w:szCs w:val="24"/>
        </w:rPr>
        <w:t>игровое и спортивное оборудование;</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B5581" w:rsidRPr="00C55592">
        <w:rPr>
          <w:rFonts w:ascii="Times New Roman" w:hAnsi="Times New Roman" w:cs="Times New Roman"/>
          <w:sz w:val="24"/>
          <w:szCs w:val="24"/>
        </w:rPr>
        <w:t>элементы освещения;</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B5581" w:rsidRPr="00C55592">
        <w:rPr>
          <w:rFonts w:ascii="Times New Roman" w:hAnsi="Times New Roman" w:cs="Times New Roman"/>
          <w:sz w:val="24"/>
          <w:szCs w:val="24"/>
        </w:rPr>
        <w:t>средства размещения информации и рекламные конструкции;</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B5581" w:rsidRPr="00C55592">
        <w:rPr>
          <w:rFonts w:ascii="Times New Roman" w:hAnsi="Times New Roman" w:cs="Times New Roman"/>
          <w:sz w:val="24"/>
          <w:szCs w:val="24"/>
        </w:rPr>
        <w:t>малые архитектурные формы и городская мебель;</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B5581" w:rsidRPr="00C55592">
        <w:rPr>
          <w:rFonts w:ascii="Times New Roman" w:hAnsi="Times New Roman" w:cs="Times New Roman"/>
          <w:sz w:val="24"/>
          <w:szCs w:val="24"/>
        </w:rPr>
        <w:t>некапитальные нестационарные сооружения;</w:t>
      </w:r>
    </w:p>
    <w:p w:rsidR="004B5581" w:rsidRPr="00C55592" w:rsidRDefault="0083618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4B5581" w:rsidRPr="00C55592">
        <w:rPr>
          <w:rFonts w:ascii="Times New Roman" w:hAnsi="Times New Roman" w:cs="Times New Roman"/>
          <w:sz w:val="24"/>
          <w:szCs w:val="24"/>
        </w:rPr>
        <w:t>элементы объектов капитального строительства.</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E53B3" w:rsidRDefault="00CE53B3"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1</w:t>
      </w:r>
      <w:r w:rsidR="004B5581" w:rsidRPr="00CE53B3">
        <w:rPr>
          <w:rFonts w:ascii="Times New Roman" w:hAnsi="Times New Roman" w:cs="Times New Roman"/>
          <w:b/>
          <w:sz w:val="24"/>
          <w:szCs w:val="24"/>
        </w:rPr>
        <w:t>7. Элементы озеленения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 xml:space="preserve">Основными типами зеленых </w:t>
      </w:r>
      <w:r>
        <w:rPr>
          <w:rFonts w:ascii="Times New Roman" w:hAnsi="Times New Roman" w:cs="Times New Roman"/>
          <w:sz w:val="24"/>
          <w:szCs w:val="24"/>
        </w:rPr>
        <w:t xml:space="preserve">насаждений </w:t>
      </w:r>
      <w:r w:rsidR="004B5581" w:rsidRPr="00C55592">
        <w:rPr>
          <w:rFonts w:ascii="Times New Roman" w:hAnsi="Times New Roman" w:cs="Times New Roman"/>
          <w:sz w:val="24"/>
          <w:szCs w:val="24"/>
        </w:rPr>
        <w:t>и озеленения могут являться: рядовые посадки, аллеи, живые изгороди, газоны, цветники, вертикальное озеленение фасадов с использованием лиан, иные виды посадок.</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B5581" w:rsidRPr="00C55592">
        <w:rPr>
          <w:rFonts w:ascii="Times New Roman" w:hAnsi="Times New Roman" w:cs="Times New Roman"/>
          <w:sz w:val="24"/>
          <w:szCs w:val="24"/>
        </w:rPr>
        <w:t xml:space="preserve">Выбор типов </w:t>
      </w:r>
      <w:r>
        <w:rPr>
          <w:rFonts w:ascii="Times New Roman" w:hAnsi="Times New Roman" w:cs="Times New Roman"/>
          <w:sz w:val="24"/>
          <w:szCs w:val="24"/>
        </w:rPr>
        <w:t xml:space="preserve">насаждений </w:t>
      </w:r>
      <w:r w:rsidR="004B5581" w:rsidRPr="00C55592">
        <w:rPr>
          <w:rFonts w:ascii="Times New Roman" w:hAnsi="Times New Roman" w:cs="Times New Roman"/>
          <w:sz w:val="24"/>
          <w:szCs w:val="24"/>
        </w:rPr>
        <w:t xml:space="preserve">определяется объемно-пространственной структурой </w:t>
      </w:r>
      <w:r>
        <w:rPr>
          <w:rFonts w:ascii="Times New Roman" w:hAnsi="Times New Roman" w:cs="Times New Roman"/>
          <w:sz w:val="24"/>
          <w:szCs w:val="24"/>
        </w:rPr>
        <w:t xml:space="preserve">насаждений </w:t>
      </w:r>
      <w:r w:rsidR="004B5581" w:rsidRPr="00C55592">
        <w:rPr>
          <w:rFonts w:ascii="Times New Roman" w:hAnsi="Times New Roman" w:cs="Times New Roman"/>
          <w:sz w:val="24"/>
          <w:szCs w:val="24"/>
        </w:rPr>
        <w:t xml:space="preserve">и визуально-композиционными и функциональными связями участков озелененных территорий </w:t>
      </w:r>
      <w:r>
        <w:rPr>
          <w:rFonts w:ascii="Times New Roman" w:hAnsi="Times New Roman" w:cs="Times New Roman"/>
          <w:sz w:val="24"/>
          <w:szCs w:val="24"/>
        </w:rPr>
        <w:t xml:space="preserve"> </w:t>
      </w:r>
      <w:r w:rsidR="004B5581" w:rsidRPr="00C55592">
        <w:rPr>
          <w:rFonts w:ascii="Times New Roman" w:hAnsi="Times New Roman" w:cs="Times New Roman"/>
          <w:sz w:val="24"/>
          <w:szCs w:val="24"/>
        </w:rPr>
        <w:t xml:space="preserve">собой и с застройкой </w:t>
      </w:r>
      <w:r w:rsidR="00444A37">
        <w:rPr>
          <w:rFonts w:ascii="Times New Roman" w:hAnsi="Times New Roman" w:cs="Times New Roman"/>
          <w:sz w:val="24"/>
          <w:szCs w:val="24"/>
        </w:rPr>
        <w:t>села</w:t>
      </w:r>
      <w:r w:rsidR="004B5581" w:rsidRPr="00C55592">
        <w:rPr>
          <w:rFonts w:ascii="Times New Roman" w:hAnsi="Times New Roman" w:cs="Times New Roman"/>
          <w:sz w:val="24"/>
          <w:szCs w:val="24"/>
        </w:rPr>
        <w:t>.</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B5581" w:rsidRPr="00C55592">
        <w:rPr>
          <w:rFonts w:ascii="Times New Roman" w:hAnsi="Times New Roman" w:cs="Times New Roman"/>
          <w:sz w:val="24"/>
          <w:szCs w:val="24"/>
        </w:rPr>
        <w:t xml:space="preserve">На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4B5581" w:rsidRPr="00C55592">
        <w:rPr>
          <w:rFonts w:ascii="Times New Roman" w:hAnsi="Times New Roman" w:cs="Times New Roman"/>
          <w:sz w:val="24"/>
          <w:szCs w:val="24"/>
        </w:rPr>
        <w:t xml:space="preserve"> могут использоваться два вида озеленения: стационарное (посадка растений в грунт) и мобильное (посадка растений в специальные передвижные емкости (контейнеры, вазоны и т.п.).</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4B5581" w:rsidRPr="00C55592">
        <w:rPr>
          <w:rFonts w:ascii="Times New Roman" w:hAnsi="Times New Roman" w:cs="Times New Roman"/>
          <w:sz w:val="24"/>
          <w:szCs w:val="24"/>
        </w:rPr>
        <w:t>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B5581" w:rsidRPr="00C55592">
        <w:rPr>
          <w:rFonts w:ascii="Times New Roman" w:hAnsi="Times New Roman" w:cs="Times New Roman"/>
          <w:sz w:val="24"/>
          <w:szCs w:val="24"/>
        </w:rPr>
        <w:t xml:space="preserve">Работы по озеленению должны планироваться в комплексе и с учетом общего озеленения территории </w:t>
      </w:r>
      <w:r w:rsidR="00444A37">
        <w:rPr>
          <w:rFonts w:ascii="Times New Roman" w:hAnsi="Times New Roman" w:cs="Times New Roman"/>
          <w:sz w:val="24"/>
          <w:szCs w:val="24"/>
        </w:rPr>
        <w:t>села</w:t>
      </w:r>
      <w:r w:rsidR="004B5581" w:rsidRPr="00C55592">
        <w:rPr>
          <w:rFonts w:ascii="Times New Roman" w:hAnsi="Times New Roman" w:cs="Times New Roman"/>
          <w:sz w:val="24"/>
          <w:szCs w:val="24"/>
        </w:rPr>
        <w:t xml:space="preserve">, улучшения визуальных и экологических характеристик </w:t>
      </w:r>
      <w:r w:rsidR="00576338">
        <w:rPr>
          <w:rFonts w:ascii="Times New Roman" w:hAnsi="Times New Roman" w:cs="Times New Roman"/>
          <w:sz w:val="24"/>
          <w:szCs w:val="24"/>
        </w:rPr>
        <w:t>сельской</w:t>
      </w:r>
      <w:r w:rsidR="004B5581" w:rsidRPr="00C55592">
        <w:rPr>
          <w:rFonts w:ascii="Times New Roman" w:hAnsi="Times New Roman" w:cs="Times New Roman"/>
          <w:sz w:val="24"/>
          <w:szCs w:val="24"/>
        </w:rPr>
        <w:t xml:space="preserve"> среды по предварительно разработанному </w:t>
      </w:r>
      <w:r>
        <w:rPr>
          <w:rFonts w:ascii="Times New Roman" w:hAnsi="Times New Roman" w:cs="Times New Roman"/>
          <w:sz w:val="24"/>
          <w:szCs w:val="24"/>
        </w:rPr>
        <w:t>и утверж</w:t>
      </w:r>
      <w:r w:rsidR="004B5581" w:rsidRPr="00C55592">
        <w:rPr>
          <w:rFonts w:ascii="Times New Roman" w:hAnsi="Times New Roman" w:cs="Times New Roman"/>
          <w:sz w:val="24"/>
          <w:szCs w:val="24"/>
        </w:rPr>
        <w:t>денному проекту благоустройства.</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B5581" w:rsidRPr="00C55592">
        <w:rPr>
          <w:rFonts w:ascii="Times New Roman" w:hAnsi="Times New Roman" w:cs="Times New Roman"/>
          <w:sz w:val="24"/>
          <w:szCs w:val="24"/>
        </w:rPr>
        <w:t>При проектировании озеленения необходимо учитывать минимальные расстояния посадок деревьев и кустарников до инженерных сетей, зданий и сооружений.</w:t>
      </w:r>
    </w:p>
    <w:p w:rsidR="004B5581" w:rsidRPr="00C55592" w:rsidRDefault="00CE53B3" w:rsidP="00CE53B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B5581" w:rsidRPr="00C55592">
        <w:rPr>
          <w:rFonts w:ascii="Times New Roman" w:hAnsi="Times New Roman" w:cs="Times New Roman"/>
          <w:sz w:val="24"/>
          <w:szCs w:val="24"/>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3D60C5" w:rsidRDefault="003D60C5"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1</w:t>
      </w:r>
      <w:r w:rsidR="004B5581" w:rsidRPr="003D60C5">
        <w:rPr>
          <w:rFonts w:ascii="Times New Roman" w:hAnsi="Times New Roman" w:cs="Times New Roman"/>
          <w:b/>
          <w:sz w:val="24"/>
          <w:szCs w:val="24"/>
        </w:rPr>
        <w:t>8. Содержание элементов озеленения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A04174" w:rsidP="00A041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Уход за деревьями и кустарниками должен осуществляться в течение всего года. Работы по уходу включают подкормку, полив, обрезку и формирование кроны, обрезку сухих сучьев, обработку ядохимикатами, побелку, утепление в зимний период корневой системы, рыхление, прополку и штыковку почвы в лунках и приствольных кругах, окучивание, стрижку живых изгородей, уборку мусора, срезанных веток, опавших листьев, вырубку сухостойных и больных деревьев, корчевку пней и другие работы.</w:t>
      </w:r>
    </w:p>
    <w:p w:rsidR="004B5581" w:rsidRPr="00C55592" w:rsidRDefault="00A04174" w:rsidP="00A041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B5581" w:rsidRPr="00C55592">
        <w:rPr>
          <w:rFonts w:ascii="Times New Roman" w:hAnsi="Times New Roman" w:cs="Times New Roman"/>
          <w:sz w:val="24"/>
          <w:szCs w:val="24"/>
        </w:rPr>
        <w:t>Живые изгороди из кустарника необходимо регулярно стричь для усиления побегов, увеличения густоты кроны и поддержания заданной формы.</w:t>
      </w:r>
    </w:p>
    <w:p w:rsidR="004B5581" w:rsidRPr="00C55592" w:rsidRDefault="00A04174" w:rsidP="00A041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B5581" w:rsidRPr="00C55592">
        <w:rPr>
          <w:rFonts w:ascii="Times New Roman" w:hAnsi="Times New Roman" w:cs="Times New Roman"/>
          <w:sz w:val="24"/>
          <w:szCs w:val="24"/>
        </w:rPr>
        <w:t>Стрижка газонов должна производиться периодически на высоту до 3 - 5 см. при достижении травяного покрова высотой 10 - 15 см. Скошенная трава должна быть убрана в течение суток.</w:t>
      </w:r>
    </w:p>
    <w:p w:rsidR="004B5581" w:rsidRPr="00C55592" w:rsidRDefault="00836184" w:rsidP="008361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B5581" w:rsidRPr="00C55592">
        <w:rPr>
          <w:rFonts w:ascii="Times New Roman" w:hAnsi="Times New Roman" w:cs="Times New Roman"/>
          <w:sz w:val="24"/>
          <w:szCs w:val="24"/>
        </w:rPr>
        <w:t>Сорные и карантинные растения, сухостойная трава на газонах и приствольных кругах деревьев и кустарников должна своевременно удаляться.</w:t>
      </w:r>
    </w:p>
    <w:p w:rsidR="004B5581" w:rsidRPr="00C55592" w:rsidRDefault="00836184" w:rsidP="0083618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B5581" w:rsidRPr="00C55592">
        <w:rPr>
          <w:rFonts w:ascii="Times New Roman" w:hAnsi="Times New Roman" w:cs="Times New Roman"/>
          <w:sz w:val="24"/>
          <w:szCs w:val="24"/>
        </w:rPr>
        <w:t>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необходимо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4B5581" w:rsidRPr="00C55592" w:rsidRDefault="00836184"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B5581" w:rsidRPr="00C55592">
        <w:rPr>
          <w:rFonts w:ascii="Times New Roman" w:hAnsi="Times New Roman" w:cs="Times New Roman"/>
          <w:sz w:val="24"/>
          <w:szCs w:val="24"/>
        </w:rPr>
        <w:t>Благоустройство и содержание элем</w:t>
      </w:r>
      <w:r w:rsidR="00D47DFC">
        <w:rPr>
          <w:rFonts w:ascii="Times New Roman" w:hAnsi="Times New Roman" w:cs="Times New Roman"/>
          <w:sz w:val="24"/>
          <w:szCs w:val="24"/>
        </w:rPr>
        <w:t xml:space="preserve">ентов озеленения осуществляется </w:t>
      </w:r>
      <w:r w:rsidR="004B5581" w:rsidRPr="00C55592">
        <w:rPr>
          <w:rFonts w:ascii="Times New Roman" w:hAnsi="Times New Roman" w:cs="Times New Roman"/>
          <w:sz w:val="24"/>
          <w:szCs w:val="24"/>
        </w:rPr>
        <w:t>на территориях, принадлежащих физическим и юридическим лицам - физическими и юридическими лицами.</w:t>
      </w:r>
    </w:p>
    <w:p w:rsidR="004B5581" w:rsidRPr="00C55592"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B5581" w:rsidRPr="00C55592">
        <w:rPr>
          <w:rFonts w:ascii="Times New Roman" w:hAnsi="Times New Roman" w:cs="Times New Roman"/>
          <w:sz w:val="24"/>
          <w:szCs w:val="24"/>
        </w:rPr>
        <w:t>На территории зеленых зон запрещается:</w:t>
      </w:r>
    </w:p>
    <w:p w:rsidR="004B5581" w:rsidRPr="00C55592"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B5581" w:rsidRPr="00C55592">
        <w:rPr>
          <w:rFonts w:ascii="Times New Roman" w:hAnsi="Times New Roman" w:cs="Times New Roman"/>
          <w:sz w:val="24"/>
          <w:szCs w:val="24"/>
        </w:rPr>
        <w:t>проводить складирование любых материалов;</w:t>
      </w:r>
    </w:p>
    <w:p w:rsidR="004B5581" w:rsidRPr="00C55592"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B5581" w:rsidRPr="00C55592">
        <w:rPr>
          <w:rFonts w:ascii="Times New Roman" w:hAnsi="Times New Roman" w:cs="Times New Roman"/>
          <w:sz w:val="24"/>
          <w:szCs w:val="24"/>
        </w:rPr>
        <w:t>устраивать складирование мусора, загрязненного снега и льда;</w:t>
      </w:r>
    </w:p>
    <w:p w:rsidR="00D47DFC"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B5581" w:rsidRPr="00C55592">
        <w:rPr>
          <w:rFonts w:ascii="Times New Roman" w:hAnsi="Times New Roman" w:cs="Times New Roman"/>
          <w:sz w:val="24"/>
          <w:szCs w:val="24"/>
        </w:rPr>
        <w:t>посыпать солью или иными химреагентами снег и лед на тротуарах и дорожках;</w:t>
      </w:r>
    </w:p>
    <w:p w:rsidR="00D47DFC"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B5581" w:rsidRPr="00C55592">
        <w:rPr>
          <w:rFonts w:ascii="Times New Roman" w:hAnsi="Times New Roman" w:cs="Times New Roman"/>
          <w:sz w:val="24"/>
          <w:szCs w:val="24"/>
        </w:rPr>
        <w:t>осуществлять проезд и стоянку транспортных средств, кроме мест, специально оборудованных для этих целей;</w:t>
      </w:r>
    </w:p>
    <w:p w:rsidR="004B5581" w:rsidRPr="00C55592"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B5581" w:rsidRPr="00C55592">
        <w:rPr>
          <w:rFonts w:ascii="Times New Roman" w:hAnsi="Times New Roman" w:cs="Times New Roman"/>
          <w:sz w:val="24"/>
          <w:szCs w:val="24"/>
        </w:rPr>
        <w:t>устраивать огороды, устанавливать какие-либо сооружения;</w:t>
      </w:r>
    </w:p>
    <w:p w:rsidR="004B5581" w:rsidRPr="00C55592" w:rsidRDefault="00D47DFC" w:rsidP="00D47DF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B5581" w:rsidRPr="00C55592">
        <w:rPr>
          <w:rFonts w:ascii="Times New Roman" w:hAnsi="Times New Roman" w:cs="Times New Roman"/>
          <w:sz w:val="24"/>
          <w:szCs w:val="24"/>
        </w:rPr>
        <w:t>устраивать игры на газонах, кататься на коньках и санках, за исключением мест, оборудованных для этих целей;</w:t>
      </w:r>
    </w:p>
    <w:p w:rsidR="004B5581" w:rsidRPr="00C55592" w:rsidRDefault="00D47DF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7) </w:t>
      </w:r>
      <w:r w:rsidR="004B5581" w:rsidRPr="00C55592">
        <w:rPr>
          <w:rFonts w:ascii="Times New Roman" w:hAnsi="Times New Roman" w:cs="Times New Roman"/>
          <w:sz w:val="24"/>
          <w:szCs w:val="24"/>
        </w:rPr>
        <w:t>разжигать костры, сжигать мусор, листву;</w:t>
      </w:r>
    </w:p>
    <w:p w:rsidR="004B5581" w:rsidRPr="00C55592"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004B5581" w:rsidRPr="00C55592">
        <w:rPr>
          <w:rFonts w:ascii="Times New Roman" w:hAnsi="Times New Roman" w:cs="Times New Roman"/>
          <w:sz w:val="24"/>
          <w:szCs w:val="24"/>
        </w:rPr>
        <w:t>подвешивать на деревьях гамаки, качели, веревки для сушки белья, прикреплять рекламные объекты, электропровода и другие предметы, если они могут повредить деревья;</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004B5581" w:rsidRPr="001611DB">
        <w:rPr>
          <w:rFonts w:ascii="Times New Roman" w:hAnsi="Times New Roman" w:cs="Times New Roman"/>
          <w:sz w:val="24"/>
          <w:szCs w:val="24"/>
        </w:rPr>
        <w:t>добывать из деревьев сок, смолу, делать надрезы, надписи, забивать гвозди и нано</w:t>
      </w:r>
      <w:r>
        <w:rPr>
          <w:rFonts w:ascii="Times New Roman" w:hAnsi="Times New Roman" w:cs="Times New Roman"/>
          <w:sz w:val="24"/>
          <w:szCs w:val="24"/>
        </w:rPr>
        <w:t>сить другие механические повреж</w:t>
      </w:r>
      <w:r w:rsidR="004B5581" w:rsidRPr="001611DB">
        <w:rPr>
          <w:rFonts w:ascii="Times New Roman" w:hAnsi="Times New Roman" w:cs="Times New Roman"/>
          <w:sz w:val="24"/>
          <w:szCs w:val="24"/>
        </w:rPr>
        <w:t>дения;</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4B5581" w:rsidRPr="001611DB">
        <w:rPr>
          <w:rFonts w:ascii="Times New Roman" w:hAnsi="Times New Roman" w:cs="Times New Roman"/>
          <w:sz w:val="24"/>
          <w:szCs w:val="24"/>
        </w:rPr>
        <w:t>рвать цветы, ломать деревья и кустарники;</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4B5581" w:rsidRPr="001611DB">
        <w:rPr>
          <w:rFonts w:ascii="Times New Roman" w:hAnsi="Times New Roman" w:cs="Times New Roman"/>
          <w:sz w:val="24"/>
          <w:szCs w:val="24"/>
        </w:rPr>
        <w:t>разорять муравейники, ловить и стрелять птиц и животных;</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4B5581" w:rsidRPr="001611DB">
        <w:rPr>
          <w:rFonts w:ascii="Times New Roman" w:hAnsi="Times New Roman" w:cs="Times New Roman"/>
          <w:sz w:val="24"/>
          <w:szCs w:val="24"/>
        </w:rPr>
        <w:t xml:space="preserve">складировать не протравленные от вредителей </w:t>
      </w:r>
      <w:r>
        <w:rPr>
          <w:rFonts w:ascii="Times New Roman" w:hAnsi="Times New Roman" w:cs="Times New Roman"/>
          <w:sz w:val="24"/>
          <w:szCs w:val="24"/>
        </w:rPr>
        <w:t>и болезней отходы зеленых насаж</w:t>
      </w:r>
      <w:r w:rsidR="004B5581" w:rsidRPr="001611DB">
        <w:rPr>
          <w:rFonts w:ascii="Times New Roman" w:hAnsi="Times New Roman" w:cs="Times New Roman"/>
          <w:sz w:val="24"/>
          <w:szCs w:val="24"/>
        </w:rPr>
        <w:t>дений;</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 </w:t>
      </w:r>
      <w:r w:rsidR="004B5581" w:rsidRPr="001611DB">
        <w:rPr>
          <w:rFonts w:ascii="Times New Roman" w:hAnsi="Times New Roman" w:cs="Times New Roman"/>
          <w:sz w:val="24"/>
          <w:szCs w:val="24"/>
        </w:rPr>
        <w:t>засорять, засыпать водоемы или устраивать на них запруды;</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4B5581" w:rsidRPr="001611DB">
        <w:rPr>
          <w:rFonts w:ascii="Times New Roman" w:hAnsi="Times New Roman" w:cs="Times New Roman"/>
          <w:sz w:val="24"/>
          <w:szCs w:val="24"/>
        </w:rPr>
        <w:t>засорять газоны, цветники, дорожки и водоемы;</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w:t>
      </w:r>
      <w:r w:rsidR="004B5581" w:rsidRPr="001611DB">
        <w:rPr>
          <w:rFonts w:ascii="Times New Roman" w:hAnsi="Times New Roman" w:cs="Times New Roman"/>
          <w:sz w:val="24"/>
          <w:szCs w:val="24"/>
        </w:rPr>
        <w:t>портить скульптуры, скамейки, ограды;</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004B5581" w:rsidRPr="001611DB">
        <w:rPr>
          <w:rFonts w:ascii="Times New Roman" w:hAnsi="Times New Roman" w:cs="Times New Roman"/>
          <w:sz w:val="24"/>
          <w:szCs w:val="24"/>
        </w:rPr>
        <w:t>ездить на велосипедах, мотоциклах, лошадях, тракторах и автомашинах;</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4B5581" w:rsidRPr="001611DB">
        <w:rPr>
          <w:rFonts w:ascii="Times New Roman" w:hAnsi="Times New Roman" w:cs="Times New Roman"/>
          <w:sz w:val="24"/>
          <w:szCs w:val="24"/>
        </w:rPr>
        <w:t>мыть автотранспортные средства, стирать белье, а также купать животных в водоемах, расположен</w:t>
      </w:r>
      <w:r>
        <w:rPr>
          <w:rFonts w:ascii="Times New Roman" w:hAnsi="Times New Roman" w:cs="Times New Roman"/>
          <w:sz w:val="24"/>
          <w:szCs w:val="24"/>
        </w:rPr>
        <w:t>ных на территории зеленых насаж</w:t>
      </w:r>
      <w:r w:rsidR="004B5581" w:rsidRPr="001611DB">
        <w:rPr>
          <w:rFonts w:ascii="Times New Roman" w:hAnsi="Times New Roman" w:cs="Times New Roman"/>
          <w:sz w:val="24"/>
          <w:szCs w:val="24"/>
        </w:rPr>
        <w:t>дений;</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4B5581" w:rsidRPr="001611DB">
        <w:rPr>
          <w:rFonts w:ascii="Times New Roman" w:hAnsi="Times New Roman" w:cs="Times New Roman"/>
          <w:sz w:val="24"/>
          <w:szCs w:val="24"/>
        </w:rPr>
        <w:t>пасти скот;</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4B5581" w:rsidRPr="001611DB">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004B5581" w:rsidRPr="001611DB">
        <w:rPr>
          <w:rFonts w:ascii="Times New Roman" w:hAnsi="Times New Roman" w:cs="Times New Roman"/>
          <w:sz w:val="24"/>
          <w:szCs w:val="24"/>
        </w:rPr>
        <w:t>производить строительн</w:t>
      </w:r>
      <w:r>
        <w:rPr>
          <w:rFonts w:ascii="Times New Roman" w:hAnsi="Times New Roman" w:cs="Times New Roman"/>
          <w:sz w:val="24"/>
          <w:szCs w:val="24"/>
        </w:rPr>
        <w:t>ые и ремонтные работы без ограждений насаж</w:t>
      </w:r>
      <w:r w:rsidR="004B5581" w:rsidRPr="001611DB">
        <w:rPr>
          <w:rFonts w:ascii="Times New Roman" w:hAnsi="Times New Roman" w:cs="Times New Roman"/>
          <w:sz w:val="24"/>
          <w:szCs w:val="24"/>
        </w:rPr>
        <w:t xml:space="preserve">дений щитами, гарантирующими защиту их от </w:t>
      </w:r>
      <w:r w:rsidR="00307635" w:rsidRPr="001611DB">
        <w:rPr>
          <w:rFonts w:ascii="Times New Roman" w:hAnsi="Times New Roman" w:cs="Times New Roman"/>
          <w:sz w:val="24"/>
          <w:szCs w:val="24"/>
        </w:rPr>
        <w:t>повреждений</w:t>
      </w:r>
      <w:r w:rsidR="004B5581" w:rsidRPr="001611DB">
        <w:rPr>
          <w:rFonts w:ascii="Times New Roman" w:hAnsi="Times New Roman" w:cs="Times New Roman"/>
          <w:sz w:val="24"/>
          <w:szCs w:val="24"/>
        </w:rPr>
        <w:t>;</w:t>
      </w:r>
    </w:p>
    <w:p w:rsidR="004B5581" w:rsidRPr="001611DB" w:rsidRDefault="001611DB" w:rsidP="001611D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4B5581" w:rsidRPr="001611DB">
        <w:rPr>
          <w:rFonts w:ascii="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4B5581" w:rsidRPr="00E110E5" w:rsidRDefault="001611DB" w:rsidP="001611DB">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22) </w:t>
      </w:r>
      <w:r w:rsidR="004B5581" w:rsidRPr="001611DB">
        <w:rPr>
          <w:rFonts w:ascii="Times New Roman" w:hAnsi="Times New Roman" w:cs="Times New Roman"/>
          <w:sz w:val="24"/>
          <w:szCs w:val="24"/>
        </w:rPr>
        <w:t>выгуливать и отпускать с поводка собак в парках, лесопарках, скверах и</w:t>
      </w:r>
      <w:r w:rsidR="00D47DFC" w:rsidRPr="001611DB">
        <w:rPr>
          <w:rFonts w:ascii="Times New Roman" w:hAnsi="Times New Roman" w:cs="Times New Roman"/>
          <w:sz w:val="24"/>
          <w:szCs w:val="24"/>
        </w:rPr>
        <w:t xml:space="preserve"> иных территориях зеленых насаж</w:t>
      </w:r>
      <w:r w:rsidR="004B5581" w:rsidRPr="001611DB">
        <w:rPr>
          <w:rFonts w:ascii="Times New Roman" w:hAnsi="Times New Roman" w:cs="Times New Roman"/>
          <w:sz w:val="24"/>
          <w:szCs w:val="24"/>
        </w:rPr>
        <w:t>дений</w:t>
      </w:r>
      <w:r w:rsidR="004B5581" w:rsidRPr="00E110E5">
        <w:rPr>
          <w:rFonts w:ascii="Times New Roman" w:hAnsi="Times New Roman" w:cs="Times New Roman"/>
          <w:color w:val="FF0000"/>
          <w:sz w:val="24"/>
          <w:szCs w:val="24"/>
        </w:rPr>
        <w:t>.</w:t>
      </w:r>
    </w:p>
    <w:p w:rsidR="004B5581" w:rsidRPr="00E110E5" w:rsidRDefault="004B5581" w:rsidP="00C55592">
      <w:pPr>
        <w:spacing w:after="0" w:line="240" w:lineRule="auto"/>
        <w:jc w:val="both"/>
        <w:rPr>
          <w:rFonts w:ascii="Times New Roman" w:hAnsi="Times New Roman" w:cs="Times New Roman"/>
          <w:color w:val="FF0000"/>
          <w:sz w:val="24"/>
          <w:szCs w:val="24"/>
        </w:rPr>
      </w:pPr>
    </w:p>
    <w:p w:rsidR="004B5581" w:rsidRPr="001611DB" w:rsidRDefault="001611DB" w:rsidP="00C55592">
      <w:pPr>
        <w:spacing w:after="0" w:line="240" w:lineRule="auto"/>
        <w:jc w:val="both"/>
        <w:rPr>
          <w:rFonts w:ascii="Times New Roman" w:hAnsi="Times New Roman" w:cs="Times New Roman"/>
          <w:b/>
          <w:sz w:val="24"/>
          <w:szCs w:val="24"/>
        </w:rPr>
      </w:pPr>
      <w:r w:rsidRPr="001611DB">
        <w:rPr>
          <w:rFonts w:ascii="Times New Roman" w:hAnsi="Times New Roman" w:cs="Times New Roman"/>
          <w:b/>
          <w:sz w:val="24"/>
          <w:szCs w:val="24"/>
        </w:rPr>
        <w:t>Статья 1</w:t>
      </w:r>
      <w:r w:rsidR="004B5581" w:rsidRPr="001611DB">
        <w:rPr>
          <w:rFonts w:ascii="Times New Roman" w:hAnsi="Times New Roman" w:cs="Times New Roman"/>
          <w:b/>
          <w:sz w:val="24"/>
          <w:szCs w:val="24"/>
        </w:rPr>
        <w:t>9.Покрытия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1611DB"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 xml:space="preserve">Покрытия поверхности обеспечивают на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4B5581" w:rsidRPr="00C55592">
        <w:rPr>
          <w:rFonts w:ascii="Times New Roman" w:hAnsi="Times New Roman" w:cs="Times New Roman"/>
          <w:sz w:val="24"/>
          <w:szCs w:val="24"/>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B5581" w:rsidRPr="00C55592">
        <w:rPr>
          <w:rFonts w:ascii="Times New Roman" w:hAnsi="Times New Roman" w:cs="Times New Roman"/>
          <w:sz w:val="24"/>
          <w:szCs w:val="24"/>
        </w:rPr>
        <w:t>твердые (капитальные) - монолитные или сборные, выполняемые из асфальтобетона, цементобетона, природного камня и т.п. материалов;</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4B5581" w:rsidRPr="00C55592">
        <w:rPr>
          <w:rFonts w:ascii="Times New Roman" w:hAnsi="Times New Roman" w:cs="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B5581" w:rsidRPr="00C55592">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B5581" w:rsidRPr="00C55592">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т.п.).</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B5581" w:rsidRPr="00C55592">
        <w:rPr>
          <w:rFonts w:ascii="Times New Roman" w:hAnsi="Times New Roman" w:cs="Times New Roman"/>
          <w:sz w:val="24"/>
          <w:szCs w:val="24"/>
        </w:rPr>
        <w:t xml:space="preserve">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и технических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w:t>
      </w:r>
      <w:r w:rsidR="00307635">
        <w:rPr>
          <w:rFonts w:ascii="Times New Roman" w:hAnsi="Times New Roman" w:cs="Times New Roman"/>
          <w:sz w:val="24"/>
          <w:szCs w:val="24"/>
        </w:rPr>
        <w:t>площадок</w:t>
      </w:r>
      <w:r w:rsidR="004B5581" w:rsidRPr="00C55592">
        <w:rPr>
          <w:rFonts w:ascii="Times New Roman" w:hAnsi="Times New Roman" w:cs="Times New Roman"/>
          <w:sz w:val="24"/>
          <w:szCs w:val="24"/>
        </w:rPr>
        <w:t xml:space="preserve">, </w:t>
      </w:r>
      <w:r w:rsidR="00307635">
        <w:rPr>
          <w:rFonts w:ascii="Times New Roman" w:hAnsi="Times New Roman" w:cs="Times New Roman"/>
          <w:sz w:val="24"/>
          <w:szCs w:val="24"/>
        </w:rPr>
        <w:t>площадок</w:t>
      </w:r>
      <w:r w:rsidR="004B5581" w:rsidRPr="00C55592">
        <w:rPr>
          <w:rFonts w:ascii="Times New Roman" w:hAnsi="Times New Roman" w:cs="Times New Roman"/>
          <w:sz w:val="24"/>
          <w:szCs w:val="24"/>
        </w:rPr>
        <w:t xml:space="preserve"> для выгула собак, дорожек и т.п. объектов); газонных и комбинированных.</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B5581" w:rsidRPr="00C55592">
        <w:rPr>
          <w:rFonts w:ascii="Times New Roman" w:hAnsi="Times New Roman" w:cs="Times New Roman"/>
          <w:sz w:val="24"/>
          <w:szCs w:val="24"/>
        </w:rPr>
        <w:t xml:space="preserve">Твердые виды покрытия необходимо устанавливать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w:t>
      </w:r>
      <w:r w:rsidR="004B5581" w:rsidRPr="00C55592">
        <w:rPr>
          <w:rFonts w:ascii="Times New Roman" w:hAnsi="Times New Roman" w:cs="Times New Roman"/>
          <w:sz w:val="24"/>
          <w:szCs w:val="24"/>
        </w:rPr>
        <w:lastRenderedPageBreak/>
        <w:t>территории пешеходных коммуникаций, в наземных и подземных переходах, на ступенях лестниц, площадках крылец входных групп зданий.</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B5581" w:rsidRPr="00C55592">
        <w:rPr>
          <w:rFonts w:ascii="Times New Roman" w:hAnsi="Times New Roman" w:cs="Times New Roman"/>
          <w:sz w:val="24"/>
          <w:szCs w:val="24"/>
        </w:rPr>
        <w:t>Необходимо предусматривать уклон поверхности твердых видов покрытия, обеспечивающий отвод поверхностных вод.</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B5581" w:rsidRPr="00C55592">
        <w:rPr>
          <w:rFonts w:ascii="Times New Roman" w:hAnsi="Times New Roman" w:cs="Times New Roman"/>
          <w:sz w:val="24"/>
          <w:szCs w:val="24"/>
        </w:rPr>
        <w:t>К элементам сопряжения поверхностей обычно относят различные виды бортовых камней, пандусы, ступени, лестницы.</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B5581" w:rsidRPr="00C55592">
        <w:rPr>
          <w:rFonts w:ascii="Times New Roman" w:hAnsi="Times New Roman" w:cs="Times New Roman"/>
          <w:sz w:val="24"/>
          <w:szCs w:val="24"/>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а также </w:t>
      </w:r>
      <w:r w:rsidR="00307635">
        <w:rPr>
          <w:rFonts w:ascii="Times New Roman" w:hAnsi="Times New Roman" w:cs="Times New Roman"/>
          <w:sz w:val="24"/>
          <w:szCs w:val="24"/>
        </w:rPr>
        <w:t>площадка</w:t>
      </w:r>
      <w:r w:rsidR="004B5581" w:rsidRPr="00C55592">
        <w:rPr>
          <w:rFonts w:ascii="Times New Roman" w:hAnsi="Times New Roman" w:cs="Times New Roman"/>
          <w:sz w:val="24"/>
          <w:szCs w:val="24"/>
        </w:rPr>
        <w:t>х автостоянок при крупных объектах обслуживания.</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B5581" w:rsidRPr="00C55592">
        <w:rPr>
          <w:rFonts w:ascii="Times New Roman" w:hAnsi="Times New Roman" w:cs="Times New Roman"/>
          <w:sz w:val="24"/>
          <w:szCs w:val="24"/>
        </w:rPr>
        <w:t>При сопряжении покрытия пешеходных коммуникаций с газоном необходимо устанавливать садовый борт для защиты газона и предотвращения попадания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322878" w:rsidRDefault="00322878"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w:t>
      </w:r>
      <w:r w:rsidR="004B5581" w:rsidRPr="00322878">
        <w:rPr>
          <w:rFonts w:ascii="Times New Roman" w:hAnsi="Times New Roman" w:cs="Times New Roman"/>
          <w:b/>
          <w:sz w:val="24"/>
          <w:szCs w:val="24"/>
        </w:rPr>
        <w:t>0. Ограждения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 xml:space="preserve">В целях благоустройства на территории </w:t>
      </w:r>
      <w:r w:rsidR="00444A37">
        <w:rPr>
          <w:rFonts w:ascii="Times New Roman" w:hAnsi="Times New Roman" w:cs="Times New Roman"/>
          <w:sz w:val="24"/>
          <w:szCs w:val="24"/>
        </w:rPr>
        <w:t>села</w:t>
      </w:r>
      <w:r w:rsidR="004B5581" w:rsidRPr="00C55592">
        <w:rPr>
          <w:rFonts w:ascii="Times New Roman" w:hAnsi="Times New Roman" w:cs="Times New Roman"/>
          <w:sz w:val="24"/>
          <w:szCs w:val="24"/>
        </w:rPr>
        <w:t xml:space="preserve"> предусматривается п</w:t>
      </w:r>
      <w:r>
        <w:rPr>
          <w:rFonts w:ascii="Times New Roman" w:hAnsi="Times New Roman" w:cs="Times New Roman"/>
          <w:sz w:val="24"/>
          <w:szCs w:val="24"/>
        </w:rPr>
        <w:t>рименение различных видов ограж</w:t>
      </w:r>
      <w:r w:rsidR="004B5581" w:rsidRPr="00C55592">
        <w:rPr>
          <w:rFonts w:ascii="Times New Roman" w:hAnsi="Times New Roman" w:cs="Times New Roman"/>
          <w:sz w:val="24"/>
          <w:szCs w:val="24"/>
        </w:rPr>
        <w:t>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2.Проектирование ограж</w:t>
      </w:r>
      <w:r w:rsidR="004B5581" w:rsidRPr="00C55592">
        <w:rPr>
          <w:rFonts w:ascii="Times New Roman" w:hAnsi="Times New Roman" w:cs="Times New Roman"/>
          <w:sz w:val="24"/>
          <w:szCs w:val="24"/>
        </w:rPr>
        <w:t>дений производится в зависимости от их местоположения и назначения.</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3.Ограж</w:t>
      </w:r>
      <w:r w:rsidR="004B5581" w:rsidRPr="00C55592">
        <w:rPr>
          <w:rFonts w:ascii="Times New Roman" w:hAnsi="Times New Roman" w:cs="Times New Roman"/>
          <w:sz w:val="24"/>
          <w:szCs w:val="24"/>
        </w:rPr>
        <w:t>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B5581" w:rsidRPr="00C55592">
        <w:rPr>
          <w:rFonts w:ascii="Times New Roman" w:hAnsi="Times New Roman" w:cs="Times New Roman"/>
          <w:sz w:val="24"/>
          <w:szCs w:val="24"/>
        </w:rPr>
        <w:t>На территориях общественного, жилого, рекреационного назначения следует применять декоратив</w:t>
      </w:r>
      <w:r>
        <w:rPr>
          <w:rFonts w:ascii="Times New Roman" w:hAnsi="Times New Roman" w:cs="Times New Roman"/>
          <w:sz w:val="24"/>
          <w:szCs w:val="24"/>
        </w:rPr>
        <w:t>ные ажурные металлические ограж</w:t>
      </w:r>
      <w:r w:rsidR="004B5581" w:rsidRPr="00C55592">
        <w:rPr>
          <w:rFonts w:ascii="Times New Roman" w:hAnsi="Times New Roman" w:cs="Times New Roman"/>
          <w:sz w:val="24"/>
          <w:szCs w:val="24"/>
        </w:rPr>
        <w:t>дения</w:t>
      </w:r>
      <w:r>
        <w:rPr>
          <w:rFonts w:ascii="Times New Roman" w:hAnsi="Times New Roman" w:cs="Times New Roman"/>
          <w:sz w:val="24"/>
          <w:szCs w:val="24"/>
        </w:rPr>
        <w:t>.</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B5581" w:rsidRPr="00C55592">
        <w:rPr>
          <w:rFonts w:ascii="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w:t>
      </w:r>
      <w:r w:rsidR="00307635">
        <w:rPr>
          <w:rFonts w:ascii="Times New Roman" w:hAnsi="Times New Roman" w:cs="Times New Roman"/>
          <w:sz w:val="24"/>
          <w:szCs w:val="24"/>
        </w:rPr>
        <w:t>ограждения</w:t>
      </w:r>
      <w:r w:rsidR="004B5581" w:rsidRPr="00C55592">
        <w:rPr>
          <w:rFonts w:ascii="Times New Roman" w:hAnsi="Times New Roman" w:cs="Times New Roman"/>
          <w:sz w:val="24"/>
          <w:szCs w:val="24"/>
        </w:rPr>
        <w:t xml:space="preserve"> высотой 0,9 м и более, диаметром 0,8 м и более в зависимости от возраста, породы дерева и прочих характеристик.</w:t>
      </w:r>
    </w:p>
    <w:p w:rsidR="004B5581" w:rsidRPr="00C55592" w:rsidRDefault="00322878" w:rsidP="003228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6.При проектировании ограж</w:t>
      </w:r>
      <w:r w:rsidR="004B5581" w:rsidRPr="00C55592">
        <w:rPr>
          <w:rFonts w:ascii="Times New Roman" w:hAnsi="Times New Roman" w:cs="Times New Roman"/>
          <w:sz w:val="24"/>
          <w:szCs w:val="24"/>
        </w:rPr>
        <w:t>дений следует учитывать необходимость:</w:t>
      </w:r>
    </w:p>
    <w:p w:rsidR="004B5581" w:rsidRPr="00322878" w:rsidRDefault="00322878" w:rsidP="00FA79F5">
      <w:pPr>
        <w:spacing w:after="0" w:line="240" w:lineRule="auto"/>
        <w:ind w:firstLine="708"/>
        <w:rPr>
          <w:rFonts w:ascii="Times New Roman" w:hAnsi="Times New Roman" w:cs="Times New Roman"/>
          <w:sz w:val="24"/>
        </w:rPr>
      </w:pPr>
      <w:r w:rsidRPr="00322878">
        <w:rPr>
          <w:rFonts w:ascii="Times New Roman" w:hAnsi="Times New Roman" w:cs="Times New Roman"/>
          <w:sz w:val="24"/>
        </w:rPr>
        <w:t xml:space="preserve">1) </w:t>
      </w:r>
      <w:r w:rsidR="004B5581" w:rsidRPr="00322878">
        <w:rPr>
          <w:rFonts w:ascii="Times New Roman" w:hAnsi="Times New Roman" w:cs="Times New Roman"/>
          <w:sz w:val="24"/>
        </w:rPr>
        <w:t>разграничения</w:t>
      </w:r>
      <w:r w:rsidR="004B5581" w:rsidRPr="00322878">
        <w:rPr>
          <w:rFonts w:ascii="Times New Roman" w:hAnsi="Times New Roman" w:cs="Times New Roman"/>
          <w:sz w:val="24"/>
        </w:rPr>
        <w:tab/>
        <w:t>зеленой</w:t>
      </w:r>
      <w:r w:rsidRPr="00322878">
        <w:rPr>
          <w:rFonts w:ascii="Times New Roman" w:hAnsi="Times New Roman" w:cs="Times New Roman"/>
          <w:sz w:val="24"/>
        </w:rPr>
        <w:tab/>
        <w:t>зоны</w:t>
      </w:r>
      <w:r w:rsidRPr="00322878">
        <w:rPr>
          <w:rFonts w:ascii="Times New Roman" w:hAnsi="Times New Roman" w:cs="Times New Roman"/>
          <w:sz w:val="24"/>
        </w:rPr>
        <w:tab/>
        <w:t>(газоны,</w:t>
      </w:r>
      <w:r w:rsidRPr="00322878">
        <w:rPr>
          <w:rFonts w:ascii="Times New Roman" w:hAnsi="Times New Roman" w:cs="Times New Roman"/>
          <w:sz w:val="24"/>
        </w:rPr>
        <w:tab/>
        <w:t>клумбы,</w:t>
      </w:r>
      <w:r w:rsidRPr="00322878">
        <w:rPr>
          <w:rFonts w:ascii="Times New Roman" w:hAnsi="Times New Roman" w:cs="Times New Roman"/>
          <w:sz w:val="24"/>
        </w:rPr>
        <w:tab/>
        <w:t>парки)</w:t>
      </w:r>
      <w:r>
        <w:rPr>
          <w:rFonts w:ascii="Times New Roman" w:hAnsi="Times New Roman" w:cs="Times New Roman"/>
          <w:sz w:val="24"/>
        </w:rPr>
        <w:t xml:space="preserve"> </w:t>
      </w:r>
      <w:r w:rsidRPr="00322878">
        <w:rPr>
          <w:rFonts w:ascii="Times New Roman" w:hAnsi="Times New Roman" w:cs="Times New Roman"/>
          <w:sz w:val="24"/>
        </w:rPr>
        <w:t xml:space="preserve">с </w:t>
      </w:r>
      <w:r w:rsidR="004B5581" w:rsidRPr="00322878">
        <w:rPr>
          <w:rFonts w:ascii="Times New Roman" w:hAnsi="Times New Roman" w:cs="Times New Roman"/>
          <w:sz w:val="24"/>
        </w:rPr>
        <w:t>маршрутами</w:t>
      </w:r>
      <w:r>
        <w:rPr>
          <w:rFonts w:ascii="Times New Roman" w:hAnsi="Times New Roman" w:cs="Times New Roman"/>
          <w:sz w:val="24"/>
        </w:rPr>
        <w:t xml:space="preserve"> </w:t>
      </w:r>
      <w:r w:rsidR="004B5581" w:rsidRPr="00C55592">
        <w:rPr>
          <w:rFonts w:ascii="Times New Roman" w:hAnsi="Times New Roman" w:cs="Times New Roman"/>
          <w:sz w:val="24"/>
          <w:szCs w:val="24"/>
        </w:rPr>
        <w:t>пешеходов и транспорта;</w:t>
      </w:r>
    </w:p>
    <w:p w:rsidR="004B5581" w:rsidRPr="00C55592" w:rsidRDefault="00FA79F5" w:rsidP="00FA79F5">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004B5581" w:rsidRPr="00C55592">
        <w:rPr>
          <w:rFonts w:ascii="Times New Roman" w:hAnsi="Times New Roman" w:cs="Times New Roman"/>
          <w:sz w:val="24"/>
          <w:szCs w:val="24"/>
        </w:rPr>
        <w:t>проектирования дорожек и тротуаров с учетом потоков людей и маршрутов;</w:t>
      </w:r>
    </w:p>
    <w:p w:rsidR="004B5581" w:rsidRPr="00C55592" w:rsidRDefault="00FA79F5" w:rsidP="00FA79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B5581" w:rsidRPr="00C55592">
        <w:rPr>
          <w:rFonts w:ascii="Times New Roman" w:hAnsi="Times New Roman" w:cs="Times New Roman"/>
          <w:sz w:val="24"/>
          <w:szCs w:val="24"/>
        </w:rPr>
        <w:t>разграничения зеленых зон и транзитных путей с помощью деликатных приемов (например, разной высотой уровня или с</w:t>
      </w:r>
      <w:r w:rsidR="00523AF7">
        <w:rPr>
          <w:rFonts w:ascii="Times New Roman" w:hAnsi="Times New Roman" w:cs="Times New Roman"/>
          <w:sz w:val="24"/>
          <w:szCs w:val="24"/>
        </w:rPr>
        <w:t>озданием зеленых кустовых ограж</w:t>
      </w:r>
      <w:r w:rsidR="004B5581" w:rsidRPr="00C55592">
        <w:rPr>
          <w:rFonts w:ascii="Times New Roman" w:hAnsi="Times New Roman" w:cs="Times New Roman"/>
          <w:sz w:val="24"/>
          <w:szCs w:val="24"/>
        </w:rPr>
        <w:t>дений);</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4B5581" w:rsidRPr="00C55592">
        <w:rPr>
          <w:rFonts w:ascii="Times New Roman" w:hAnsi="Times New Roman" w:cs="Times New Roman"/>
          <w:sz w:val="24"/>
          <w:szCs w:val="24"/>
        </w:rPr>
        <w:t>использования бордюрного камня;</w:t>
      </w:r>
    </w:p>
    <w:p w:rsidR="00322878"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B5581" w:rsidRPr="00C55592">
        <w:rPr>
          <w:rFonts w:ascii="Times New Roman" w:hAnsi="Times New Roman" w:cs="Times New Roman"/>
          <w:sz w:val="24"/>
          <w:szCs w:val="24"/>
        </w:rPr>
        <w:t xml:space="preserve">замены зеленых зон </w:t>
      </w:r>
      <w:r>
        <w:rPr>
          <w:rFonts w:ascii="Times New Roman" w:hAnsi="Times New Roman" w:cs="Times New Roman"/>
          <w:sz w:val="24"/>
          <w:szCs w:val="24"/>
        </w:rPr>
        <w:t>мощением в случаях, когда ограж</w:t>
      </w:r>
      <w:r w:rsidR="004B5581" w:rsidRPr="00C55592">
        <w:rPr>
          <w:rFonts w:ascii="Times New Roman" w:hAnsi="Times New Roman" w:cs="Times New Roman"/>
          <w:sz w:val="24"/>
          <w:szCs w:val="24"/>
        </w:rPr>
        <w:t>дение не имеет смысла ввиду небольшого объема зоны или архитектурных особенностей места;</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B5581" w:rsidRPr="00C55592">
        <w:rPr>
          <w:rFonts w:ascii="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B5581" w:rsidRPr="00C55592">
        <w:rPr>
          <w:rFonts w:ascii="Times New Roman" w:hAnsi="Times New Roman" w:cs="Times New Roman"/>
          <w:sz w:val="24"/>
          <w:szCs w:val="24"/>
        </w:rPr>
        <w:t>использования по возможности светоотражающих фасадных конструкции для затененных участков газонов;</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4B5581" w:rsidRPr="00C55592">
        <w:rPr>
          <w:rFonts w:ascii="Times New Roman" w:hAnsi="Times New Roman" w:cs="Times New Roman"/>
          <w:sz w:val="24"/>
          <w:szCs w:val="24"/>
        </w:rPr>
        <w:t>использования цвет</w:t>
      </w:r>
      <w:r>
        <w:rPr>
          <w:rFonts w:ascii="Times New Roman" w:hAnsi="Times New Roman" w:cs="Times New Roman"/>
          <w:sz w:val="24"/>
          <w:szCs w:val="24"/>
        </w:rPr>
        <w:t>о-графического оформления ограж</w:t>
      </w:r>
      <w:r w:rsidR="004B5581" w:rsidRPr="00C55592">
        <w:rPr>
          <w:rFonts w:ascii="Times New Roman" w:hAnsi="Times New Roman" w:cs="Times New Roman"/>
          <w:sz w:val="24"/>
          <w:szCs w:val="24"/>
        </w:rPr>
        <w:t>дений согласно п</w:t>
      </w:r>
      <w:r>
        <w:rPr>
          <w:rFonts w:ascii="Times New Roman" w:hAnsi="Times New Roman" w:cs="Times New Roman"/>
          <w:sz w:val="24"/>
          <w:szCs w:val="24"/>
        </w:rPr>
        <w:t>алитре цветовых решений, утверж</w:t>
      </w:r>
      <w:r w:rsidR="004B5581" w:rsidRPr="00C55592">
        <w:rPr>
          <w:rFonts w:ascii="Times New Roman" w:hAnsi="Times New Roman" w:cs="Times New Roman"/>
          <w:sz w:val="24"/>
          <w:szCs w:val="24"/>
        </w:rPr>
        <w:t xml:space="preserve">даемых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4B5581" w:rsidRPr="00C55592">
        <w:rPr>
          <w:rFonts w:ascii="Times New Roman" w:hAnsi="Times New Roman" w:cs="Times New Roman"/>
          <w:sz w:val="24"/>
          <w:szCs w:val="24"/>
        </w:rPr>
        <w:t xml:space="preserve"> с учетом рекомендуемых </w:t>
      </w:r>
      <w:r w:rsidR="004B5581" w:rsidRPr="00C55592">
        <w:rPr>
          <w:rFonts w:ascii="Times New Roman" w:hAnsi="Times New Roman" w:cs="Times New Roman"/>
          <w:sz w:val="24"/>
          <w:szCs w:val="24"/>
        </w:rPr>
        <w:lastRenderedPageBreak/>
        <w:t>натуральных цветов материалов (камень, металл, дерево и подобные), нейтральных цветов (черный, белый, серый, темные оттенки других цветов).</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523AF7" w:rsidRDefault="00523AF7"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2</w:t>
      </w:r>
      <w:r w:rsidR="004B5581" w:rsidRPr="00523AF7">
        <w:rPr>
          <w:rFonts w:ascii="Times New Roman" w:hAnsi="Times New Roman" w:cs="Times New Roman"/>
          <w:b/>
          <w:sz w:val="24"/>
          <w:szCs w:val="24"/>
        </w:rPr>
        <w:t>1. Водные устройства</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B5581" w:rsidRPr="00C55592">
        <w:rPr>
          <w:rFonts w:ascii="Times New Roman" w:hAnsi="Times New Roman" w:cs="Times New Roman"/>
          <w:sz w:val="24"/>
          <w:szCs w:val="24"/>
        </w:rPr>
        <w:t>Фонтаны необходимо проектировать на основании индивидуальных архитектурных проектных разработок.</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4B5581" w:rsidRPr="00C55592">
        <w:rPr>
          <w:rFonts w:ascii="Times New Roman" w:hAnsi="Times New Roman" w:cs="Times New Roman"/>
          <w:sz w:val="24"/>
          <w:szCs w:val="24"/>
        </w:rPr>
        <w:t>Работа фонтанов осуществляется в летний период с 1 июня по 1 сентября с 08.00 часов до 22.00 часов. Фонтаны должны функционировать стабильно с техническими перерывами на проведение профилактического осмотра и ремонта.</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4B5581" w:rsidRPr="00C55592">
        <w:rPr>
          <w:rFonts w:ascii="Times New Roman" w:hAnsi="Times New Roman" w:cs="Times New Roman"/>
          <w:sz w:val="24"/>
          <w:szCs w:val="24"/>
        </w:rPr>
        <w:t>Ежегодно должно выполняться техническое обслуживание и текущий ремонт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4B5581" w:rsidRPr="00C55592">
        <w:rPr>
          <w:rFonts w:ascii="Times New Roman" w:hAnsi="Times New Roman" w:cs="Times New Roman"/>
          <w:sz w:val="24"/>
          <w:szCs w:val="24"/>
        </w:rPr>
        <w:t>В период работы фонтанов очистка водной поверхности от мусора производится ежедневно.</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4B5581" w:rsidRPr="00C55592">
        <w:rPr>
          <w:rFonts w:ascii="Times New Roman" w:hAnsi="Times New Roman" w:cs="Times New Roman"/>
          <w:sz w:val="24"/>
          <w:szCs w:val="24"/>
        </w:rPr>
        <w:t>Содержание в исправном состоянии и ремонт фонтанов осуществляется их владельцами.</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4B5581" w:rsidRPr="00C55592">
        <w:rPr>
          <w:rFonts w:ascii="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w:t>
      </w:r>
      <w:r w:rsidR="00307635">
        <w:rPr>
          <w:rFonts w:ascii="Times New Roman" w:hAnsi="Times New Roman" w:cs="Times New Roman"/>
          <w:sz w:val="24"/>
          <w:szCs w:val="24"/>
        </w:rPr>
        <w:t>площадка</w:t>
      </w:r>
      <w:r w:rsidR="004B5581" w:rsidRPr="00C55592">
        <w:rPr>
          <w:rFonts w:ascii="Times New Roman" w:hAnsi="Times New Roman" w:cs="Times New Roman"/>
          <w:sz w:val="24"/>
          <w:szCs w:val="24"/>
        </w:rPr>
        <w:t>х. Место размещения питьевого фонтанчика и подход к нему необходимо оборудовать твердым видом покрытия, высота должна составлять не более 90  см.  для  взрослых  и  не  более 70 см. для детей.</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4B5581" w:rsidRPr="00C55592">
        <w:rPr>
          <w:rFonts w:ascii="Times New Roman" w:hAnsi="Times New Roman" w:cs="Times New Roman"/>
          <w:sz w:val="24"/>
          <w:szCs w:val="24"/>
        </w:rPr>
        <w:t xml:space="preserve">Родники на территории </w:t>
      </w:r>
      <w:r>
        <w:rPr>
          <w:rFonts w:ascii="Times New Roman" w:hAnsi="Times New Roman" w:cs="Times New Roman"/>
          <w:sz w:val="24"/>
          <w:szCs w:val="24"/>
        </w:rPr>
        <w:t xml:space="preserve">Воробьевского сельского муниципального образования Республики Калмыкия </w:t>
      </w:r>
      <w:r w:rsidR="004B5581" w:rsidRPr="00C55592">
        <w:rPr>
          <w:rFonts w:ascii="Times New Roman" w:hAnsi="Times New Roman" w:cs="Times New Roman"/>
          <w:sz w:val="24"/>
          <w:szCs w:val="24"/>
        </w:rPr>
        <w:t xml:space="preserve"> должны соответствовать качеству воды согласно требованиям СанПиНов и должны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должны б</w:t>
      </w:r>
      <w:r>
        <w:rPr>
          <w:rFonts w:ascii="Times New Roman" w:hAnsi="Times New Roman" w:cs="Times New Roman"/>
          <w:sz w:val="24"/>
          <w:szCs w:val="24"/>
        </w:rPr>
        <w:t>ыть оборудованы подходом и площа</w:t>
      </w:r>
      <w:r w:rsidR="004B5581" w:rsidRPr="00C55592">
        <w:rPr>
          <w:rFonts w:ascii="Times New Roman" w:hAnsi="Times New Roman" w:cs="Times New Roman"/>
          <w:sz w:val="24"/>
          <w:szCs w:val="24"/>
        </w:rPr>
        <w:t>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4B5581" w:rsidRPr="00C55592">
        <w:rPr>
          <w:rFonts w:ascii="Times New Roman" w:hAnsi="Times New Roman" w:cs="Times New Roman"/>
          <w:sz w:val="24"/>
          <w:szCs w:val="24"/>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При проектировании водоемов следует использовать приемы цветового и светового оформления.</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523AF7" w:rsidRDefault="00523AF7" w:rsidP="00C55592">
      <w:pPr>
        <w:spacing w:after="0" w:line="240" w:lineRule="auto"/>
        <w:jc w:val="both"/>
        <w:rPr>
          <w:rFonts w:ascii="Times New Roman" w:hAnsi="Times New Roman" w:cs="Times New Roman"/>
          <w:b/>
          <w:sz w:val="24"/>
          <w:szCs w:val="24"/>
        </w:rPr>
      </w:pPr>
      <w:r w:rsidRPr="00523AF7">
        <w:rPr>
          <w:rFonts w:ascii="Times New Roman" w:hAnsi="Times New Roman" w:cs="Times New Roman"/>
          <w:b/>
          <w:sz w:val="24"/>
          <w:szCs w:val="24"/>
        </w:rPr>
        <w:t>Статья 2</w:t>
      </w:r>
      <w:r w:rsidR="004B5581" w:rsidRPr="00523AF7">
        <w:rPr>
          <w:rFonts w:ascii="Times New Roman" w:hAnsi="Times New Roman" w:cs="Times New Roman"/>
          <w:b/>
          <w:sz w:val="24"/>
          <w:szCs w:val="24"/>
        </w:rPr>
        <w:t>2. Уличное коммунально-бытовое оборудование</w:t>
      </w: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4B5581" w:rsidP="00C55592">
      <w:pPr>
        <w:spacing w:after="0" w:line="240" w:lineRule="auto"/>
        <w:jc w:val="both"/>
        <w:rPr>
          <w:rFonts w:ascii="Times New Roman" w:hAnsi="Times New Roman" w:cs="Times New Roman"/>
          <w:sz w:val="24"/>
          <w:szCs w:val="24"/>
        </w:rPr>
      </w:pPr>
    </w:p>
    <w:p w:rsidR="004B558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4B5581" w:rsidRPr="00C55592">
        <w:rPr>
          <w:rFonts w:ascii="Times New Roman" w:hAnsi="Times New Roman" w:cs="Times New Roman"/>
          <w:sz w:val="24"/>
          <w:szCs w:val="24"/>
        </w:rPr>
        <w:t xml:space="preserve">Улично-коммунальное оборудование представлено различными видами мусоросборников - контейнеров и </w:t>
      </w:r>
      <w:r w:rsidR="008F7909">
        <w:rPr>
          <w:rFonts w:ascii="Times New Roman" w:hAnsi="Times New Roman" w:cs="Times New Roman"/>
          <w:sz w:val="24"/>
          <w:szCs w:val="24"/>
        </w:rPr>
        <w:t>урн</w:t>
      </w:r>
      <w:r w:rsidR="004B5581" w:rsidRPr="00C55592">
        <w:rPr>
          <w:rFonts w:ascii="Times New Roman" w:hAnsi="Times New Roman" w:cs="Times New Roman"/>
          <w:sz w:val="24"/>
          <w:szCs w:val="24"/>
        </w:rPr>
        <w:t xml:space="preserve">.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w:t>
      </w:r>
      <w:r w:rsidR="004B5581" w:rsidRPr="00C55592">
        <w:rPr>
          <w:rFonts w:ascii="Times New Roman" w:hAnsi="Times New Roman" w:cs="Times New Roman"/>
          <w:sz w:val="24"/>
          <w:szCs w:val="24"/>
        </w:rPr>
        <w:lastRenderedPageBreak/>
        <w:t>эргономичности, эстетической привлекательности, сочетания с механизмами, обеспечивающими удаление накопленных отходов.</w:t>
      </w:r>
    </w:p>
    <w:p w:rsidR="003D1C1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D1C11" w:rsidRPr="00C55592">
        <w:rPr>
          <w:rFonts w:ascii="Times New Roman" w:hAnsi="Times New Roman" w:cs="Times New Roman"/>
          <w:sz w:val="24"/>
          <w:szCs w:val="24"/>
        </w:rPr>
        <w:t>Для сбора бытового мусора на улицах, площадях, объектах рекреации необходимо применять контейнеры и урны, устанавливая их у входов: в объекты торговли и общественного питания, бытового обслуживания, салоны связи, другие учреждения общественного назначения (социальные и культурные объе</w:t>
      </w:r>
      <w:r>
        <w:rPr>
          <w:rFonts w:ascii="Times New Roman" w:hAnsi="Times New Roman" w:cs="Times New Roman"/>
          <w:sz w:val="24"/>
          <w:szCs w:val="24"/>
        </w:rPr>
        <w:t>кты, учебные заведения и т.д.).</w:t>
      </w:r>
    </w:p>
    <w:p w:rsidR="003D1C11" w:rsidRPr="00C55592" w:rsidRDefault="00523AF7" w:rsidP="00523A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D1C11" w:rsidRPr="00C55592">
        <w:rPr>
          <w:rFonts w:ascii="Times New Roman" w:hAnsi="Times New Roman" w:cs="Times New Roman"/>
          <w:sz w:val="24"/>
          <w:szCs w:val="24"/>
        </w:rPr>
        <w:t>Урны должны быть заметными, их размер и количество определяется потоком людей на территории.</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D1C11" w:rsidRPr="00C55592">
        <w:rPr>
          <w:rFonts w:ascii="Times New Roman" w:hAnsi="Times New Roman" w:cs="Times New Roman"/>
          <w:sz w:val="24"/>
          <w:szCs w:val="24"/>
        </w:rPr>
        <w:t xml:space="preserve">Интервал при расстановке малых контейнеров и </w:t>
      </w:r>
      <w:r w:rsidR="008F7909">
        <w:rPr>
          <w:rFonts w:ascii="Times New Roman" w:hAnsi="Times New Roman" w:cs="Times New Roman"/>
          <w:sz w:val="24"/>
          <w:szCs w:val="24"/>
        </w:rPr>
        <w:t>урн</w:t>
      </w:r>
      <w:r w:rsidR="003D1C11" w:rsidRPr="00C55592">
        <w:rPr>
          <w:rFonts w:ascii="Times New Roman" w:hAnsi="Times New Roman" w:cs="Times New Roman"/>
          <w:sz w:val="24"/>
          <w:szCs w:val="24"/>
        </w:rPr>
        <w:t xml:space="preserve"> должен составлять: на основных пешеходных коммуникациях - не более 60 м, других территорий </w:t>
      </w:r>
      <w:r w:rsidR="00444A37">
        <w:rPr>
          <w:rFonts w:ascii="Times New Roman" w:hAnsi="Times New Roman" w:cs="Times New Roman"/>
          <w:sz w:val="24"/>
          <w:szCs w:val="24"/>
        </w:rPr>
        <w:t>села</w:t>
      </w:r>
      <w:r w:rsidR="003D1C11" w:rsidRPr="00C55592">
        <w:rPr>
          <w:rFonts w:ascii="Times New Roman" w:hAnsi="Times New Roman" w:cs="Times New Roman"/>
          <w:sz w:val="24"/>
          <w:szCs w:val="24"/>
        </w:rPr>
        <w:t xml:space="preserve"> - не более 100 м. На территории объектов рекреации расстановку малых контейнеров и </w:t>
      </w:r>
      <w:r w:rsidR="008F7909">
        <w:rPr>
          <w:rFonts w:ascii="Times New Roman" w:hAnsi="Times New Roman" w:cs="Times New Roman"/>
          <w:sz w:val="24"/>
          <w:szCs w:val="24"/>
        </w:rPr>
        <w:t>урн</w:t>
      </w:r>
      <w:r w:rsidR="003D1C11" w:rsidRPr="00C55592">
        <w:rPr>
          <w:rFonts w:ascii="Times New Roman" w:hAnsi="Times New Roman" w:cs="Times New Roman"/>
          <w:sz w:val="24"/>
          <w:szCs w:val="24"/>
        </w:rPr>
        <w:t xml:space="preserve">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3D1C11" w:rsidRPr="00C55592">
        <w:rPr>
          <w:rFonts w:ascii="Times New Roman" w:hAnsi="Times New Roman" w:cs="Times New Roman"/>
          <w:sz w:val="24"/>
          <w:szCs w:val="24"/>
        </w:rPr>
        <w:t xml:space="preserve">Расстановка контейнеров и </w:t>
      </w:r>
      <w:r w:rsidR="008F7909">
        <w:rPr>
          <w:rFonts w:ascii="Times New Roman" w:hAnsi="Times New Roman" w:cs="Times New Roman"/>
          <w:sz w:val="24"/>
          <w:szCs w:val="24"/>
        </w:rPr>
        <w:t>урн</w:t>
      </w:r>
      <w:r w:rsidR="003D1C11" w:rsidRPr="00C55592">
        <w:rPr>
          <w:rFonts w:ascii="Times New Roman" w:hAnsi="Times New Roman" w:cs="Times New Roman"/>
          <w:sz w:val="24"/>
          <w:szCs w:val="24"/>
        </w:rPr>
        <w:t xml:space="preserve"> не должна мешать передвижению пешеходов, проезду инвалидных и детских колясок.</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D1C11" w:rsidRPr="00C55592">
        <w:rPr>
          <w:rFonts w:ascii="Times New Roman" w:hAnsi="Times New Roman" w:cs="Times New Roman"/>
          <w:sz w:val="24"/>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720F72" w:rsidRDefault="00720F72" w:rsidP="00C55592">
      <w:pPr>
        <w:spacing w:after="0" w:line="240" w:lineRule="auto"/>
        <w:jc w:val="both"/>
        <w:rPr>
          <w:rFonts w:ascii="Times New Roman" w:hAnsi="Times New Roman" w:cs="Times New Roman"/>
          <w:b/>
          <w:sz w:val="24"/>
          <w:szCs w:val="24"/>
        </w:rPr>
      </w:pPr>
      <w:r w:rsidRPr="00720F72">
        <w:rPr>
          <w:rFonts w:ascii="Times New Roman" w:hAnsi="Times New Roman" w:cs="Times New Roman"/>
          <w:b/>
          <w:sz w:val="24"/>
          <w:szCs w:val="24"/>
        </w:rPr>
        <w:t>Статья 2</w:t>
      </w:r>
      <w:r w:rsidR="003D1C11" w:rsidRPr="00720F72">
        <w:rPr>
          <w:rFonts w:ascii="Times New Roman" w:hAnsi="Times New Roman" w:cs="Times New Roman"/>
          <w:b/>
          <w:sz w:val="24"/>
          <w:szCs w:val="24"/>
        </w:rPr>
        <w:t>3. Уличное техническое оборудование</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D1C11" w:rsidRPr="00C55592">
        <w:rPr>
          <w:rFonts w:ascii="Times New Roman" w:hAnsi="Times New Roman" w:cs="Times New Roman"/>
          <w:sz w:val="24"/>
          <w:szCs w:val="24"/>
        </w:rPr>
        <w:t>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по продаже воды, терминалы приема платежей, элементы инженерного оборудования (подъемные площадки для инвалидных коляс</w:t>
      </w:r>
      <w:r>
        <w:rPr>
          <w:rFonts w:ascii="Times New Roman" w:hAnsi="Times New Roman" w:cs="Times New Roman"/>
          <w:sz w:val="24"/>
          <w:szCs w:val="24"/>
        </w:rPr>
        <w:t>ок, смотровые люки, решетки дож</w:t>
      </w:r>
      <w:r w:rsidR="003D1C11" w:rsidRPr="00C55592">
        <w:rPr>
          <w:rFonts w:ascii="Times New Roman" w:hAnsi="Times New Roman" w:cs="Times New Roman"/>
          <w:sz w:val="24"/>
          <w:szCs w:val="24"/>
        </w:rPr>
        <w:t>деприемных колодцев, вентиляционные шахты подземных коммуникаций, шкафы телефонной связи и иное оборудование).</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D1C11" w:rsidRPr="00C55592">
        <w:rPr>
          <w:rFonts w:ascii="Times New Roman" w:hAnsi="Times New Roman" w:cs="Times New Roman"/>
          <w:sz w:val="24"/>
          <w:szCs w:val="24"/>
        </w:rPr>
        <w:t>Установка уличного технического оборудования должна обеспечивать удобный подход к оборудованию. При создании и благоустройстве уличного технического оборудования следует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3D1C11" w:rsidRPr="00C55592">
        <w:rPr>
          <w:rFonts w:ascii="Times New Roman" w:hAnsi="Times New Roman" w:cs="Times New Roman"/>
          <w:sz w:val="24"/>
          <w:szCs w:val="24"/>
        </w:rPr>
        <w:t>Оформление элементов инженерного оборудования необходимо выполнять без нарушения уровня благоустройства формируемой среды, без ухудшения условия передвижения.</w:t>
      </w:r>
    </w:p>
    <w:p w:rsidR="003D1C11" w:rsidRPr="00C55592" w:rsidRDefault="00720F72" w:rsidP="00720F7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3D1C11" w:rsidRPr="00C55592">
        <w:rPr>
          <w:rFonts w:ascii="Times New Roman" w:hAnsi="Times New Roman" w:cs="Times New Roman"/>
          <w:sz w:val="24"/>
          <w:szCs w:val="24"/>
        </w:rPr>
        <w:t>Проектирование размещения крышек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720F72" w:rsidRDefault="00720F72" w:rsidP="00C55592">
      <w:pPr>
        <w:spacing w:after="0" w:line="240" w:lineRule="auto"/>
        <w:jc w:val="both"/>
        <w:rPr>
          <w:rFonts w:ascii="Times New Roman" w:hAnsi="Times New Roman" w:cs="Times New Roman"/>
          <w:b/>
          <w:sz w:val="24"/>
          <w:szCs w:val="24"/>
        </w:rPr>
      </w:pPr>
      <w:r w:rsidRPr="00720F72">
        <w:rPr>
          <w:rFonts w:ascii="Times New Roman" w:hAnsi="Times New Roman" w:cs="Times New Roman"/>
          <w:b/>
          <w:sz w:val="24"/>
          <w:szCs w:val="24"/>
        </w:rPr>
        <w:t>Статья 2</w:t>
      </w:r>
      <w:r w:rsidR="003D1C11" w:rsidRPr="00720F72">
        <w:rPr>
          <w:rFonts w:ascii="Times New Roman" w:hAnsi="Times New Roman" w:cs="Times New Roman"/>
          <w:b/>
          <w:sz w:val="24"/>
          <w:szCs w:val="24"/>
        </w:rPr>
        <w:t>4. Игровое и спортивное оборудование</w:t>
      </w:r>
    </w:p>
    <w:p w:rsidR="003D1C11" w:rsidRPr="00C55592" w:rsidRDefault="003D1C11" w:rsidP="00C55592">
      <w:pPr>
        <w:spacing w:after="0" w:line="240" w:lineRule="auto"/>
        <w:jc w:val="both"/>
        <w:rPr>
          <w:rFonts w:ascii="Times New Roman" w:hAnsi="Times New Roman" w:cs="Times New Roman"/>
          <w:sz w:val="24"/>
          <w:szCs w:val="24"/>
        </w:rPr>
      </w:pPr>
    </w:p>
    <w:p w:rsidR="00532495" w:rsidRDefault="00532495" w:rsidP="005324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D1C11" w:rsidRPr="00C55592">
        <w:rPr>
          <w:rFonts w:ascii="Times New Roman" w:hAnsi="Times New Roman" w:cs="Times New Roman"/>
          <w:sz w:val="24"/>
          <w:szCs w:val="24"/>
        </w:rPr>
        <w:t>Игровое и спортивное оборудование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D1C11" w:rsidRPr="00C55592" w:rsidRDefault="00532495" w:rsidP="005324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3D1C11" w:rsidRPr="00C55592">
        <w:rPr>
          <w:rFonts w:ascii="Times New Roman" w:hAnsi="Times New Roman" w:cs="Times New Roman"/>
          <w:sz w:val="24"/>
          <w:szCs w:val="24"/>
        </w:rPr>
        <w:t>Игровое оборудование должно соответствовать требованиям санитарно- гигиенических и технических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32495" w:rsidRDefault="00532495" w:rsidP="005324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3D1C11" w:rsidRPr="00C55592">
        <w:rPr>
          <w:rFonts w:ascii="Times New Roman" w:hAnsi="Times New Roman" w:cs="Times New Roman"/>
          <w:sz w:val="24"/>
          <w:szCs w:val="24"/>
        </w:rPr>
        <w:t xml:space="preserve">Спортивное оборудование предназначено для всех возрастных групп населения, </w:t>
      </w:r>
      <w:r>
        <w:rPr>
          <w:rFonts w:ascii="Times New Roman" w:hAnsi="Times New Roman" w:cs="Times New Roman"/>
          <w:sz w:val="24"/>
          <w:szCs w:val="24"/>
        </w:rPr>
        <w:t>размещ</w:t>
      </w:r>
      <w:r w:rsidRPr="00C55592">
        <w:rPr>
          <w:rFonts w:ascii="Times New Roman" w:hAnsi="Times New Roman" w:cs="Times New Roman"/>
          <w:sz w:val="24"/>
          <w:szCs w:val="24"/>
        </w:rPr>
        <w:t>ается</w:t>
      </w:r>
      <w:r w:rsidR="003D1C11" w:rsidRPr="00C55592">
        <w:rPr>
          <w:rFonts w:ascii="Times New Roman" w:hAnsi="Times New Roman" w:cs="Times New Roman"/>
          <w:sz w:val="24"/>
          <w:szCs w:val="24"/>
        </w:rPr>
        <w:t xml:space="preserve"> на спортивных, физкультурных </w:t>
      </w:r>
      <w:r w:rsidR="00307635">
        <w:rPr>
          <w:rFonts w:ascii="Times New Roman" w:hAnsi="Times New Roman" w:cs="Times New Roman"/>
          <w:sz w:val="24"/>
          <w:szCs w:val="24"/>
        </w:rPr>
        <w:t>площадка</w:t>
      </w:r>
      <w:r w:rsidR="003D1C11" w:rsidRPr="00C55592">
        <w:rPr>
          <w:rFonts w:ascii="Times New Roman" w:hAnsi="Times New Roman" w:cs="Times New Roman"/>
          <w:sz w:val="24"/>
          <w:szCs w:val="24"/>
        </w:rPr>
        <w:t>х, либо на специально оборудованных пешеходных коммуникациях (тропы здоровья) в составе рекреаций.</w:t>
      </w:r>
    </w:p>
    <w:p w:rsidR="003D1C11" w:rsidRDefault="003D1C11" w:rsidP="00532495">
      <w:pPr>
        <w:spacing w:after="0" w:line="240" w:lineRule="auto"/>
        <w:ind w:firstLine="708"/>
        <w:jc w:val="both"/>
        <w:rPr>
          <w:rFonts w:ascii="Times New Roman" w:hAnsi="Times New Roman" w:cs="Times New Roman"/>
          <w:sz w:val="24"/>
          <w:szCs w:val="24"/>
        </w:rPr>
      </w:pPr>
      <w:r w:rsidRPr="00C55592">
        <w:rPr>
          <w:rFonts w:ascii="Times New Roman" w:hAnsi="Times New Roman" w:cs="Times New Roman"/>
          <w:sz w:val="24"/>
          <w:szCs w:val="24"/>
        </w:rPr>
        <w:t xml:space="preserve"> </w:t>
      </w:r>
      <w:r w:rsidR="00532495">
        <w:rPr>
          <w:rFonts w:ascii="Times New Roman" w:hAnsi="Times New Roman" w:cs="Times New Roman"/>
          <w:sz w:val="24"/>
          <w:szCs w:val="24"/>
        </w:rPr>
        <w:t xml:space="preserve">      </w:t>
      </w:r>
      <w:r w:rsidRPr="00C55592">
        <w:rPr>
          <w:rFonts w:ascii="Times New Roman" w:hAnsi="Times New Roman" w:cs="Times New Roman"/>
          <w:sz w:val="24"/>
          <w:szCs w:val="24"/>
        </w:rPr>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32495" w:rsidRPr="00532495" w:rsidRDefault="00532495" w:rsidP="00532495">
      <w:pPr>
        <w:spacing w:after="0" w:line="240" w:lineRule="auto"/>
        <w:ind w:firstLine="708"/>
        <w:jc w:val="both"/>
        <w:rPr>
          <w:rFonts w:ascii="Times New Roman" w:hAnsi="Times New Roman" w:cs="Times New Roman"/>
          <w:b/>
          <w:sz w:val="24"/>
          <w:szCs w:val="24"/>
        </w:rPr>
      </w:pPr>
    </w:p>
    <w:p w:rsidR="003D1C11" w:rsidRPr="00532495" w:rsidRDefault="00532495" w:rsidP="00C55592">
      <w:pPr>
        <w:spacing w:after="0" w:line="240" w:lineRule="auto"/>
        <w:jc w:val="both"/>
        <w:rPr>
          <w:rFonts w:ascii="Times New Roman" w:hAnsi="Times New Roman" w:cs="Times New Roman"/>
          <w:b/>
          <w:sz w:val="24"/>
          <w:szCs w:val="24"/>
        </w:rPr>
      </w:pPr>
      <w:r w:rsidRPr="00532495">
        <w:rPr>
          <w:rFonts w:ascii="Times New Roman" w:hAnsi="Times New Roman" w:cs="Times New Roman"/>
          <w:b/>
          <w:sz w:val="24"/>
          <w:szCs w:val="24"/>
        </w:rPr>
        <w:t>Статья 2</w:t>
      </w:r>
      <w:r w:rsidR="003D1C11" w:rsidRPr="00532495">
        <w:rPr>
          <w:rFonts w:ascii="Times New Roman" w:hAnsi="Times New Roman" w:cs="Times New Roman"/>
          <w:b/>
          <w:sz w:val="24"/>
          <w:szCs w:val="24"/>
        </w:rPr>
        <w:t>5. Элементы освещения</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532495" w:rsidP="005324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D1C11" w:rsidRPr="00C55592">
        <w:rPr>
          <w:rFonts w:ascii="Times New Roman" w:hAnsi="Times New Roman" w:cs="Times New Roman"/>
          <w:sz w:val="24"/>
          <w:szCs w:val="24"/>
        </w:rPr>
        <w:t xml:space="preserve">На территории </w:t>
      </w:r>
      <w:r w:rsidR="00444A37">
        <w:rPr>
          <w:rFonts w:ascii="Times New Roman" w:hAnsi="Times New Roman" w:cs="Times New Roman"/>
          <w:sz w:val="24"/>
          <w:szCs w:val="24"/>
        </w:rPr>
        <w:t>села</w:t>
      </w:r>
      <w:r>
        <w:rPr>
          <w:rFonts w:ascii="Times New Roman" w:hAnsi="Times New Roman" w:cs="Times New Roman"/>
          <w:sz w:val="24"/>
          <w:szCs w:val="24"/>
        </w:rPr>
        <w:t xml:space="preserve"> предусматривает</w:t>
      </w:r>
      <w:r w:rsidR="003D1C11" w:rsidRPr="00C55592">
        <w:rPr>
          <w:rFonts w:ascii="Times New Roman" w:hAnsi="Times New Roman" w:cs="Times New Roman"/>
          <w:sz w:val="24"/>
          <w:szCs w:val="24"/>
        </w:rPr>
        <w:t>ся функциональное, архитектурное и информационное освещение с целью решения утилитарных, светопланировочных и светокомпозиционных задач.</w:t>
      </w:r>
    </w:p>
    <w:p w:rsidR="003D1C11" w:rsidRDefault="00532495" w:rsidP="008B414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6E3A12">
        <w:rPr>
          <w:rFonts w:ascii="Times New Roman" w:hAnsi="Times New Roman" w:cs="Times New Roman"/>
          <w:sz w:val="24"/>
          <w:szCs w:val="24"/>
        </w:rPr>
        <w:t>При проектировании каж</w:t>
      </w:r>
      <w:r w:rsidR="003D1C11" w:rsidRPr="00C55592">
        <w:rPr>
          <w:rFonts w:ascii="Times New Roman" w:hAnsi="Times New Roman" w:cs="Times New Roman"/>
          <w:sz w:val="24"/>
          <w:szCs w:val="24"/>
        </w:rPr>
        <w:t>дой из трех основных групп осветительных установок (функционального, архитектурного освещения, световой информации) необходимо обеспечивать:</w:t>
      </w:r>
    </w:p>
    <w:p w:rsidR="008B4149" w:rsidRPr="008B4149" w:rsidRDefault="008B4149" w:rsidP="008B41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8B4149">
        <w:rPr>
          <w:rFonts w:ascii="Times New Roman" w:hAnsi="Times New Roman" w:cs="Times New Roman"/>
          <w:sz w:val="24"/>
          <w:szCs w:val="24"/>
        </w:rPr>
        <w:t>экономичность</w:t>
      </w:r>
      <w:r w:rsidRPr="008B4149">
        <w:rPr>
          <w:rFonts w:ascii="Times New Roman" w:hAnsi="Times New Roman" w:cs="Times New Roman"/>
          <w:sz w:val="24"/>
          <w:szCs w:val="24"/>
        </w:rPr>
        <w:tab/>
        <w:t>и</w:t>
      </w:r>
      <w:r w:rsidRPr="008B4149">
        <w:rPr>
          <w:rFonts w:ascii="Times New Roman" w:hAnsi="Times New Roman" w:cs="Times New Roman"/>
          <w:sz w:val="24"/>
          <w:szCs w:val="24"/>
        </w:rPr>
        <w:tab/>
        <w:t>энергоэффективность</w:t>
      </w:r>
      <w:r w:rsidRPr="008B4149">
        <w:rPr>
          <w:rFonts w:ascii="Times New Roman" w:hAnsi="Times New Roman" w:cs="Times New Roman"/>
          <w:sz w:val="24"/>
          <w:szCs w:val="24"/>
        </w:rPr>
        <w:tab/>
        <w:t>применяемых</w:t>
      </w:r>
      <w:r w:rsidRPr="008B4149">
        <w:rPr>
          <w:rFonts w:ascii="Times New Roman" w:hAnsi="Times New Roman" w:cs="Times New Roman"/>
          <w:sz w:val="24"/>
          <w:szCs w:val="24"/>
        </w:rPr>
        <w:tab/>
        <w:t xml:space="preserve">установок, </w:t>
      </w:r>
      <w:r w:rsidR="000B162E">
        <w:rPr>
          <w:rFonts w:ascii="Times New Roman" w:hAnsi="Times New Roman" w:cs="Times New Roman"/>
          <w:sz w:val="24"/>
          <w:szCs w:val="24"/>
        </w:rPr>
        <w:t xml:space="preserve">  </w:t>
      </w:r>
      <w:r w:rsidR="000B162E">
        <w:rPr>
          <w:rFonts w:ascii="Times New Roman" w:hAnsi="Times New Roman" w:cs="Times New Roman"/>
          <w:sz w:val="24"/>
          <w:szCs w:val="24"/>
        </w:rPr>
        <w:tab/>
      </w:r>
      <w:r w:rsidRPr="008B4149">
        <w:rPr>
          <w:rFonts w:ascii="Times New Roman" w:hAnsi="Times New Roman" w:cs="Times New Roman"/>
          <w:sz w:val="24"/>
          <w:szCs w:val="24"/>
        </w:rPr>
        <w:t>рациональное распределение и использование электроэнергии;</w:t>
      </w:r>
    </w:p>
    <w:p w:rsidR="008B4149" w:rsidRPr="008B4149" w:rsidRDefault="000B162E" w:rsidP="008B41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B4149" w:rsidRPr="008B4149">
        <w:rPr>
          <w:rFonts w:ascii="Times New Roman" w:hAnsi="Times New Roman" w:cs="Times New Roman"/>
          <w:sz w:val="24"/>
          <w:szCs w:val="24"/>
        </w:rPr>
        <w:t>эстетика</w:t>
      </w:r>
      <w:r w:rsidR="008B4149" w:rsidRPr="008B4149">
        <w:rPr>
          <w:rFonts w:ascii="Times New Roman" w:hAnsi="Times New Roman" w:cs="Times New Roman"/>
          <w:sz w:val="24"/>
          <w:szCs w:val="24"/>
        </w:rPr>
        <w:tab/>
        <w:t>элементов</w:t>
      </w:r>
      <w:r w:rsidR="008B4149" w:rsidRPr="008B4149">
        <w:rPr>
          <w:rFonts w:ascii="Times New Roman" w:hAnsi="Times New Roman" w:cs="Times New Roman"/>
          <w:sz w:val="24"/>
          <w:szCs w:val="24"/>
        </w:rPr>
        <w:tab/>
        <w:t>осветительных</w:t>
      </w:r>
      <w:r w:rsidR="008B4149" w:rsidRPr="008B4149">
        <w:rPr>
          <w:rFonts w:ascii="Times New Roman" w:hAnsi="Times New Roman" w:cs="Times New Roman"/>
          <w:sz w:val="24"/>
          <w:szCs w:val="24"/>
        </w:rPr>
        <w:tab/>
        <w:t>установок,</w:t>
      </w:r>
      <w:r w:rsidR="008B4149" w:rsidRPr="008B4149">
        <w:rPr>
          <w:rFonts w:ascii="Times New Roman" w:hAnsi="Times New Roman" w:cs="Times New Roman"/>
          <w:sz w:val="24"/>
          <w:szCs w:val="24"/>
        </w:rPr>
        <w:tab/>
        <w:t>их</w:t>
      </w:r>
      <w:r w:rsidR="008B4149" w:rsidRPr="008B4149">
        <w:rPr>
          <w:rFonts w:ascii="Times New Roman" w:hAnsi="Times New Roman" w:cs="Times New Roman"/>
          <w:sz w:val="24"/>
          <w:szCs w:val="24"/>
        </w:rPr>
        <w:tab/>
        <w:t>дизайн,</w:t>
      </w:r>
      <w:r w:rsidR="008B4149" w:rsidRPr="008B4149">
        <w:rPr>
          <w:rFonts w:ascii="Times New Roman" w:hAnsi="Times New Roman" w:cs="Times New Roman"/>
          <w:sz w:val="24"/>
          <w:szCs w:val="24"/>
        </w:rPr>
        <w:tab/>
        <w:t>качество материалов и изделий с учетом восприятия в дневное и ночное время;</w:t>
      </w:r>
    </w:p>
    <w:p w:rsidR="008B4149" w:rsidRPr="008B4149" w:rsidRDefault="000B162E" w:rsidP="008B414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B4149" w:rsidRPr="008B4149">
        <w:rPr>
          <w:rFonts w:ascii="Times New Roman" w:hAnsi="Times New Roman" w:cs="Times New Roman"/>
          <w:sz w:val="24"/>
          <w:szCs w:val="24"/>
        </w:rPr>
        <w:t>удобство</w:t>
      </w:r>
      <w:r w:rsidR="008B4149" w:rsidRPr="008B4149">
        <w:rPr>
          <w:rFonts w:ascii="Times New Roman" w:hAnsi="Times New Roman" w:cs="Times New Roman"/>
          <w:sz w:val="24"/>
          <w:szCs w:val="24"/>
        </w:rPr>
        <w:tab/>
        <w:t>обслуживания</w:t>
      </w:r>
      <w:r w:rsidR="008B4149" w:rsidRPr="008B4149">
        <w:rPr>
          <w:rFonts w:ascii="Times New Roman" w:hAnsi="Times New Roman" w:cs="Times New Roman"/>
          <w:sz w:val="24"/>
          <w:szCs w:val="24"/>
        </w:rPr>
        <w:tab/>
        <w:t>и</w:t>
      </w:r>
      <w:r w:rsidR="008B4149" w:rsidRPr="008B4149">
        <w:rPr>
          <w:rFonts w:ascii="Times New Roman" w:hAnsi="Times New Roman" w:cs="Times New Roman"/>
          <w:sz w:val="24"/>
          <w:szCs w:val="24"/>
        </w:rPr>
        <w:tab/>
        <w:t>управления</w:t>
      </w:r>
      <w:r w:rsidR="008B4149" w:rsidRPr="008B4149">
        <w:rPr>
          <w:rFonts w:ascii="Times New Roman" w:hAnsi="Times New Roman" w:cs="Times New Roman"/>
          <w:sz w:val="24"/>
          <w:szCs w:val="24"/>
        </w:rPr>
        <w:tab/>
        <w:t>при</w:t>
      </w:r>
      <w:r w:rsidR="008B4149" w:rsidRPr="008B4149">
        <w:rPr>
          <w:rFonts w:ascii="Times New Roman" w:hAnsi="Times New Roman" w:cs="Times New Roman"/>
          <w:sz w:val="24"/>
          <w:szCs w:val="24"/>
        </w:rPr>
        <w:tab/>
        <w:t>разных</w:t>
      </w:r>
      <w:r w:rsidR="008B4149" w:rsidRPr="008B4149">
        <w:rPr>
          <w:rFonts w:ascii="Times New Roman" w:hAnsi="Times New Roman" w:cs="Times New Roman"/>
          <w:sz w:val="24"/>
          <w:szCs w:val="24"/>
        </w:rPr>
        <w:tab/>
        <w:t>режимах</w:t>
      </w:r>
      <w:r w:rsidR="008B4149" w:rsidRPr="008B4149">
        <w:rPr>
          <w:rFonts w:ascii="Times New Roman" w:hAnsi="Times New Roman" w:cs="Times New Roman"/>
          <w:sz w:val="24"/>
          <w:szCs w:val="24"/>
        </w:rPr>
        <w:tab/>
        <w:t>работы установок.</w:t>
      </w:r>
    </w:p>
    <w:p w:rsidR="008B4149" w:rsidRPr="00C55592" w:rsidRDefault="008B4149" w:rsidP="008B4149">
      <w:pPr>
        <w:spacing w:after="0" w:line="240" w:lineRule="auto"/>
        <w:ind w:firstLine="708"/>
        <w:jc w:val="both"/>
        <w:rPr>
          <w:rFonts w:ascii="Times New Roman" w:hAnsi="Times New Roman" w:cs="Times New Roman"/>
          <w:sz w:val="24"/>
          <w:szCs w:val="24"/>
        </w:rPr>
      </w:pPr>
    </w:p>
    <w:p w:rsidR="003D1C11" w:rsidRPr="000B162E" w:rsidRDefault="000B162E" w:rsidP="00C55592">
      <w:pPr>
        <w:spacing w:after="0" w:line="240" w:lineRule="auto"/>
        <w:jc w:val="both"/>
        <w:rPr>
          <w:rFonts w:ascii="Times New Roman" w:hAnsi="Times New Roman" w:cs="Times New Roman"/>
          <w:b/>
          <w:sz w:val="24"/>
          <w:szCs w:val="24"/>
        </w:rPr>
      </w:pPr>
      <w:r w:rsidRPr="000B162E">
        <w:rPr>
          <w:rFonts w:ascii="Times New Roman" w:hAnsi="Times New Roman" w:cs="Times New Roman"/>
          <w:b/>
          <w:sz w:val="24"/>
          <w:szCs w:val="24"/>
        </w:rPr>
        <w:t>Статья 2</w:t>
      </w:r>
      <w:r w:rsidR="003D1C11" w:rsidRPr="000B162E">
        <w:rPr>
          <w:rFonts w:ascii="Times New Roman" w:hAnsi="Times New Roman" w:cs="Times New Roman"/>
          <w:b/>
          <w:sz w:val="24"/>
          <w:szCs w:val="24"/>
        </w:rPr>
        <w:t>6. Функциональное освещение</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высокомачтовые, парапетные, газонные и встроенные.</w:t>
      </w: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3D1C11" w:rsidRPr="00C55592">
        <w:rPr>
          <w:rFonts w:ascii="Times New Roman" w:hAnsi="Times New Roman" w:cs="Times New Roman"/>
          <w:sz w:val="24"/>
          <w:szCs w:val="24"/>
        </w:rPr>
        <w:t>В обычных установках светильники располагают на опорах (венчающие, консольные), подвесах или фасадах (бра, плафоны). Их следует применять в транспортных и пешеходных зонах.</w:t>
      </w: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3D1C11" w:rsidRPr="00C55592">
        <w:rPr>
          <w:rFonts w:ascii="Times New Roman" w:hAnsi="Times New Roman" w:cs="Times New Roman"/>
          <w:sz w:val="24"/>
          <w:szCs w:val="24"/>
        </w:rPr>
        <w:t>В высокомачтовых установках осветительные приборы (прожекторы или светильники) располагают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3D1C11" w:rsidRPr="00C55592">
        <w:rPr>
          <w:rFonts w:ascii="Times New Roman" w:hAnsi="Times New Roman" w:cs="Times New Roman"/>
          <w:sz w:val="24"/>
          <w:szCs w:val="24"/>
        </w:rPr>
        <w:t>В парапетных установках светильники встраивают линией или пунктиром в парапет высотой до 1,2 метра, ограждающий проезжую часть улиц,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3D1C11" w:rsidRPr="00C55592">
        <w:rPr>
          <w:rFonts w:ascii="Times New Roman" w:hAnsi="Times New Roman" w:cs="Times New Roman"/>
          <w:sz w:val="24"/>
          <w:szCs w:val="24"/>
        </w:rPr>
        <w:t>Газонные светильники устанавливаются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B162E"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3D1C11" w:rsidRPr="00C55592">
        <w:rPr>
          <w:rFonts w:ascii="Times New Roman" w:hAnsi="Times New Roman" w:cs="Times New Roman"/>
          <w:sz w:val="24"/>
          <w:szCs w:val="24"/>
        </w:rPr>
        <w:t xml:space="preserve">Светильники, встроенные в ступени, подпорные стенки, </w:t>
      </w:r>
      <w:r w:rsidR="00307635">
        <w:rPr>
          <w:rFonts w:ascii="Times New Roman" w:hAnsi="Times New Roman" w:cs="Times New Roman"/>
          <w:sz w:val="24"/>
          <w:szCs w:val="24"/>
        </w:rPr>
        <w:t>ограждения</w:t>
      </w:r>
      <w:r w:rsidR="003D1C11" w:rsidRPr="00C55592">
        <w:rPr>
          <w:rFonts w:ascii="Times New Roman" w:hAnsi="Times New Roman" w:cs="Times New Roman"/>
          <w:sz w:val="24"/>
          <w:szCs w:val="24"/>
        </w:rPr>
        <w:t>, цоколи зданий и сооружений, малые архитектурные формы, необходимо использовать для освещения пешеходных зон территорий общественного назначения.</w:t>
      </w:r>
    </w:p>
    <w:p w:rsidR="003D1C11" w:rsidRPr="00C55592" w:rsidRDefault="000B162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3D1C11" w:rsidRPr="00C55592">
        <w:rPr>
          <w:rFonts w:ascii="Times New Roman" w:hAnsi="Times New Roman" w:cs="Times New Roman"/>
          <w:sz w:val="24"/>
          <w:szCs w:val="24"/>
        </w:rPr>
        <w:t>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0B162E" w:rsidRDefault="000B162E" w:rsidP="00C55592">
      <w:pPr>
        <w:spacing w:after="0" w:line="240" w:lineRule="auto"/>
        <w:jc w:val="both"/>
        <w:rPr>
          <w:rFonts w:ascii="Times New Roman" w:hAnsi="Times New Roman" w:cs="Times New Roman"/>
          <w:b/>
          <w:sz w:val="24"/>
          <w:szCs w:val="24"/>
        </w:rPr>
      </w:pPr>
      <w:r w:rsidRPr="000B162E">
        <w:rPr>
          <w:rFonts w:ascii="Times New Roman" w:hAnsi="Times New Roman" w:cs="Times New Roman"/>
          <w:b/>
          <w:sz w:val="24"/>
          <w:szCs w:val="24"/>
        </w:rPr>
        <w:t>Статья 2</w:t>
      </w:r>
      <w:r w:rsidR="003D1C11" w:rsidRPr="000B162E">
        <w:rPr>
          <w:rFonts w:ascii="Times New Roman" w:hAnsi="Times New Roman" w:cs="Times New Roman"/>
          <w:b/>
          <w:sz w:val="24"/>
          <w:szCs w:val="24"/>
        </w:rPr>
        <w:t>7. Архитектурное освещение</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Архитектурное освещение рекомендуется применяется для формирования художественно выразительной визуальной среды в вечернее время, освещения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может осуществляться стационарными или временными установками освещения объектов, в основном наружного освещения их фасадных поверхностей.</w:t>
      </w: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3D1C11" w:rsidRPr="00C55592">
        <w:rPr>
          <w:rFonts w:ascii="Times New Roman" w:hAnsi="Times New Roman" w:cs="Times New Roman"/>
          <w:sz w:val="24"/>
          <w:szCs w:val="24"/>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3D1C11" w:rsidRPr="00C55592">
        <w:rPr>
          <w:rFonts w:ascii="Times New Roman" w:hAnsi="Times New Roman" w:cs="Times New Roman"/>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w:t>
      </w:r>
      <w:r>
        <w:rPr>
          <w:rFonts w:ascii="Times New Roman" w:hAnsi="Times New Roman" w:cs="Times New Roman"/>
          <w:sz w:val="24"/>
          <w:szCs w:val="24"/>
        </w:rPr>
        <w:t>аний, сооружений, зеленых насаж</w:t>
      </w:r>
      <w:r w:rsidR="003D1C11" w:rsidRPr="00C55592">
        <w:rPr>
          <w:rFonts w:ascii="Times New Roman" w:hAnsi="Times New Roman" w:cs="Times New Roman"/>
          <w:sz w:val="24"/>
          <w:szCs w:val="24"/>
        </w:rPr>
        <w:t>дений, для иллюминации, световой информации и рекламы, элементы которых могут крепиться на опорах уличных светильников.</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D25F83" w:rsidRDefault="00D25F83" w:rsidP="00C55592">
      <w:pPr>
        <w:spacing w:after="0" w:line="240" w:lineRule="auto"/>
        <w:jc w:val="both"/>
        <w:rPr>
          <w:rFonts w:ascii="Times New Roman" w:hAnsi="Times New Roman" w:cs="Times New Roman"/>
          <w:b/>
          <w:sz w:val="24"/>
          <w:szCs w:val="24"/>
        </w:rPr>
      </w:pPr>
      <w:r w:rsidRPr="00D25F83">
        <w:rPr>
          <w:rFonts w:ascii="Times New Roman" w:hAnsi="Times New Roman" w:cs="Times New Roman"/>
          <w:b/>
          <w:sz w:val="24"/>
          <w:szCs w:val="24"/>
        </w:rPr>
        <w:t>Статья 2</w:t>
      </w:r>
      <w:r w:rsidR="003D1C11" w:rsidRPr="00D25F83">
        <w:rPr>
          <w:rFonts w:ascii="Times New Roman" w:hAnsi="Times New Roman" w:cs="Times New Roman"/>
          <w:b/>
          <w:sz w:val="24"/>
          <w:szCs w:val="24"/>
        </w:rPr>
        <w:t>8. Световая информация</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1C11" w:rsidRPr="00C55592">
        <w:rPr>
          <w:rFonts w:ascii="Times New Roman" w:hAnsi="Times New Roman" w:cs="Times New Roman"/>
          <w:sz w:val="24"/>
          <w:szCs w:val="24"/>
        </w:rPr>
        <w:t>1.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D25F83" w:rsidRDefault="00D25F83" w:rsidP="00C55592">
      <w:pPr>
        <w:spacing w:after="0" w:line="240" w:lineRule="auto"/>
        <w:jc w:val="both"/>
        <w:rPr>
          <w:rFonts w:ascii="Times New Roman" w:hAnsi="Times New Roman" w:cs="Times New Roman"/>
          <w:b/>
          <w:sz w:val="24"/>
          <w:szCs w:val="24"/>
        </w:rPr>
      </w:pPr>
      <w:r w:rsidRPr="00D25F83">
        <w:rPr>
          <w:rFonts w:ascii="Times New Roman" w:hAnsi="Times New Roman" w:cs="Times New Roman"/>
          <w:b/>
          <w:sz w:val="24"/>
          <w:szCs w:val="24"/>
        </w:rPr>
        <w:t>Статья 2</w:t>
      </w:r>
      <w:r w:rsidR="003D1C11" w:rsidRPr="00D25F83">
        <w:rPr>
          <w:rFonts w:ascii="Times New Roman" w:hAnsi="Times New Roman" w:cs="Times New Roman"/>
          <w:b/>
          <w:sz w:val="24"/>
          <w:szCs w:val="24"/>
        </w:rPr>
        <w:t>9. Источники света</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В стационарных установках функционального и архитектурного освещения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25F83"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3D1C11" w:rsidRPr="00C55592">
        <w:rPr>
          <w:rFonts w:ascii="Times New Roman" w:hAnsi="Times New Roman" w:cs="Times New Roman"/>
          <w:sz w:val="24"/>
          <w:szCs w:val="24"/>
        </w:rPr>
        <w:t>Источники света в установках функционального освещения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D1C11" w:rsidRPr="00C55592" w:rsidRDefault="00D25F8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3D1C11" w:rsidRPr="00C55592">
        <w:rPr>
          <w:rFonts w:ascii="Times New Roman" w:hAnsi="Times New Roman" w:cs="Times New Roman"/>
          <w:sz w:val="24"/>
          <w:szCs w:val="24"/>
        </w:rPr>
        <w:t>В установках архитектурного освещения и световой информации рекомендуются к использованию источники белого или цветного света.</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682594" w:rsidRDefault="00682594" w:rsidP="00C55592">
      <w:pPr>
        <w:spacing w:after="0" w:line="240" w:lineRule="auto"/>
        <w:jc w:val="both"/>
        <w:rPr>
          <w:rFonts w:ascii="Times New Roman" w:hAnsi="Times New Roman" w:cs="Times New Roman"/>
          <w:b/>
          <w:sz w:val="24"/>
          <w:szCs w:val="24"/>
        </w:rPr>
      </w:pPr>
      <w:r w:rsidRPr="00682594">
        <w:rPr>
          <w:rFonts w:ascii="Times New Roman" w:hAnsi="Times New Roman" w:cs="Times New Roman"/>
          <w:b/>
          <w:sz w:val="24"/>
          <w:szCs w:val="24"/>
        </w:rPr>
        <w:t>Статья 3</w:t>
      </w:r>
      <w:r w:rsidR="003D1C11" w:rsidRPr="00682594">
        <w:rPr>
          <w:rFonts w:ascii="Times New Roman" w:hAnsi="Times New Roman" w:cs="Times New Roman"/>
          <w:b/>
          <w:sz w:val="24"/>
          <w:szCs w:val="24"/>
        </w:rPr>
        <w:t>0. Режимы работы осветительных установок</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68259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 xml:space="preserve">В целях рационального использования электроэнергии и обеспечения визуального разнообразия среды </w:t>
      </w:r>
      <w:r w:rsidR="00444A37">
        <w:rPr>
          <w:rFonts w:ascii="Times New Roman" w:hAnsi="Times New Roman" w:cs="Times New Roman"/>
          <w:sz w:val="24"/>
          <w:szCs w:val="24"/>
        </w:rPr>
        <w:t>села</w:t>
      </w:r>
      <w:r w:rsidR="003D1C11" w:rsidRPr="00C55592">
        <w:rPr>
          <w:rFonts w:ascii="Times New Roman" w:hAnsi="Times New Roman" w:cs="Times New Roman"/>
          <w:sz w:val="24"/>
          <w:szCs w:val="24"/>
        </w:rPr>
        <w:t xml:space="preserve"> в темное время суток необходимо предусматривать следующие режимы их работы, в том числе при проектировании всех трех групп осветительных установок:</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D1C11" w:rsidRPr="00C55592">
        <w:rPr>
          <w:rFonts w:ascii="Times New Roman" w:hAnsi="Times New Roman" w:cs="Times New Roman"/>
          <w:sz w:val="24"/>
          <w:szCs w:val="24"/>
        </w:rPr>
        <w:t>вечерний будничный режим, когда функционируют все стационарные установки функционального освещения, архитектурного освещения и световой информации, за исключением систем праздничного освещения;</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D1C11" w:rsidRPr="00C55592">
        <w:rPr>
          <w:rFonts w:ascii="Times New Roman" w:hAnsi="Times New Roman" w:cs="Times New Roman"/>
          <w:sz w:val="24"/>
          <w:szCs w:val="24"/>
        </w:rPr>
        <w:t xml:space="preserve">ночной дежурный режим, когда в установках функционального освещения, архитектурного освещения и световой информации может отключаться часть осветительных приборов, допускаемая нормами освещенности и постановлениями Администрации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3D1C11" w:rsidRPr="00C55592">
        <w:rPr>
          <w:rFonts w:ascii="Times New Roman" w:hAnsi="Times New Roman" w:cs="Times New Roman"/>
          <w:sz w:val="24"/>
          <w:szCs w:val="24"/>
        </w:rPr>
        <w:t>;</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003D1C11" w:rsidRPr="00C55592">
        <w:rPr>
          <w:rFonts w:ascii="Times New Roman" w:hAnsi="Times New Roman" w:cs="Times New Roman"/>
          <w:sz w:val="24"/>
          <w:szCs w:val="24"/>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3D1C11" w:rsidRPr="00C55592">
        <w:rPr>
          <w:rFonts w:ascii="Times New Roman" w:hAnsi="Times New Roman" w:cs="Times New Roman"/>
          <w:sz w:val="24"/>
          <w:szCs w:val="24"/>
        </w:rPr>
        <w:t>;</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3D1C11" w:rsidRPr="00C55592">
        <w:rPr>
          <w:rFonts w:ascii="Times New Roman" w:hAnsi="Times New Roman" w:cs="Times New Roman"/>
          <w:sz w:val="24"/>
          <w:szCs w:val="24"/>
        </w:rPr>
        <w:t>сезонный режим, предусматриваемый главным образом в рекреационных зонах для стационарных и временных установок функционального освещения и архитектурного освещения в определенные сроки (зимой, осенью).</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3D1C11" w:rsidRPr="00C55592">
        <w:rPr>
          <w:rFonts w:ascii="Times New Roman" w:hAnsi="Times New Roman" w:cs="Times New Roman"/>
          <w:sz w:val="24"/>
          <w:szCs w:val="24"/>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D1C11" w:rsidRPr="00C55592">
        <w:rPr>
          <w:rFonts w:ascii="Times New Roman" w:hAnsi="Times New Roman" w:cs="Times New Roman"/>
          <w:sz w:val="24"/>
          <w:szCs w:val="24"/>
        </w:rPr>
        <w:t>установок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w:t>
      </w:r>
      <w:r>
        <w:rPr>
          <w:rFonts w:ascii="Times New Roman" w:hAnsi="Times New Roman" w:cs="Times New Roman"/>
          <w:sz w:val="24"/>
          <w:szCs w:val="24"/>
        </w:rPr>
        <w:t xml:space="preserve"> А</w:t>
      </w:r>
      <w:r w:rsidR="003D1C11" w:rsidRPr="00C55592">
        <w:rPr>
          <w:rFonts w:ascii="Times New Roman" w:hAnsi="Times New Roman" w:cs="Times New Roman"/>
          <w:sz w:val="24"/>
          <w:szCs w:val="24"/>
        </w:rPr>
        <w:t xml:space="preserve">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3D1C11" w:rsidRPr="00C55592">
        <w:rPr>
          <w:rFonts w:ascii="Times New Roman" w:hAnsi="Times New Roman" w:cs="Times New Roman"/>
          <w:sz w:val="24"/>
          <w:szCs w:val="24"/>
        </w:rPr>
        <w:t>;</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D1C11" w:rsidRPr="00C55592">
        <w:rPr>
          <w:rFonts w:ascii="Times New Roman" w:hAnsi="Times New Roman" w:cs="Times New Roman"/>
          <w:sz w:val="24"/>
          <w:szCs w:val="24"/>
        </w:rPr>
        <w:t>установок</w:t>
      </w:r>
      <w:r w:rsidR="003D1C11" w:rsidRPr="00C55592">
        <w:rPr>
          <w:rFonts w:ascii="Times New Roman" w:hAnsi="Times New Roman" w:cs="Times New Roman"/>
          <w:sz w:val="24"/>
          <w:szCs w:val="24"/>
        </w:rPr>
        <w:tab/>
        <w:t>архитектурного освещения</w:t>
      </w:r>
      <w:r w:rsidR="003D1C11" w:rsidRPr="00C55592">
        <w:rPr>
          <w:rFonts w:ascii="Times New Roman" w:hAnsi="Times New Roman" w:cs="Times New Roman"/>
          <w:sz w:val="24"/>
          <w:szCs w:val="24"/>
        </w:rPr>
        <w:tab/>
        <w:t>-  в  соответствии</w:t>
      </w:r>
      <w:r w:rsidR="003D1C11" w:rsidRPr="00C55592">
        <w:rPr>
          <w:rFonts w:ascii="Times New Roman" w:hAnsi="Times New Roman" w:cs="Times New Roman"/>
          <w:sz w:val="24"/>
          <w:szCs w:val="24"/>
        </w:rPr>
        <w:tab/>
        <w:t>с</w:t>
      </w:r>
      <w:r w:rsidR="003D1C11" w:rsidRPr="00C55592">
        <w:rPr>
          <w:rFonts w:ascii="Times New Roman" w:hAnsi="Times New Roman" w:cs="Times New Roman"/>
          <w:sz w:val="24"/>
          <w:szCs w:val="24"/>
        </w:rPr>
        <w:tab/>
        <w:t>решением</w:t>
      </w:r>
      <w:r>
        <w:rPr>
          <w:rFonts w:ascii="Times New Roman" w:hAnsi="Times New Roman" w:cs="Times New Roman"/>
          <w:sz w:val="24"/>
          <w:szCs w:val="24"/>
        </w:rPr>
        <w:t xml:space="preserve"> А</w:t>
      </w:r>
      <w:r w:rsidR="003D1C11" w:rsidRPr="00C55592">
        <w:rPr>
          <w:rFonts w:ascii="Times New Roman" w:hAnsi="Times New Roman" w:cs="Times New Roman"/>
          <w:sz w:val="24"/>
          <w:szCs w:val="24"/>
        </w:rPr>
        <w:t xml:space="preserve">дминистрации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3D1C11" w:rsidRPr="00C55592">
        <w:rPr>
          <w:rFonts w:ascii="Times New Roman" w:hAnsi="Times New Roman" w:cs="Times New Roman"/>
          <w:sz w:val="24"/>
          <w:szCs w:val="24"/>
        </w:rPr>
        <w:t>;</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3D1C11" w:rsidRPr="00C55592">
        <w:rPr>
          <w:rFonts w:ascii="Times New Roman" w:hAnsi="Times New Roman" w:cs="Times New Roman"/>
          <w:sz w:val="24"/>
          <w:szCs w:val="24"/>
        </w:rPr>
        <w:t>установок  световой информации  - по решению их владельцев.</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5B5D68" w:rsidRDefault="005B5D68" w:rsidP="00C55592">
      <w:pPr>
        <w:spacing w:after="0" w:line="240" w:lineRule="auto"/>
        <w:jc w:val="both"/>
        <w:rPr>
          <w:rFonts w:ascii="Times New Roman" w:hAnsi="Times New Roman" w:cs="Times New Roman"/>
          <w:b/>
          <w:sz w:val="24"/>
          <w:szCs w:val="24"/>
        </w:rPr>
      </w:pPr>
      <w:r w:rsidRPr="005B5D68">
        <w:rPr>
          <w:rFonts w:ascii="Times New Roman" w:hAnsi="Times New Roman" w:cs="Times New Roman"/>
          <w:b/>
          <w:sz w:val="24"/>
          <w:szCs w:val="24"/>
        </w:rPr>
        <w:t>Статья 3</w:t>
      </w:r>
      <w:r w:rsidR="003D1C11" w:rsidRPr="005B5D68">
        <w:rPr>
          <w:rFonts w:ascii="Times New Roman" w:hAnsi="Times New Roman" w:cs="Times New Roman"/>
          <w:b/>
          <w:sz w:val="24"/>
          <w:szCs w:val="24"/>
        </w:rPr>
        <w:t>1. Содержание  устройств наружного освещения</w:t>
      </w:r>
    </w:p>
    <w:p w:rsidR="005B5D68" w:rsidRPr="00C55592" w:rsidRDefault="005B5D68" w:rsidP="00C55592">
      <w:pPr>
        <w:spacing w:after="0" w:line="240" w:lineRule="auto"/>
        <w:jc w:val="both"/>
        <w:rPr>
          <w:rFonts w:ascii="Times New Roman" w:hAnsi="Times New Roman" w:cs="Times New Roman"/>
          <w:sz w:val="24"/>
          <w:szCs w:val="24"/>
        </w:rPr>
      </w:pP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Металлические опоры, кронштейны и другие элементы устройств наружного освещения и контактной сети должны быть в технически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3D1C11" w:rsidRPr="00C55592">
        <w:rPr>
          <w:rFonts w:ascii="Times New Roman" w:hAnsi="Times New Roman" w:cs="Times New Roman"/>
          <w:sz w:val="24"/>
          <w:szCs w:val="24"/>
        </w:rPr>
        <w:t>Вывоз сбитых, разрушенных и демонтируемых опор освещения осуществляется владельцем или эксплуатирующей организацией - на основных улицах незамедлительно, на остальных территориях в течение суток с момента обнаружения.</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3.Восстановление повреж</w:t>
      </w:r>
      <w:r w:rsidR="003D1C11" w:rsidRPr="00C55592">
        <w:rPr>
          <w:rFonts w:ascii="Times New Roman" w:hAnsi="Times New Roman" w:cs="Times New Roman"/>
          <w:sz w:val="24"/>
          <w:szCs w:val="24"/>
        </w:rPr>
        <w:t>денных опор должно выполняться балансодержателем, собственником, пользователем в течение трех дней.</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3D1C11" w:rsidRPr="00C55592">
        <w:rPr>
          <w:rFonts w:ascii="Times New Roman" w:hAnsi="Times New Roman" w:cs="Times New Roman"/>
          <w:sz w:val="24"/>
          <w:szCs w:val="24"/>
        </w:rPr>
        <w:t xml:space="preserve">Плафоны (светильники) устройств наружного освещения должны быть в технически исправном и эстетическом состоянии, не иметь </w:t>
      </w:r>
      <w:r w:rsidR="00307635">
        <w:rPr>
          <w:rFonts w:ascii="Times New Roman" w:hAnsi="Times New Roman" w:cs="Times New Roman"/>
          <w:sz w:val="24"/>
          <w:szCs w:val="24"/>
        </w:rPr>
        <w:t>повреждений</w:t>
      </w:r>
      <w:r w:rsidR="003D1C11" w:rsidRPr="00C55592">
        <w:rPr>
          <w:rFonts w:ascii="Times New Roman" w:hAnsi="Times New Roman" w:cs="Times New Roman"/>
          <w:sz w:val="24"/>
          <w:szCs w:val="24"/>
        </w:rPr>
        <w:t>. Собственники, балансодержатели, пользователи устройств наружного освещения несут ответственность за их техническое и  эстетическое состояние.</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5B5D68" w:rsidRDefault="005B5D68"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w:t>
      </w:r>
      <w:r w:rsidR="003D1C11" w:rsidRPr="005B5D68">
        <w:rPr>
          <w:rFonts w:ascii="Times New Roman" w:hAnsi="Times New Roman" w:cs="Times New Roman"/>
          <w:b/>
          <w:sz w:val="24"/>
          <w:szCs w:val="24"/>
        </w:rPr>
        <w:t>2. Информационные и рекламные конструкции</w:t>
      </w:r>
    </w:p>
    <w:p w:rsidR="003D1C11" w:rsidRPr="00C55592" w:rsidRDefault="003D1C11" w:rsidP="00C55592">
      <w:pPr>
        <w:spacing w:after="0" w:line="240" w:lineRule="auto"/>
        <w:jc w:val="both"/>
        <w:rPr>
          <w:rFonts w:ascii="Times New Roman" w:hAnsi="Times New Roman" w:cs="Times New Roman"/>
          <w:sz w:val="24"/>
          <w:szCs w:val="24"/>
        </w:rPr>
      </w:pP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3D1C11" w:rsidRPr="00C55592">
        <w:rPr>
          <w:rFonts w:ascii="Times New Roman" w:hAnsi="Times New Roman" w:cs="Times New Roman"/>
          <w:sz w:val="24"/>
          <w:szCs w:val="24"/>
        </w:rPr>
        <w:t xml:space="preserve">Установка информационных конструкций (далее - вывески), а также размещение иных графических элементов осуществляется после согласования эскизов с </w:t>
      </w:r>
      <w:r>
        <w:rPr>
          <w:rFonts w:ascii="Times New Roman" w:hAnsi="Times New Roman" w:cs="Times New Roman"/>
          <w:sz w:val="24"/>
          <w:szCs w:val="24"/>
        </w:rPr>
        <w:t>Администрацией</w:t>
      </w:r>
      <w:r w:rsidR="003D1C11" w:rsidRPr="00C55592">
        <w:rPr>
          <w:rFonts w:ascii="Times New Roman" w:hAnsi="Times New Roman" w:cs="Times New Roman"/>
          <w:sz w:val="24"/>
          <w:szCs w:val="24"/>
        </w:rPr>
        <w:t xml:space="preserve"> </w:t>
      </w:r>
      <w:r w:rsidR="005B5F19">
        <w:rPr>
          <w:rFonts w:ascii="Times New Roman" w:hAnsi="Times New Roman" w:cs="Times New Roman"/>
          <w:sz w:val="24"/>
          <w:szCs w:val="24"/>
        </w:rPr>
        <w:t xml:space="preserve">Воробьевского сельского муниципального </w:t>
      </w:r>
      <w:r>
        <w:rPr>
          <w:rFonts w:ascii="Times New Roman" w:hAnsi="Times New Roman" w:cs="Times New Roman"/>
          <w:sz w:val="24"/>
          <w:szCs w:val="24"/>
        </w:rPr>
        <w:t>образования Республики Калмыкия</w:t>
      </w:r>
      <w:r w:rsidR="003D1C11" w:rsidRPr="00C55592">
        <w:rPr>
          <w:rFonts w:ascii="Times New Roman" w:hAnsi="Times New Roman" w:cs="Times New Roman"/>
          <w:sz w:val="24"/>
          <w:szCs w:val="24"/>
        </w:rPr>
        <w:t xml:space="preserve">. Порядок согласования эскизов устанавливается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Pr>
          <w:rFonts w:ascii="Times New Roman" w:hAnsi="Times New Roman" w:cs="Times New Roman"/>
          <w:sz w:val="24"/>
          <w:szCs w:val="24"/>
        </w:rPr>
        <w:t>.</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2.В селе Воробьевка </w:t>
      </w:r>
      <w:r w:rsidR="003D1C11" w:rsidRPr="00C55592">
        <w:rPr>
          <w:rFonts w:ascii="Times New Roman" w:hAnsi="Times New Roman" w:cs="Times New Roman"/>
          <w:sz w:val="24"/>
          <w:szCs w:val="24"/>
        </w:rPr>
        <w:t xml:space="preserve"> разрешается размещение вывесок в виде:</w:t>
      </w:r>
    </w:p>
    <w:p w:rsidR="005B5D68"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D1C11" w:rsidRPr="00C55592">
        <w:rPr>
          <w:rFonts w:ascii="Times New Roman" w:hAnsi="Times New Roman" w:cs="Times New Roman"/>
          <w:sz w:val="24"/>
          <w:szCs w:val="24"/>
        </w:rPr>
        <w:t>плоских вывесок с подложкой и без подложки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D1C11" w:rsidRPr="00C55592">
        <w:rPr>
          <w:rFonts w:ascii="Times New Roman" w:hAnsi="Times New Roman" w:cs="Times New Roman"/>
          <w:sz w:val="24"/>
          <w:szCs w:val="24"/>
        </w:rPr>
        <w:t>лайтбоксов (световых коробов) простых и (или) сложных геометрических форм (конструкция светового короба располагается параллельно к поверхности фасадов объектов и (или) их конструктивных элементов непосредственно на плоскости фасада объекта);</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3D1C11" w:rsidRPr="00C55592">
        <w:rPr>
          <w:rFonts w:ascii="Times New Roman" w:hAnsi="Times New Roman" w:cs="Times New Roman"/>
          <w:sz w:val="24"/>
          <w:szCs w:val="24"/>
        </w:rPr>
        <w:t xml:space="preserve">панель-кронштейнов с подложкой, без подложки, размещаемых с помощью невидимых (скрытых), подвесных, дистанционных креплений и/или креплений с нижней </w:t>
      </w:r>
      <w:r w:rsidR="003D1C11" w:rsidRPr="00C55592">
        <w:rPr>
          <w:rFonts w:ascii="Times New Roman" w:hAnsi="Times New Roman" w:cs="Times New Roman"/>
          <w:sz w:val="24"/>
          <w:szCs w:val="24"/>
        </w:rPr>
        <w:lastRenderedPageBreak/>
        <w:t>поддержкой (конструкция вывесок располагается перпендикулярно к поверхности фасадов объектов и (или) их конструктивных элементов);</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3D1C11" w:rsidRPr="00C55592">
        <w:rPr>
          <w:rFonts w:ascii="Times New Roman" w:hAnsi="Times New Roman" w:cs="Times New Roman"/>
          <w:sz w:val="24"/>
          <w:szCs w:val="24"/>
        </w:rPr>
        <w:t>витринных конструкций с постоянным и (или) временным оформлением (конструкция вывесок располагается в витрине с внешней и (или) с внутренней стороны остекления витрины объектов);</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3D1C11" w:rsidRPr="00C55592">
        <w:rPr>
          <w:rFonts w:ascii="Times New Roman" w:hAnsi="Times New Roman" w:cs="Times New Roman"/>
          <w:sz w:val="24"/>
          <w:szCs w:val="24"/>
        </w:rPr>
        <w:t>информационных табличек и табличек общих указателей;</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3D1C11" w:rsidRPr="00C55592">
        <w:rPr>
          <w:rFonts w:ascii="Times New Roman" w:hAnsi="Times New Roman" w:cs="Times New Roman"/>
          <w:sz w:val="24"/>
          <w:szCs w:val="24"/>
        </w:rPr>
        <w:t>панелей на опоре размещаемых на отдельных опорах с отступом от поверхности фасада.</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3D1C11" w:rsidRPr="00C55592">
        <w:rPr>
          <w:rFonts w:ascii="Times New Roman" w:hAnsi="Times New Roman" w:cs="Times New Roman"/>
          <w:sz w:val="24"/>
          <w:szCs w:val="24"/>
        </w:rPr>
        <w:t>Организации, индивидуальные предприниматели, осуществляющие деятельность в области общественного питания, дополнительно к вывеске, указанной в пункте 2 настоящей статьи, вправе разместить не более одной таблички с меню.</w:t>
      </w:r>
    </w:p>
    <w:p w:rsidR="003D1C11" w:rsidRPr="00C55592" w:rsidRDefault="005B5D6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3D1C11" w:rsidRPr="00C55592">
        <w:rPr>
          <w:rFonts w:ascii="Times New Roman" w:hAnsi="Times New Roman" w:cs="Times New Roman"/>
          <w:sz w:val="24"/>
          <w:szCs w:val="24"/>
        </w:rPr>
        <w:t>Организации, индивидуальные предприниматели осуществляют размещение вывесок, указанных в пункте 2 настоящей статьи, на плоских участках фасада, свободных от архитектурных элементов</w:t>
      </w:r>
      <w:r>
        <w:rPr>
          <w:rFonts w:ascii="Times New Roman" w:hAnsi="Times New Roman" w:cs="Times New Roman"/>
          <w:sz w:val="24"/>
          <w:szCs w:val="24"/>
        </w:rPr>
        <w:t>, исключительно в пределах площа</w:t>
      </w:r>
      <w:r w:rsidR="003D1C11" w:rsidRPr="00C55592">
        <w:rPr>
          <w:rFonts w:ascii="Times New Roman" w:hAnsi="Times New Roman" w:cs="Times New Roman"/>
          <w:sz w:val="24"/>
          <w:szCs w:val="24"/>
        </w:rPr>
        <w:t xml:space="preserve">дей внешних поверхностей объекта, соответствующих границам помещений, занимаемых данными организациями, индивидуальными предпринимателями (правообладателями данных помещений). </w:t>
      </w:r>
      <w:r>
        <w:rPr>
          <w:rFonts w:ascii="Times New Roman" w:hAnsi="Times New Roman" w:cs="Times New Roman"/>
          <w:sz w:val="24"/>
          <w:szCs w:val="24"/>
        </w:rPr>
        <w:tab/>
      </w:r>
      <w:r w:rsidR="003D1C11" w:rsidRPr="00C55592">
        <w:rPr>
          <w:rFonts w:ascii="Times New Roman" w:hAnsi="Times New Roman" w:cs="Times New Roman"/>
          <w:sz w:val="24"/>
          <w:szCs w:val="24"/>
        </w:rPr>
        <w:t>Максимальная длина вывески не должна превышать 12 м.</w:t>
      </w:r>
    </w:p>
    <w:p w:rsidR="003D1C11" w:rsidRPr="00C55592"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691AF2">
        <w:rPr>
          <w:rFonts w:ascii="Times New Roman" w:hAnsi="Times New Roman" w:cs="Times New Roman"/>
          <w:sz w:val="24"/>
          <w:szCs w:val="24"/>
        </w:rPr>
        <w:t>.</w:t>
      </w:r>
      <w:r w:rsidR="003D1C11" w:rsidRPr="00C55592">
        <w:rPr>
          <w:rFonts w:ascii="Times New Roman" w:hAnsi="Times New Roman" w:cs="Times New Roman"/>
          <w:sz w:val="24"/>
          <w:szCs w:val="24"/>
        </w:rPr>
        <w:t>Вывески должны быть безопасны, спроектированы, изготовлены и установлены в соответствии с требованиями действующего законодательства Российской Федерации.</w:t>
      </w:r>
    </w:p>
    <w:p w:rsidR="003D1C11" w:rsidRPr="00C55592"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691AF2">
        <w:rPr>
          <w:rFonts w:ascii="Times New Roman" w:hAnsi="Times New Roman" w:cs="Times New Roman"/>
          <w:sz w:val="24"/>
          <w:szCs w:val="24"/>
        </w:rPr>
        <w:t>.</w:t>
      </w:r>
      <w:r w:rsidR="003D1C11" w:rsidRPr="00C55592">
        <w:rPr>
          <w:rFonts w:ascii="Times New Roman" w:hAnsi="Times New Roman" w:cs="Times New Roman"/>
          <w:sz w:val="24"/>
          <w:szCs w:val="24"/>
        </w:rPr>
        <w:t>При размещении на одном фасаде здания или сооружения одновременно вывесок нескольких организаций, индивидуальных предпринима</w:t>
      </w:r>
      <w:r w:rsidR="00691AF2">
        <w:rPr>
          <w:rFonts w:ascii="Times New Roman" w:hAnsi="Times New Roman" w:cs="Times New Roman"/>
          <w:sz w:val="24"/>
          <w:szCs w:val="24"/>
        </w:rPr>
        <w:t>телей, указанные вывески размеща</w:t>
      </w:r>
      <w:r w:rsidR="003D1C11" w:rsidRPr="00C55592">
        <w:rPr>
          <w:rFonts w:ascii="Times New Roman" w:hAnsi="Times New Roman" w:cs="Times New Roman"/>
          <w:sz w:val="24"/>
          <w:szCs w:val="24"/>
        </w:rPr>
        <w:t>ются в один высотный ряд на единой горизонтальной линии (на одном уровне, высоте).</w:t>
      </w:r>
    </w:p>
    <w:p w:rsidR="003D1C11" w:rsidRPr="00C55592"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691AF2">
        <w:rPr>
          <w:rFonts w:ascii="Times New Roman" w:hAnsi="Times New Roman" w:cs="Times New Roman"/>
          <w:sz w:val="24"/>
          <w:szCs w:val="24"/>
        </w:rPr>
        <w:t>.</w:t>
      </w:r>
      <w:r w:rsidR="003D1C11" w:rsidRPr="00C55592">
        <w:rPr>
          <w:rFonts w:ascii="Times New Roman" w:hAnsi="Times New Roman" w:cs="Times New Roman"/>
          <w:sz w:val="24"/>
          <w:szCs w:val="24"/>
        </w:rPr>
        <w:t>На вывеске может быть организована подсветка.</w:t>
      </w:r>
    </w:p>
    <w:p w:rsidR="003D1C11" w:rsidRPr="00C55592"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3D1C11" w:rsidRPr="00C55592">
        <w:rPr>
          <w:rFonts w:ascii="Times New Roman" w:hAnsi="Times New Roman" w:cs="Times New Roman"/>
          <w:sz w:val="24"/>
          <w:szCs w:val="24"/>
        </w:rPr>
        <w:t>Подсветка вывески должна иметь немерцающий свет, не создавать прямых направленных лучей в окна жилых помещений.</w:t>
      </w:r>
    </w:p>
    <w:p w:rsidR="003D1C11" w:rsidRPr="00C55592"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691AF2">
        <w:rPr>
          <w:rFonts w:ascii="Times New Roman" w:hAnsi="Times New Roman" w:cs="Times New Roman"/>
          <w:sz w:val="24"/>
          <w:szCs w:val="24"/>
        </w:rPr>
        <w:t>.</w:t>
      </w:r>
      <w:r w:rsidR="003D1C11" w:rsidRPr="00C55592">
        <w:rPr>
          <w:rFonts w:ascii="Times New Roman" w:hAnsi="Times New Roman" w:cs="Times New Roman"/>
          <w:sz w:val="24"/>
          <w:szCs w:val="24"/>
        </w:rPr>
        <w:t xml:space="preserve">На фасадах зданий, сооружений, расположенных на всех улицах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691AF2">
        <w:rPr>
          <w:rFonts w:ascii="Times New Roman" w:hAnsi="Times New Roman" w:cs="Times New Roman"/>
          <w:sz w:val="24"/>
          <w:szCs w:val="24"/>
        </w:rPr>
        <w:t xml:space="preserve"> </w:t>
      </w:r>
      <w:r w:rsidR="003D1C11" w:rsidRPr="00C55592">
        <w:rPr>
          <w:rFonts w:ascii="Times New Roman" w:hAnsi="Times New Roman" w:cs="Times New Roman"/>
          <w:sz w:val="24"/>
          <w:szCs w:val="24"/>
        </w:rPr>
        <w:t>запрещается:</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D1C11" w:rsidRPr="00C55592">
        <w:rPr>
          <w:rFonts w:ascii="Times New Roman" w:hAnsi="Times New Roman" w:cs="Times New Roman"/>
          <w:sz w:val="24"/>
          <w:szCs w:val="24"/>
        </w:rPr>
        <w:t>нарушение геометрических параметров (размеров) вывесок;</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D1C11" w:rsidRPr="00C55592">
        <w:rPr>
          <w:rFonts w:ascii="Times New Roman" w:hAnsi="Times New Roman" w:cs="Times New Roman"/>
          <w:sz w:val="24"/>
          <w:szCs w:val="24"/>
        </w:rPr>
        <w:t>разм</w:t>
      </w:r>
      <w:r>
        <w:rPr>
          <w:rFonts w:ascii="Times New Roman" w:hAnsi="Times New Roman" w:cs="Times New Roman"/>
          <w:sz w:val="24"/>
          <w:szCs w:val="24"/>
        </w:rPr>
        <w:t>ещение плоских вывесок на ограж</w:t>
      </w:r>
      <w:r w:rsidR="003D1C11" w:rsidRPr="00C55592">
        <w:rPr>
          <w:rFonts w:ascii="Times New Roman" w:hAnsi="Times New Roman" w:cs="Times New Roman"/>
          <w:sz w:val="24"/>
          <w:szCs w:val="24"/>
        </w:rPr>
        <w:t>дении, торце козырька;</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3D1C11" w:rsidRPr="00C55592">
        <w:rPr>
          <w:rFonts w:ascii="Times New Roman" w:hAnsi="Times New Roman" w:cs="Times New Roman"/>
          <w:sz w:val="24"/>
          <w:szCs w:val="24"/>
        </w:rPr>
        <w:t>размещение вы</w:t>
      </w:r>
      <w:r>
        <w:rPr>
          <w:rFonts w:ascii="Times New Roman" w:hAnsi="Times New Roman" w:cs="Times New Roman"/>
          <w:sz w:val="24"/>
          <w:szCs w:val="24"/>
        </w:rPr>
        <w:t>весок выше линии перекрытий меж</w:t>
      </w:r>
      <w:r w:rsidR="003D1C11" w:rsidRPr="00C55592">
        <w:rPr>
          <w:rFonts w:ascii="Times New Roman" w:hAnsi="Times New Roman" w:cs="Times New Roman"/>
          <w:sz w:val="24"/>
          <w:szCs w:val="24"/>
        </w:rPr>
        <w:t>ду первым и вторым, вторым и третьем этажами, включая крыши;</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3D1C11" w:rsidRPr="00C55592">
        <w:rPr>
          <w:rFonts w:ascii="Times New Roman" w:hAnsi="Times New Roman" w:cs="Times New Roman"/>
          <w:sz w:val="24"/>
          <w:szCs w:val="24"/>
        </w:rPr>
        <w:t>размещение вывесок на кровлях</w:t>
      </w:r>
      <w:r>
        <w:rPr>
          <w:rFonts w:ascii="Times New Roman" w:hAnsi="Times New Roman" w:cs="Times New Roman"/>
          <w:sz w:val="24"/>
          <w:szCs w:val="24"/>
        </w:rPr>
        <w:t>.</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3D1C11" w:rsidRPr="00C55592">
        <w:rPr>
          <w:rFonts w:ascii="Times New Roman" w:hAnsi="Times New Roman" w:cs="Times New Roman"/>
          <w:sz w:val="24"/>
          <w:szCs w:val="24"/>
        </w:rPr>
        <w:t>размещение вывесок на козырьках зданий, за исключение козырька над лестничным проемом подвального помещения;</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размещение вывесок на ограж</w:t>
      </w:r>
      <w:r w:rsidR="003D1C11" w:rsidRPr="00C55592">
        <w:rPr>
          <w:rFonts w:ascii="Times New Roman" w:hAnsi="Times New Roman" w:cs="Times New Roman"/>
          <w:sz w:val="24"/>
          <w:szCs w:val="24"/>
        </w:rPr>
        <w:t xml:space="preserve">дающих конструкциях (заборах, шлагбаумах, </w:t>
      </w:r>
      <w:r w:rsidR="00307635">
        <w:rPr>
          <w:rFonts w:ascii="Times New Roman" w:hAnsi="Times New Roman" w:cs="Times New Roman"/>
          <w:sz w:val="24"/>
          <w:szCs w:val="24"/>
        </w:rPr>
        <w:t>ограждения</w:t>
      </w:r>
      <w:r w:rsidR="003D1C11" w:rsidRPr="00C55592">
        <w:rPr>
          <w:rFonts w:ascii="Times New Roman" w:hAnsi="Times New Roman" w:cs="Times New Roman"/>
          <w:sz w:val="24"/>
          <w:szCs w:val="24"/>
        </w:rPr>
        <w:t>х, перилах и т.д.);</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3D1C11" w:rsidRPr="00C55592">
        <w:rPr>
          <w:rFonts w:ascii="Times New Roman" w:hAnsi="Times New Roman" w:cs="Times New Roman"/>
          <w:sz w:val="24"/>
          <w:szCs w:val="24"/>
        </w:rPr>
        <w:t>полное перекрытие (закрытие) оконных и дверных проемов, а также витражей и витрин;</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3D1C11" w:rsidRPr="00C55592">
        <w:rPr>
          <w:rFonts w:ascii="Times New Roman" w:hAnsi="Times New Roman" w:cs="Times New Roman"/>
          <w:sz w:val="24"/>
          <w:szCs w:val="24"/>
        </w:rPr>
        <w:t>перекрытие (закрытие) указателей наименований улиц и номеров домов;</w:t>
      </w:r>
    </w:p>
    <w:p w:rsidR="00691AF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3D1C11" w:rsidRPr="00C55592">
        <w:rPr>
          <w:rFonts w:ascii="Times New Roman" w:hAnsi="Times New Roman" w:cs="Times New Roman"/>
          <w:sz w:val="24"/>
          <w:szCs w:val="24"/>
        </w:rPr>
        <w:t>размещение вывесок на расстоянии ближе, чем 1,5 м от мемориальных</w:t>
      </w:r>
      <w:r>
        <w:rPr>
          <w:rFonts w:ascii="Times New Roman" w:hAnsi="Times New Roman" w:cs="Times New Roman"/>
          <w:sz w:val="24"/>
          <w:szCs w:val="24"/>
        </w:rPr>
        <w:t xml:space="preserve"> досок;</w:t>
      </w:r>
    </w:p>
    <w:p w:rsidR="003D1C11" w:rsidRPr="00C55592" w:rsidRDefault="00691AF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3D1C11" w:rsidRPr="00C55592">
        <w:rPr>
          <w:rFonts w:ascii="Times New Roman" w:hAnsi="Times New Roman" w:cs="Times New Roman"/>
          <w:sz w:val="24"/>
          <w:szCs w:val="24"/>
        </w:rP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w:t>
      </w:r>
    </w:p>
    <w:p w:rsidR="003D1C11" w:rsidRPr="003A6B13"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3D1C11" w:rsidRPr="003A6B13">
        <w:rPr>
          <w:rFonts w:ascii="Times New Roman" w:hAnsi="Times New Roman" w:cs="Times New Roman"/>
          <w:sz w:val="24"/>
          <w:szCs w:val="24"/>
        </w:rPr>
        <w:t>размещения вывесок путем пристройки информационной конструкции к фасаду объекта;</w:t>
      </w:r>
    </w:p>
    <w:p w:rsidR="003D1C11" w:rsidRPr="003A6B13"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3D1C11" w:rsidRPr="003A6B13">
        <w:rPr>
          <w:rFonts w:ascii="Times New Roman" w:hAnsi="Times New Roman" w:cs="Times New Roman"/>
          <w:sz w:val="24"/>
          <w:szCs w:val="24"/>
        </w:rPr>
        <w:t>размещение вывесок с использованием картона и ткани.</w:t>
      </w:r>
    </w:p>
    <w:p w:rsidR="003D1C11" w:rsidRPr="003A6B13"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3D1C11" w:rsidRPr="003A6B13">
        <w:rPr>
          <w:rFonts w:ascii="Times New Roman" w:hAnsi="Times New Roman" w:cs="Times New Roman"/>
          <w:sz w:val="24"/>
          <w:szCs w:val="24"/>
        </w:rPr>
        <w:t>Организации, индивидуальные предприниматели, эксплуатирующие световые рекламы и вывески, должны:</w:t>
      </w:r>
    </w:p>
    <w:p w:rsidR="003D1C11" w:rsidRPr="003A6B13"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D1C11" w:rsidRPr="003A6B13">
        <w:rPr>
          <w:rFonts w:ascii="Times New Roman" w:hAnsi="Times New Roman" w:cs="Times New Roman"/>
          <w:sz w:val="24"/>
          <w:szCs w:val="24"/>
        </w:rPr>
        <w:t xml:space="preserve">включать их с наступлением темного времени суток и выключать не ранее времени отключения уличного освещения, но не позднее наступления светового дня. </w:t>
      </w:r>
      <w:r w:rsidR="003D1C11" w:rsidRPr="003A6B13">
        <w:rPr>
          <w:rFonts w:ascii="Times New Roman" w:hAnsi="Times New Roman" w:cs="Times New Roman"/>
          <w:sz w:val="24"/>
          <w:szCs w:val="24"/>
        </w:rPr>
        <w:lastRenderedPageBreak/>
        <w:t>Световые рекламы и вывески, размещенные на зданиях расположенных напротив жилых домов должны отключаться в 23 часа 00 мин.;</w:t>
      </w:r>
    </w:p>
    <w:p w:rsidR="003D1C11" w:rsidRPr="003A6B13" w:rsidRDefault="003A6B13"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3D1C11" w:rsidRPr="003A6B13">
        <w:rPr>
          <w:rFonts w:ascii="Times New Roman" w:hAnsi="Times New Roman" w:cs="Times New Roman"/>
          <w:sz w:val="24"/>
          <w:szCs w:val="24"/>
        </w:rPr>
        <w:t>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до замены (ремонта).</w:t>
      </w:r>
    </w:p>
    <w:p w:rsidR="003D1C11"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3D1C11" w:rsidRPr="003A6B13">
        <w:rPr>
          <w:rFonts w:ascii="Times New Roman" w:hAnsi="Times New Roman" w:cs="Times New Roman"/>
          <w:sz w:val="24"/>
          <w:szCs w:val="24"/>
        </w:rPr>
        <w:t>Вывески должны содержаться в технически исправном состоянии, быть очищенными от грязи и иного мусора.</w:t>
      </w:r>
    </w:p>
    <w:p w:rsidR="003D1C11"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1C11" w:rsidRPr="003A6B13">
        <w:rPr>
          <w:rFonts w:ascii="Times New Roman" w:hAnsi="Times New Roman" w:cs="Times New Roman"/>
          <w:sz w:val="24"/>
          <w:szCs w:val="24"/>
        </w:rPr>
        <w:t xml:space="preserve">Не допускается наличие </w:t>
      </w:r>
      <w:r>
        <w:rPr>
          <w:rFonts w:ascii="Times New Roman" w:hAnsi="Times New Roman" w:cs="Times New Roman"/>
          <w:sz w:val="24"/>
          <w:szCs w:val="24"/>
        </w:rPr>
        <w:t>на вывесках механических повреж</w:t>
      </w:r>
      <w:r w:rsidR="003D1C11" w:rsidRPr="003A6B13">
        <w:rPr>
          <w:rFonts w:ascii="Times New Roman" w:hAnsi="Times New Roman" w:cs="Times New Roman"/>
          <w:sz w:val="24"/>
          <w:szCs w:val="24"/>
        </w:rPr>
        <w:t>дений, прорывов размещаемых на них полотен, а также нарушение целостности конструкции.</w:t>
      </w:r>
    </w:p>
    <w:p w:rsidR="003D1C11"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1C11" w:rsidRPr="003A6B13">
        <w:rPr>
          <w:rFonts w:ascii="Times New Roman" w:hAnsi="Times New Roman" w:cs="Times New Roman"/>
          <w:sz w:val="24"/>
          <w:szCs w:val="24"/>
        </w:rPr>
        <w:t>Металлические элементы вывесок должны быть очищены от ржавчины и</w:t>
      </w:r>
    </w:p>
    <w:p w:rsidR="003D1C11" w:rsidRPr="003A6B13" w:rsidRDefault="003D1C11" w:rsidP="00C55592">
      <w:pPr>
        <w:spacing w:after="0" w:line="240" w:lineRule="auto"/>
        <w:jc w:val="both"/>
        <w:rPr>
          <w:rFonts w:ascii="Times New Roman" w:hAnsi="Times New Roman" w:cs="Times New Roman"/>
          <w:sz w:val="24"/>
          <w:szCs w:val="24"/>
        </w:rPr>
      </w:pPr>
      <w:r w:rsidRPr="003A6B13">
        <w:rPr>
          <w:rFonts w:ascii="Times New Roman" w:hAnsi="Times New Roman" w:cs="Times New Roman"/>
          <w:sz w:val="24"/>
          <w:szCs w:val="24"/>
        </w:rPr>
        <w:t>окрашены.</w:t>
      </w:r>
    </w:p>
    <w:p w:rsidR="003D1C11"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1C11" w:rsidRPr="003A6B13">
        <w:rPr>
          <w:rFonts w:ascii="Times New Roman" w:hAnsi="Times New Roman" w:cs="Times New Roman"/>
          <w:sz w:val="24"/>
          <w:szCs w:val="24"/>
        </w:rPr>
        <w:t>Не допускается размещение на вывесках объявлений, посторонних надписей, изображений и других сообщений, не относящихся к  данной вывеске.</w:t>
      </w:r>
    </w:p>
    <w:p w:rsidR="00C556A5"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C556A5" w:rsidRPr="003A6B13">
        <w:rPr>
          <w:rFonts w:ascii="Times New Roman" w:hAnsi="Times New Roman" w:cs="Times New Roman"/>
          <w:sz w:val="24"/>
          <w:szCs w:val="24"/>
        </w:rPr>
        <w:t>Обязанность по соблюдению требований настоящего раздела Правил к содержанию и размещению вывесок, в том числе в части безопасности размещаемых конструкций и проведения работ по их размещению, несут владельцы вывесок.</w:t>
      </w:r>
    </w:p>
    <w:p w:rsidR="00C556A5"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C556A5" w:rsidRPr="003A6B13">
        <w:rPr>
          <w:rFonts w:ascii="Times New Roman" w:hAnsi="Times New Roman" w:cs="Times New Roman"/>
          <w:sz w:val="24"/>
          <w:szCs w:val="24"/>
        </w:rPr>
        <w:t>Вывески, не соответствующие требованиям настоящих Правил, подлежат демонтажу в соответствии с действующим законодательством Российской Федерации.</w:t>
      </w:r>
    </w:p>
    <w:p w:rsidR="00C556A5"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C556A5" w:rsidRPr="003A6B13">
        <w:rPr>
          <w:rFonts w:ascii="Times New Roman" w:hAnsi="Times New Roman" w:cs="Times New Roman"/>
          <w:sz w:val="24"/>
          <w:szCs w:val="24"/>
        </w:rPr>
        <w:t>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w:t>
      </w:r>
      <w:r>
        <w:rPr>
          <w:rFonts w:ascii="Times New Roman" w:hAnsi="Times New Roman" w:cs="Times New Roman"/>
          <w:sz w:val="24"/>
          <w:szCs w:val="24"/>
        </w:rPr>
        <w:t>ложками не рекомендуется размеща</w:t>
      </w:r>
      <w:r w:rsidR="00C556A5" w:rsidRPr="003A6B13">
        <w:rPr>
          <w:rFonts w:ascii="Times New Roman" w:hAnsi="Times New Roman" w:cs="Times New Roman"/>
          <w:sz w:val="24"/>
          <w:szCs w:val="24"/>
        </w:rPr>
        <w:t>ть на памятниках архитектуры и зданиях, год постройки которых 1953-й или более ранний. Рекламу следует размещать только на глухих фасадах зданий (брандмауэрах).</w:t>
      </w:r>
    </w:p>
    <w:p w:rsidR="00C556A5" w:rsidRPr="003A6B13" w:rsidRDefault="00E4614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DF310D">
        <w:rPr>
          <w:rFonts w:ascii="Times New Roman" w:hAnsi="Times New Roman" w:cs="Times New Roman"/>
          <w:sz w:val="24"/>
          <w:szCs w:val="24"/>
        </w:rPr>
        <w:t>Следует размещать вывески меж</w:t>
      </w:r>
      <w:r w:rsidR="00C556A5" w:rsidRPr="003A6B13">
        <w:rPr>
          <w:rFonts w:ascii="Times New Roman" w:hAnsi="Times New Roman" w:cs="Times New Roman"/>
          <w:sz w:val="24"/>
          <w:szCs w:val="24"/>
        </w:rPr>
        <w:t>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 художественных концепций, определяющих размещение и конструкцию вывесок на стадии разработки проектно-сметной документации объекта.</w:t>
      </w:r>
    </w:p>
    <w:p w:rsidR="00C556A5" w:rsidRPr="003A6B13" w:rsidRDefault="00DF3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15.</w:t>
      </w:r>
      <w:r w:rsidR="00C556A5" w:rsidRPr="003A6B13">
        <w:rPr>
          <w:rFonts w:ascii="Times New Roman" w:hAnsi="Times New Roman" w:cs="Times New Roman"/>
          <w:sz w:val="24"/>
          <w:szCs w:val="24"/>
        </w:rPr>
        <w:t xml:space="preserve">Расклейку газет, афиш, плакатов, различного рода объявлений и реклам следует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w:t>
      </w:r>
      <w:r w:rsidR="00307635" w:rsidRPr="003A6B13">
        <w:rPr>
          <w:rFonts w:ascii="Times New Roman" w:hAnsi="Times New Roman" w:cs="Times New Roman"/>
          <w:sz w:val="24"/>
          <w:szCs w:val="24"/>
        </w:rPr>
        <w:t>ограждения</w:t>
      </w:r>
      <w:r w:rsidR="00C556A5" w:rsidRPr="003A6B13">
        <w:rPr>
          <w:rFonts w:ascii="Times New Roman" w:hAnsi="Times New Roman" w:cs="Times New Roman"/>
          <w:sz w:val="24"/>
          <w:szCs w:val="24"/>
        </w:rPr>
        <w:t>х.</w:t>
      </w:r>
    </w:p>
    <w:p w:rsidR="00C556A5" w:rsidRPr="003A6B13" w:rsidRDefault="00DF3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16.</w:t>
      </w:r>
      <w:r w:rsidR="00C556A5" w:rsidRPr="003A6B13">
        <w:rPr>
          <w:rFonts w:ascii="Times New Roman" w:hAnsi="Times New Roman" w:cs="Times New Roman"/>
          <w:sz w:val="24"/>
          <w:szCs w:val="24"/>
        </w:rPr>
        <w:t>Очистка от объявлений опор уличного освещения, фасадов зданий и сооружений, заборов и других сооружений должна осуществляться организациями (собственниками), эксплуатирующим данные объекты.</w:t>
      </w:r>
    </w:p>
    <w:p w:rsidR="00C556A5" w:rsidRPr="00C55592" w:rsidRDefault="00DF3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C556A5" w:rsidRPr="003A6B13">
        <w:rPr>
          <w:rFonts w:ascii="Times New Roman" w:hAnsi="Times New Roman" w:cs="Times New Roman"/>
          <w:sz w:val="24"/>
          <w:szCs w:val="24"/>
        </w:rPr>
        <w:t>Размещение и эксплуатацию рекламных конструкций следует осуществлять в порядке, установленном настоящими Правилами.</w:t>
      </w:r>
    </w:p>
    <w:p w:rsidR="00C556A5" w:rsidRPr="00C55592" w:rsidRDefault="00DF3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18.</w:t>
      </w:r>
      <w:r w:rsidR="00C556A5" w:rsidRPr="00C55592">
        <w:rPr>
          <w:rFonts w:ascii="Times New Roman" w:hAnsi="Times New Roman" w:cs="Times New Roman"/>
          <w:sz w:val="24"/>
          <w:szCs w:val="24"/>
        </w:rPr>
        <w:t xml:space="preserve">На территории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запрещается размещение вывесок и рекламной информации в виде отдельно стоящих сборно-разборных (складных) конструкций - штендеров.</w:t>
      </w:r>
    </w:p>
    <w:p w:rsidR="00C556A5" w:rsidRPr="00C55592" w:rsidRDefault="00DF3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w:t>
      </w:r>
      <w:r w:rsidR="00C556A5" w:rsidRPr="00C55592">
        <w:rPr>
          <w:rFonts w:ascii="Times New Roman" w:hAnsi="Times New Roman" w:cs="Times New Roman"/>
          <w:sz w:val="24"/>
          <w:szCs w:val="24"/>
        </w:rPr>
        <w:t>Крупноформатные рекламные конструкции (площадью более 40 м2) запрещено располагать ближе 100 метров от жилых, общественных и офисных зданий.</w:t>
      </w:r>
    </w:p>
    <w:p w:rsidR="00C556A5" w:rsidRPr="00C55592" w:rsidRDefault="00C556A5" w:rsidP="00C55592">
      <w:pPr>
        <w:spacing w:after="0" w:line="240" w:lineRule="auto"/>
        <w:jc w:val="both"/>
        <w:rPr>
          <w:rFonts w:ascii="Times New Roman" w:hAnsi="Times New Roman" w:cs="Times New Roman"/>
          <w:sz w:val="24"/>
          <w:szCs w:val="24"/>
        </w:rPr>
      </w:pPr>
    </w:p>
    <w:p w:rsidR="00A37D96" w:rsidRDefault="00DF310D"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w:t>
      </w:r>
      <w:r w:rsidR="00C556A5" w:rsidRPr="00DF310D">
        <w:rPr>
          <w:rFonts w:ascii="Times New Roman" w:hAnsi="Times New Roman" w:cs="Times New Roman"/>
          <w:b/>
          <w:sz w:val="24"/>
          <w:szCs w:val="24"/>
        </w:rPr>
        <w:t>3. Требования к размещению информационных конструкций (афиш) зрелищных мероприятий</w:t>
      </w:r>
    </w:p>
    <w:p w:rsidR="00A37D96" w:rsidRDefault="00A37D96" w:rsidP="00C55592">
      <w:pPr>
        <w:spacing w:after="0" w:line="240" w:lineRule="auto"/>
        <w:jc w:val="both"/>
        <w:rPr>
          <w:rFonts w:ascii="Times New Roman" w:hAnsi="Times New Roman" w:cs="Times New Roman"/>
          <w:b/>
          <w:sz w:val="24"/>
          <w:szCs w:val="24"/>
        </w:rPr>
      </w:pPr>
    </w:p>
    <w:p w:rsidR="00C556A5" w:rsidRPr="00A37D96" w:rsidRDefault="00A37D96" w:rsidP="00C5559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A37D96">
        <w:rPr>
          <w:rFonts w:ascii="Times New Roman" w:hAnsi="Times New Roman" w:cs="Times New Roman"/>
          <w:sz w:val="24"/>
          <w:szCs w:val="24"/>
        </w:rPr>
        <w:t>1.</w:t>
      </w:r>
      <w:r w:rsidR="00C556A5" w:rsidRPr="00C55592">
        <w:rPr>
          <w:rFonts w:ascii="Times New Roman" w:hAnsi="Times New Roman" w:cs="Times New Roman"/>
          <w:sz w:val="24"/>
          <w:szCs w:val="24"/>
        </w:rPr>
        <w:t>При размещении информации о культурных, спортивных и других зрелищных мероприятиях конструкции должны учитывать архитектурно- 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C556A5" w:rsidRPr="00C55592">
        <w:rPr>
          <w:rFonts w:ascii="Times New Roman" w:hAnsi="Times New Roman" w:cs="Times New Roman"/>
          <w:sz w:val="24"/>
          <w:szCs w:val="24"/>
        </w:rPr>
        <w:t xml:space="preserve">Количество информационных конструкций не должно быть избыточно (не более 20% от общей площади фасада здания), а сами информационные поверхности </w:t>
      </w:r>
      <w:r w:rsidR="00CE53B3">
        <w:rPr>
          <w:rFonts w:ascii="Times New Roman" w:hAnsi="Times New Roman" w:cs="Times New Roman"/>
          <w:sz w:val="24"/>
          <w:szCs w:val="24"/>
        </w:rPr>
        <w:t>между</w:t>
      </w:r>
      <w:r>
        <w:rPr>
          <w:rFonts w:ascii="Times New Roman" w:hAnsi="Times New Roman" w:cs="Times New Roman"/>
          <w:sz w:val="24"/>
          <w:szCs w:val="24"/>
        </w:rPr>
        <w:t xml:space="preserve"> </w:t>
      </w:r>
      <w:r w:rsidR="00C556A5" w:rsidRPr="00C55592">
        <w:rPr>
          <w:rFonts w:ascii="Times New Roman" w:hAnsi="Times New Roman" w:cs="Times New Roman"/>
          <w:sz w:val="24"/>
          <w:szCs w:val="24"/>
        </w:rPr>
        <w:t xml:space="preserve">собой должны быть упорядочены по цветографике </w:t>
      </w:r>
      <w:r>
        <w:rPr>
          <w:rFonts w:ascii="Times New Roman" w:hAnsi="Times New Roman" w:cs="Times New Roman"/>
          <w:sz w:val="24"/>
          <w:szCs w:val="24"/>
        </w:rPr>
        <w:t xml:space="preserve">и </w:t>
      </w:r>
      <w:r w:rsidRPr="00C55592">
        <w:rPr>
          <w:rFonts w:ascii="Times New Roman" w:hAnsi="Times New Roman" w:cs="Times New Roman"/>
          <w:sz w:val="24"/>
          <w:szCs w:val="24"/>
        </w:rPr>
        <w:t>композиции</w:t>
      </w:r>
      <w:r w:rsidR="00C556A5" w:rsidRPr="00C55592">
        <w:rPr>
          <w:rFonts w:ascii="Times New Roman" w:hAnsi="Times New Roman" w:cs="Times New Roman"/>
          <w:sz w:val="24"/>
          <w:szCs w:val="24"/>
        </w:rPr>
        <w:t>.</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556A5" w:rsidRPr="00C55592">
        <w:rPr>
          <w:rFonts w:ascii="Times New Roman" w:hAnsi="Times New Roman" w:cs="Times New Roman"/>
          <w:sz w:val="24"/>
          <w:szCs w:val="24"/>
        </w:rPr>
        <w:t>При размещении в нишах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556A5" w:rsidRPr="00C55592">
        <w:rPr>
          <w:rFonts w:ascii="Times New Roman" w:hAnsi="Times New Roman" w:cs="Times New Roman"/>
          <w:sz w:val="24"/>
          <w:szCs w:val="24"/>
        </w:rPr>
        <w:t xml:space="preserve">При отсутствии места на фасаде и наличии его рядом со зданием возможна установка на прилегающей территории объекта афишной тумбы (по согласованию с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556A5" w:rsidRPr="00C55592">
        <w:rPr>
          <w:rFonts w:ascii="Times New Roman" w:hAnsi="Times New Roman" w:cs="Times New Roman"/>
          <w:sz w:val="24"/>
          <w:szCs w:val="24"/>
        </w:rPr>
        <w:t xml:space="preserve">При отсутствии подходящих мест </w:t>
      </w:r>
      <w:r>
        <w:rPr>
          <w:rFonts w:ascii="Times New Roman" w:hAnsi="Times New Roman" w:cs="Times New Roman"/>
          <w:sz w:val="24"/>
          <w:szCs w:val="24"/>
        </w:rPr>
        <w:t>для размещения информации учреж</w:t>
      </w:r>
      <w:r w:rsidR="00C556A5" w:rsidRPr="00C55592">
        <w:rPr>
          <w:rFonts w:ascii="Times New Roman" w:hAnsi="Times New Roman" w:cs="Times New Roman"/>
          <w:sz w:val="24"/>
          <w:szCs w:val="24"/>
        </w:rPr>
        <w:t xml:space="preserve">дений культуры допустимо по согласованию с </w:t>
      </w:r>
      <w:r>
        <w:rPr>
          <w:rFonts w:ascii="Times New Roman" w:hAnsi="Times New Roman" w:cs="Times New Roman"/>
          <w:sz w:val="24"/>
          <w:szCs w:val="24"/>
        </w:rPr>
        <w:t>Администрацией</w:t>
      </w:r>
      <w:r w:rsidR="00C556A5" w:rsidRPr="00C55592">
        <w:rPr>
          <w:rFonts w:ascii="Times New Roman" w:hAnsi="Times New Roman" w:cs="Times New Roman"/>
          <w:sz w:val="24"/>
          <w:szCs w:val="24"/>
        </w:rPr>
        <w:t xml:space="preserve">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C556A5" w:rsidRPr="00C55592">
        <w:rPr>
          <w:rFonts w:ascii="Times New Roman" w:hAnsi="Times New Roman" w:cs="Times New Roman"/>
          <w:sz w:val="24"/>
          <w:szCs w:val="24"/>
        </w:rPr>
        <w:t>Размещение малоформатной листовой рекламы в простенках здания может допускаться дл</w:t>
      </w:r>
      <w:r>
        <w:rPr>
          <w:rFonts w:ascii="Times New Roman" w:hAnsi="Times New Roman" w:cs="Times New Roman"/>
          <w:sz w:val="24"/>
          <w:szCs w:val="24"/>
        </w:rPr>
        <w:t>я культурных и спортивных учреж</w:t>
      </w:r>
      <w:r w:rsidR="00C556A5" w:rsidRPr="00C55592">
        <w:rPr>
          <w:rFonts w:ascii="Times New Roman" w:hAnsi="Times New Roman" w:cs="Times New Roman"/>
          <w:sz w:val="24"/>
          <w:szCs w:val="24"/>
        </w:rPr>
        <w:t>дений при соблюдении единого оформления.</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A37D96" w:rsidRDefault="00A37D96"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w:t>
      </w:r>
      <w:r w:rsidR="00C556A5" w:rsidRPr="00A37D96">
        <w:rPr>
          <w:rFonts w:ascii="Times New Roman" w:hAnsi="Times New Roman" w:cs="Times New Roman"/>
          <w:b/>
          <w:sz w:val="24"/>
          <w:szCs w:val="24"/>
        </w:rPr>
        <w:t xml:space="preserve">4. Праздничное оформление территории </w:t>
      </w:r>
      <w:r w:rsidR="00444A37" w:rsidRPr="00A37D96">
        <w:rPr>
          <w:rFonts w:ascii="Times New Roman" w:hAnsi="Times New Roman" w:cs="Times New Roman"/>
          <w:b/>
          <w:sz w:val="24"/>
          <w:szCs w:val="24"/>
        </w:rPr>
        <w:t>села</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C556A5" w:rsidRPr="00C55592">
        <w:rPr>
          <w:rFonts w:ascii="Times New Roman" w:hAnsi="Times New Roman" w:cs="Times New Roman"/>
          <w:sz w:val="24"/>
          <w:szCs w:val="24"/>
        </w:rPr>
        <w:t xml:space="preserve">Праздничное оформление территории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необходимо выполнять по решению Администрации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 xml:space="preserve"> на период провед</w:t>
      </w:r>
      <w:r>
        <w:rPr>
          <w:rFonts w:ascii="Times New Roman" w:hAnsi="Times New Roman" w:cs="Times New Roman"/>
          <w:sz w:val="24"/>
          <w:szCs w:val="24"/>
        </w:rPr>
        <w:t>ения государственных и сельских</w:t>
      </w:r>
      <w:r w:rsidR="00C556A5" w:rsidRPr="00C55592">
        <w:rPr>
          <w:rFonts w:ascii="Times New Roman" w:hAnsi="Times New Roman" w:cs="Times New Roman"/>
          <w:sz w:val="24"/>
          <w:szCs w:val="24"/>
        </w:rPr>
        <w:t xml:space="preserve"> праздников, мероприятий, связанных со знаменательными событиями.</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C556A5" w:rsidRPr="00C55592">
        <w:rPr>
          <w:rFonts w:ascii="Times New Roman" w:hAnsi="Times New Roman" w:cs="Times New Roman"/>
          <w:sz w:val="24"/>
          <w:szCs w:val="24"/>
        </w:rPr>
        <w:t>Оформление зданий, сооружений осуществляют их владельцы (арендаторы, пользователи) в рамках концепции праздничного оформления территории.</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556A5" w:rsidRPr="00C55592">
        <w:rPr>
          <w:rFonts w:ascii="Times New Roman" w:hAnsi="Times New Roman" w:cs="Times New Roman"/>
          <w:sz w:val="24"/>
          <w:szCs w:val="24"/>
        </w:rPr>
        <w:t>Работы, связанные с праздни</w:t>
      </w:r>
      <w:r>
        <w:rPr>
          <w:rFonts w:ascii="Times New Roman" w:hAnsi="Times New Roman" w:cs="Times New Roman"/>
          <w:sz w:val="24"/>
          <w:szCs w:val="24"/>
        </w:rPr>
        <w:t>чным оформлением к общесельским</w:t>
      </w:r>
      <w:r w:rsidR="00C556A5" w:rsidRPr="00C55592">
        <w:rPr>
          <w:rFonts w:ascii="Times New Roman" w:hAnsi="Times New Roman" w:cs="Times New Roman"/>
          <w:sz w:val="24"/>
          <w:szCs w:val="24"/>
        </w:rPr>
        <w:t xml:space="preserve"> торжественным и праздничным мероприятиям, осуществляются организациями самостоятельно за счет собственных средств, а также</w:t>
      </w:r>
      <w:r>
        <w:rPr>
          <w:rFonts w:ascii="Times New Roman" w:hAnsi="Times New Roman" w:cs="Times New Roman"/>
          <w:sz w:val="24"/>
          <w:szCs w:val="24"/>
        </w:rPr>
        <w:t xml:space="preserve"> А</w:t>
      </w:r>
      <w:r w:rsidR="00C556A5" w:rsidRPr="00C55592">
        <w:rPr>
          <w:rFonts w:ascii="Times New Roman" w:hAnsi="Times New Roman" w:cs="Times New Roman"/>
          <w:sz w:val="24"/>
          <w:szCs w:val="24"/>
        </w:rPr>
        <w:t xml:space="preserve">дминиcтpaциeй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556A5" w:rsidRPr="00C55592">
        <w:rPr>
          <w:rFonts w:ascii="Times New Roman" w:hAnsi="Times New Roman" w:cs="Times New Roman"/>
          <w:sz w:val="24"/>
          <w:szCs w:val="24"/>
        </w:rPr>
        <w:t>В праздничное оформление следует включать: вывеску государственных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556A5" w:rsidRPr="00C55592"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556A5" w:rsidRPr="00C55592">
        <w:rPr>
          <w:rFonts w:ascii="Times New Roman" w:hAnsi="Times New Roman" w:cs="Times New Roman"/>
          <w:sz w:val="24"/>
          <w:szCs w:val="24"/>
        </w:rPr>
        <w:t xml:space="preserve">Концепцию праздничного оформления необходимо определять программой мероприятий и схемой размещения объектов и элементов </w:t>
      </w:r>
      <w:r>
        <w:rPr>
          <w:rFonts w:ascii="Times New Roman" w:hAnsi="Times New Roman" w:cs="Times New Roman"/>
          <w:sz w:val="24"/>
          <w:szCs w:val="24"/>
        </w:rPr>
        <w:t>праздничного оформления, утверж</w:t>
      </w:r>
      <w:r w:rsidR="00C556A5" w:rsidRPr="00C55592">
        <w:rPr>
          <w:rFonts w:ascii="Times New Roman" w:hAnsi="Times New Roman" w:cs="Times New Roman"/>
          <w:sz w:val="24"/>
          <w:szCs w:val="24"/>
        </w:rPr>
        <w:t xml:space="preserve">даемыми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w:t>
      </w:r>
    </w:p>
    <w:p w:rsidR="00C556A5" w:rsidRDefault="00A37D9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C556A5" w:rsidRPr="00C55592">
        <w:rPr>
          <w:rFonts w:ascii="Times New Roman" w:hAnsi="Times New Roman" w:cs="Times New Roman"/>
          <w:sz w:val="24"/>
          <w:szCs w:val="24"/>
        </w:rPr>
        <w:t xml:space="preserve">При изготовлении и установке элементов праздничного оформления </w:t>
      </w:r>
      <w:r w:rsidR="00307635">
        <w:rPr>
          <w:rFonts w:ascii="Times New Roman" w:hAnsi="Times New Roman" w:cs="Times New Roman"/>
          <w:sz w:val="24"/>
          <w:szCs w:val="24"/>
        </w:rPr>
        <w:t>запрещается</w:t>
      </w:r>
      <w:r>
        <w:rPr>
          <w:rFonts w:ascii="Times New Roman" w:hAnsi="Times New Roman" w:cs="Times New Roman"/>
          <w:sz w:val="24"/>
          <w:szCs w:val="24"/>
        </w:rPr>
        <w:t xml:space="preserve"> снимать, повреж</w:t>
      </w:r>
      <w:r w:rsidR="00C556A5" w:rsidRPr="00C55592">
        <w:rPr>
          <w:rFonts w:ascii="Times New Roman" w:hAnsi="Times New Roman" w:cs="Times New Roman"/>
          <w:sz w:val="24"/>
          <w:szCs w:val="24"/>
        </w:rPr>
        <w:t>дать и ухудшать видимость технических средств регулирования дорожного движения.</w:t>
      </w:r>
    </w:p>
    <w:p w:rsidR="00A37D96" w:rsidRPr="00C55592" w:rsidRDefault="00A37D96" w:rsidP="00C55592">
      <w:pPr>
        <w:spacing w:after="0" w:line="240" w:lineRule="auto"/>
        <w:jc w:val="both"/>
        <w:rPr>
          <w:rFonts w:ascii="Times New Roman" w:hAnsi="Times New Roman" w:cs="Times New Roman"/>
          <w:sz w:val="24"/>
          <w:szCs w:val="24"/>
        </w:rPr>
      </w:pPr>
    </w:p>
    <w:p w:rsidR="00C556A5" w:rsidRPr="00862A18" w:rsidRDefault="00862A18" w:rsidP="00C55592">
      <w:pPr>
        <w:spacing w:after="0" w:line="240" w:lineRule="auto"/>
        <w:jc w:val="both"/>
        <w:rPr>
          <w:rFonts w:ascii="Times New Roman" w:hAnsi="Times New Roman" w:cs="Times New Roman"/>
          <w:b/>
          <w:sz w:val="24"/>
          <w:szCs w:val="24"/>
        </w:rPr>
      </w:pPr>
      <w:r w:rsidRPr="00862A18">
        <w:rPr>
          <w:rFonts w:ascii="Times New Roman" w:hAnsi="Times New Roman" w:cs="Times New Roman"/>
          <w:b/>
          <w:sz w:val="24"/>
          <w:szCs w:val="24"/>
        </w:rPr>
        <w:t>Статья 3</w:t>
      </w:r>
      <w:r w:rsidR="00C556A5" w:rsidRPr="00862A18">
        <w:rPr>
          <w:rFonts w:ascii="Times New Roman" w:hAnsi="Times New Roman" w:cs="Times New Roman"/>
          <w:b/>
          <w:sz w:val="24"/>
          <w:szCs w:val="24"/>
        </w:rPr>
        <w:t>5. Малые архитектурные формы (МАФ) и городская</w:t>
      </w:r>
      <w:r w:rsidRPr="00862A18">
        <w:rPr>
          <w:rFonts w:ascii="Times New Roman" w:hAnsi="Times New Roman" w:cs="Times New Roman"/>
          <w:b/>
          <w:sz w:val="24"/>
          <w:szCs w:val="24"/>
        </w:rPr>
        <w:t xml:space="preserve"> </w:t>
      </w:r>
      <w:r w:rsidR="00C556A5" w:rsidRPr="00862A18">
        <w:rPr>
          <w:rFonts w:ascii="Times New Roman" w:hAnsi="Times New Roman" w:cs="Times New Roman"/>
          <w:b/>
          <w:sz w:val="24"/>
          <w:szCs w:val="24"/>
        </w:rPr>
        <w:t>мебель</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C55592" w:rsidRDefault="00C556A5" w:rsidP="00C55592">
      <w:pPr>
        <w:spacing w:after="0" w:line="240" w:lineRule="auto"/>
        <w:jc w:val="both"/>
        <w:rPr>
          <w:rFonts w:ascii="Times New Roman" w:hAnsi="Times New Roman" w:cs="Times New Roman"/>
          <w:sz w:val="24"/>
          <w:szCs w:val="24"/>
        </w:rPr>
      </w:pP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C556A5" w:rsidRPr="00C55592">
        <w:rPr>
          <w:rFonts w:ascii="Times New Roman" w:hAnsi="Times New Roman" w:cs="Times New Roman"/>
          <w:sz w:val="24"/>
          <w:szCs w:val="24"/>
        </w:rPr>
        <w:t>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C556A5" w:rsidRPr="00C55592">
        <w:rPr>
          <w:rFonts w:ascii="Times New Roman" w:hAnsi="Times New Roman" w:cs="Times New Roman"/>
          <w:sz w:val="24"/>
          <w:szCs w:val="24"/>
        </w:rPr>
        <w:t>При проектировании, выборе МАФ необходимо учитывать:</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C556A5" w:rsidRPr="00C55592">
        <w:rPr>
          <w:rFonts w:ascii="Times New Roman" w:hAnsi="Times New Roman" w:cs="Times New Roman"/>
          <w:sz w:val="24"/>
          <w:szCs w:val="24"/>
        </w:rPr>
        <w:t>соответствие материалов и конструкций МАФ климату и назначению МАФ;</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C556A5" w:rsidRPr="00C55592">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C556A5" w:rsidRPr="00C55592">
        <w:rPr>
          <w:rFonts w:ascii="Times New Roman" w:hAnsi="Times New Roman" w:cs="Times New Roman"/>
          <w:sz w:val="24"/>
          <w:szCs w:val="24"/>
        </w:rPr>
        <w:t>возможность ремонта или замены деталей МАФ;</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C556A5" w:rsidRPr="00C55592">
        <w:rPr>
          <w:rFonts w:ascii="Times New Roman" w:hAnsi="Times New Roman" w:cs="Times New Roman"/>
          <w:sz w:val="24"/>
          <w:szCs w:val="24"/>
        </w:rPr>
        <w:t>защиту от образования наледи и снежных наносов, обеспечение стока</w:t>
      </w:r>
      <w:r>
        <w:rPr>
          <w:rFonts w:ascii="Times New Roman" w:hAnsi="Times New Roman" w:cs="Times New Roman"/>
          <w:sz w:val="24"/>
          <w:szCs w:val="24"/>
        </w:rPr>
        <w:t xml:space="preserve"> воды;</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C556A5" w:rsidRPr="00C55592">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C556A5" w:rsidRPr="00C55592">
        <w:rPr>
          <w:rFonts w:ascii="Times New Roman" w:hAnsi="Times New Roman" w:cs="Times New Roman"/>
          <w:sz w:val="24"/>
          <w:szCs w:val="24"/>
        </w:rPr>
        <w:t xml:space="preserve">эргономичность конструкций (высоту и наклон спинки, высоту </w:t>
      </w:r>
      <w:r w:rsidR="008F7909">
        <w:rPr>
          <w:rFonts w:ascii="Times New Roman" w:hAnsi="Times New Roman" w:cs="Times New Roman"/>
          <w:sz w:val="24"/>
          <w:szCs w:val="24"/>
        </w:rPr>
        <w:t>урн</w:t>
      </w:r>
      <w:r w:rsidR="00C556A5" w:rsidRPr="00C55592">
        <w:rPr>
          <w:rFonts w:ascii="Times New Roman" w:hAnsi="Times New Roman" w:cs="Times New Roman"/>
          <w:sz w:val="24"/>
          <w:szCs w:val="24"/>
        </w:rPr>
        <w:t xml:space="preserve"> и прочее);</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C556A5" w:rsidRPr="00C55592">
        <w:rPr>
          <w:rFonts w:ascii="Times New Roman" w:hAnsi="Times New Roman" w:cs="Times New Roman"/>
          <w:sz w:val="24"/>
          <w:szCs w:val="24"/>
        </w:rPr>
        <w:t>расцветку, не диссонируюшую с окружением;</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C556A5" w:rsidRPr="00C55592">
        <w:rPr>
          <w:rFonts w:ascii="Times New Roman" w:hAnsi="Times New Roman" w:cs="Times New Roman"/>
          <w:sz w:val="24"/>
          <w:szCs w:val="24"/>
        </w:rPr>
        <w:t>безопасность для потенциальных пользователей;</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C556A5" w:rsidRPr="00C55592">
        <w:rPr>
          <w:rFonts w:ascii="Times New Roman" w:hAnsi="Times New Roman" w:cs="Times New Roman"/>
          <w:sz w:val="24"/>
          <w:szCs w:val="24"/>
        </w:rPr>
        <w:t>стилистическое сочетание с другими МАФ и окружающей архитектурой;</w:t>
      </w:r>
    </w:p>
    <w:p w:rsidR="00C556A5" w:rsidRPr="00C55592" w:rsidRDefault="00862A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C556A5" w:rsidRPr="00C55592">
        <w:rPr>
          <w:rFonts w:ascii="Times New Roman" w:hAnsi="Times New Roman" w:cs="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556A5" w:rsidRPr="00C55592">
        <w:rPr>
          <w:rFonts w:ascii="Times New Roman" w:hAnsi="Times New Roman" w:cs="Times New Roman"/>
          <w:sz w:val="24"/>
          <w:szCs w:val="24"/>
        </w:rPr>
        <w:t>Общие требования к установке МАФ:</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C556A5" w:rsidRPr="00C55592">
        <w:rPr>
          <w:rFonts w:ascii="Times New Roman" w:hAnsi="Times New Roman" w:cs="Times New Roman"/>
          <w:sz w:val="24"/>
          <w:szCs w:val="24"/>
        </w:rPr>
        <w:t>расположение, не создающее препятствий для пешеходов;</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556A5" w:rsidRPr="00C55592">
        <w:rPr>
          <w:rFonts w:ascii="Times New Roman" w:hAnsi="Times New Roman" w:cs="Times New Roman"/>
          <w:sz w:val="24"/>
          <w:szCs w:val="24"/>
        </w:rPr>
        <w:t>компактная</w:t>
      </w:r>
      <w:r w:rsidR="00C556A5" w:rsidRPr="00C55592">
        <w:rPr>
          <w:rFonts w:ascii="Times New Roman" w:hAnsi="Times New Roman" w:cs="Times New Roman"/>
          <w:sz w:val="24"/>
          <w:szCs w:val="24"/>
        </w:rPr>
        <w:tab/>
      </w:r>
      <w:r>
        <w:rPr>
          <w:rFonts w:ascii="Times New Roman" w:hAnsi="Times New Roman" w:cs="Times New Roman"/>
          <w:sz w:val="24"/>
          <w:szCs w:val="24"/>
        </w:rPr>
        <w:t>установка  на  минимальной</w:t>
      </w:r>
      <w:r>
        <w:rPr>
          <w:rFonts w:ascii="Times New Roman" w:hAnsi="Times New Roman" w:cs="Times New Roman"/>
          <w:sz w:val="24"/>
          <w:szCs w:val="24"/>
        </w:rPr>
        <w:tab/>
        <w:t>площа</w:t>
      </w:r>
      <w:r w:rsidR="00C556A5" w:rsidRPr="00C55592">
        <w:rPr>
          <w:rFonts w:ascii="Times New Roman" w:hAnsi="Times New Roman" w:cs="Times New Roman"/>
          <w:sz w:val="24"/>
          <w:szCs w:val="24"/>
        </w:rPr>
        <w:t>ди</w:t>
      </w:r>
      <w:r w:rsidR="00C556A5" w:rsidRPr="00C55592">
        <w:rPr>
          <w:rFonts w:ascii="Times New Roman" w:hAnsi="Times New Roman" w:cs="Times New Roman"/>
          <w:sz w:val="24"/>
          <w:szCs w:val="24"/>
        </w:rPr>
        <w:tab/>
        <w:t>в  местах</w:t>
      </w:r>
      <w:r w:rsidR="00C556A5" w:rsidRPr="00C55592">
        <w:rPr>
          <w:rFonts w:ascii="Times New Roman" w:hAnsi="Times New Roman" w:cs="Times New Roman"/>
          <w:sz w:val="24"/>
          <w:szCs w:val="24"/>
        </w:rPr>
        <w:tab/>
        <w:t>большого скопления людей;</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C556A5" w:rsidRPr="00C55592">
        <w:rPr>
          <w:rFonts w:ascii="Times New Roman" w:hAnsi="Times New Roman" w:cs="Times New Roman"/>
          <w:sz w:val="24"/>
          <w:szCs w:val="24"/>
        </w:rPr>
        <w:t>устойчивость конструкции;</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C556A5" w:rsidRPr="00C55592">
        <w:rPr>
          <w:rFonts w:ascii="Times New Roman" w:hAnsi="Times New Roman" w:cs="Times New Roman"/>
          <w:sz w:val="24"/>
          <w:szCs w:val="24"/>
        </w:rPr>
        <w:t>надежная</w:t>
      </w:r>
      <w:r w:rsidR="00C556A5" w:rsidRPr="00C55592">
        <w:rPr>
          <w:rFonts w:ascii="Times New Roman" w:hAnsi="Times New Roman" w:cs="Times New Roman"/>
          <w:sz w:val="24"/>
          <w:szCs w:val="24"/>
        </w:rPr>
        <w:tab/>
        <w:t>фиксация</w:t>
      </w:r>
      <w:r w:rsidR="00C556A5" w:rsidRPr="00C55592">
        <w:rPr>
          <w:rFonts w:ascii="Times New Roman" w:hAnsi="Times New Roman" w:cs="Times New Roman"/>
          <w:sz w:val="24"/>
          <w:szCs w:val="24"/>
        </w:rPr>
        <w:tab/>
        <w:t>или</w:t>
      </w:r>
      <w:r w:rsidR="00C556A5" w:rsidRPr="00C55592">
        <w:rPr>
          <w:rFonts w:ascii="Times New Roman" w:hAnsi="Times New Roman" w:cs="Times New Roman"/>
          <w:sz w:val="24"/>
          <w:szCs w:val="24"/>
        </w:rPr>
        <w:tab/>
        <w:t>обеспечение</w:t>
      </w:r>
      <w:r w:rsidR="00C556A5" w:rsidRPr="00C55592">
        <w:rPr>
          <w:rFonts w:ascii="Times New Roman" w:hAnsi="Times New Roman" w:cs="Times New Roman"/>
          <w:sz w:val="24"/>
          <w:szCs w:val="24"/>
        </w:rPr>
        <w:tab/>
        <w:t>возможности</w:t>
      </w:r>
      <w:r w:rsidR="00C556A5" w:rsidRPr="00C55592">
        <w:rPr>
          <w:rFonts w:ascii="Times New Roman" w:hAnsi="Times New Roman" w:cs="Times New Roman"/>
          <w:sz w:val="24"/>
          <w:szCs w:val="24"/>
        </w:rPr>
        <w:tab/>
        <w:t>перемещения</w:t>
      </w:r>
      <w:r w:rsidR="00C556A5" w:rsidRPr="00C55592">
        <w:rPr>
          <w:rFonts w:ascii="Times New Roman" w:hAnsi="Times New Roman" w:cs="Times New Roman"/>
          <w:sz w:val="24"/>
          <w:szCs w:val="24"/>
        </w:rPr>
        <w:tab/>
        <w:t>в зависимости от условий расположения;</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C556A5" w:rsidRPr="00C55592">
        <w:rPr>
          <w:rFonts w:ascii="Times New Roman" w:hAnsi="Times New Roman" w:cs="Times New Roman"/>
          <w:sz w:val="24"/>
          <w:szCs w:val="24"/>
        </w:rPr>
        <w:t>достаточное количество МАФ определенных типов в ка›гдой конкретной зоне.</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556A5" w:rsidRPr="00C55592">
        <w:rPr>
          <w:rFonts w:ascii="Times New Roman" w:hAnsi="Times New Roman" w:cs="Times New Roman"/>
          <w:sz w:val="24"/>
          <w:szCs w:val="24"/>
        </w:rPr>
        <w:t xml:space="preserve">Требования к установке </w:t>
      </w:r>
      <w:r w:rsidR="008F7909">
        <w:rPr>
          <w:rFonts w:ascii="Times New Roman" w:hAnsi="Times New Roman" w:cs="Times New Roman"/>
          <w:sz w:val="24"/>
          <w:szCs w:val="24"/>
        </w:rPr>
        <w:t>урн</w:t>
      </w:r>
      <w:r w:rsidR="00C556A5" w:rsidRPr="00C55592">
        <w:rPr>
          <w:rFonts w:ascii="Times New Roman" w:hAnsi="Times New Roman" w:cs="Times New Roman"/>
          <w:sz w:val="24"/>
          <w:szCs w:val="24"/>
        </w:rPr>
        <w:t>:</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C556A5" w:rsidRPr="00C55592">
        <w:rPr>
          <w:rFonts w:ascii="Times New Roman" w:hAnsi="Times New Roman" w:cs="Times New Roman"/>
          <w:sz w:val="24"/>
          <w:szCs w:val="24"/>
        </w:rPr>
        <w:t>достаточная высота (максимальная до 100 см) и объем;</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C556A5" w:rsidRPr="00C55592">
        <w:rPr>
          <w:rFonts w:ascii="Times New Roman" w:hAnsi="Times New Roman" w:cs="Times New Roman"/>
          <w:sz w:val="24"/>
          <w:szCs w:val="24"/>
        </w:rPr>
        <w:t>наличие рельефного текст</w:t>
      </w:r>
      <w:r>
        <w:rPr>
          <w:rFonts w:ascii="Times New Roman" w:hAnsi="Times New Roman" w:cs="Times New Roman"/>
          <w:sz w:val="24"/>
          <w:szCs w:val="24"/>
        </w:rPr>
        <w:t>ури</w:t>
      </w:r>
      <w:r w:rsidR="00C556A5" w:rsidRPr="00C55592">
        <w:rPr>
          <w:rFonts w:ascii="Times New Roman" w:hAnsi="Times New Roman" w:cs="Times New Roman"/>
          <w:sz w:val="24"/>
          <w:szCs w:val="24"/>
        </w:rPr>
        <w:t>рования или перфорирования для защиты от графического вандализма;</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защита от дож</w:t>
      </w:r>
      <w:r w:rsidR="00C556A5" w:rsidRPr="00C55592">
        <w:rPr>
          <w:rFonts w:ascii="Times New Roman" w:hAnsi="Times New Roman" w:cs="Times New Roman"/>
          <w:sz w:val="24"/>
          <w:szCs w:val="24"/>
        </w:rPr>
        <w:t>дя и снега;</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C556A5" w:rsidRPr="00C55592">
        <w:rPr>
          <w:rFonts w:ascii="Times New Roman" w:hAnsi="Times New Roman" w:cs="Times New Roman"/>
          <w:sz w:val="24"/>
          <w:szCs w:val="24"/>
        </w:rPr>
        <w:t>использование и аккуратное расположение вставных ведер и мусорных мешков.</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556A5" w:rsidRPr="00C55592">
        <w:rPr>
          <w:rFonts w:ascii="Times New Roman" w:hAnsi="Times New Roman" w:cs="Times New Roman"/>
          <w:sz w:val="24"/>
          <w:szCs w:val="24"/>
        </w:rPr>
        <w:t xml:space="preserve">К </w:t>
      </w:r>
      <w:r>
        <w:rPr>
          <w:rFonts w:ascii="Times New Roman" w:hAnsi="Times New Roman" w:cs="Times New Roman"/>
          <w:sz w:val="24"/>
          <w:szCs w:val="24"/>
        </w:rPr>
        <w:t>городской</w:t>
      </w:r>
      <w:r w:rsidR="00C556A5" w:rsidRPr="00C55592">
        <w:rPr>
          <w:rFonts w:ascii="Times New Roman" w:hAnsi="Times New Roman" w:cs="Times New Roman"/>
          <w:sz w:val="24"/>
          <w:szCs w:val="24"/>
        </w:rPr>
        <w:t xml:space="preserve">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территориях.</w:t>
      </w:r>
    </w:p>
    <w:p w:rsidR="001201EE" w:rsidRDefault="001201EE" w:rsidP="00120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C556A5" w:rsidRPr="00C55592">
        <w:rPr>
          <w:rFonts w:ascii="Times New Roman" w:hAnsi="Times New Roman" w:cs="Times New Roman"/>
          <w:sz w:val="24"/>
          <w:szCs w:val="24"/>
        </w:rPr>
        <w:t xml:space="preserve">Установку скамей следует осуществлять на твердые виды покрытия или фундамент. В зонах отдыха, лесопарках, на детских </w:t>
      </w:r>
      <w:r w:rsidR="00307635">
        <w:rPr>
          <w:rFonts w:ascii="Times New Roman" w:hAnsi="Times New Roman" w:cs="Times New Roman"/>
          <w:sz w:val="24"/>
          <w:szCs w:val="24"/>
        </w:rPr>
        <w:t>площадка</w:t>
      </w:r>
      <w:r w:rsidR="00C556A5" w:rsidRPr="00C55592">
        <w:rPr>
          <w:rFonts w:ascii="Times New Roman" w:hAnsi="Times New Roman" w:cs="Times New Roman"/>
          <w:sz w:val="24"/>
          <w:szCs w:val="24"/>
        </w:rPr>
        <w:t>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принимается в пределах 420 - 480 мм.</w:t>
      </w:r>
    </w:p>
    <w:p w:rsidR="001201EE" w:rsidRPr="001201EE" w:rsidRDefault="001201EE" w:rsidP="001201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Pr="001201EE">
        <w:rPr>
          <w:rFonts w:ascii="Times New Roman" w:hAnsi="Times New Roman" w:cs="Times New Roman"/>
          <w:sz w:val="24"/>
          <w:szCs w:val="24"/>
        </w:rPr>
        <w:t>Поверхности скамьи для отдыха реком</w:t>
      </w:r>
      <w:r>
        <w:rPr>
          <w:rFonts w:ascii="Times New Roman" w:hAnsi="Times New Roman" w:cs="Times New Roman"/>
          <w:sz w:val="24"/>
          <w:szCs w:val="24"/>
        </w:rPr>
        <w:t xml:space="preserve">ендуется выполнять из дерева, с различными видами </w:t>
      </w:r>
      <w:r w:rsidRPr="001201EE">
        <w:rPr>
          <w:rFonts w:ascii="Times New Roman" w:hAnsi="Times New Roman" w:cs="Times New Roman"/>
          <w:sz w:val="24"/>
          <w:szCs w:val="24"/>
        </w:rPr>
        <w:t>водоустойчивой</w:t>
      </w:r>
      <w:r w:rsidRPr="001201EE">
        <w:rPr>
          <w:rFonts w:ascii="Times New Roman" w:hAnsi="Times New Roman" w:cs="Times New Roman"/>
          <w:sz w:val="24"/>
          <w:szCs w:val="24"/>
        </w:rPr>
        <w:tab/>
      </w:r>
      <w:r>
        <w:rPr>
          <w:rFonts w:ascii="Times New Roman" w:hAnsi="Times New Roman" w:cs="Times New Roman"/>
          <w:sz w:val="24"/>
          <w:szCs w:val="24"/>
        </w:rPr>
        <w:t xml:space="preserve">обработки </w:t>
      </w:r>
      <w:r w:rsidRPr="001201EE">
        <w:rPr>
          <w:rFonts w:ascii="Times New Roman" w:hAnsi="Times New Roman" w:cs="Times New Roman"/>
          <w:sz w:val="24"/>
          <w:szCs w:val="24"/>
        </w:rPr>
        <w:t>(предпочтительно пропиткой).</w:t>
      </w:r>
      <w:r w:rsidRPr="001201EE">
        <w:rPr>
          <w:rFonts w:ascii="Times New Roman" w:hAnsi="Times New Roman" w:cs="Times New Roman"/>
          <w:sz w:val="24"/>
          <w:szCs w:val="24"/>
        </w:rPr>
        <w:tab/>
      </w:r>
      <w:r>
        <w:rPr>
          <w:rFonts w:ascii="Times New Roman" w:hAnsi="Times New Roman" w:cs="Times New Roman"/>
          <w:sz w:val="24"/>
          <w:szCs w:val="24"/>
        </w:rPr>
        <w:t xml:space="preserve">На </w:t>
      </w:r>
      <w:r w:rsidRPr="001201EE">
        <w:rPr>
          <w:rFonts w:ascii="Times New Roman" w:hAnsi="Times New Roman" w:cs="Times New Roman"/>
          <w:sz w:val="24"/>
          <w:szCs w:val="24"/>
        </w:rPr>
        <w:t>террит</w:t>
      </w:r>
      <w:r>
        <w:rPr>
          <w:rFonts w:ascii="Times New Roman" w:hAnsi="Times New Roman" w:cs="Times New Roman"/>
          <w:sz w:val="24"/>
          <w:szCs w:val="24"/>
        </w:rPr>
        <w:t>ории</w:t>
      </w:r>
      <w:r>
        <w:rPr>
          <w:rFonts w:ascii="Times New Roman" w:hAnsi="Times New Roman" w:cs="Times New Roman"/>
          <w:sz w:val="24"/>
          <w:szCs w:val="24"/>
        </w:rPr>
        <w:tab/>
        <w:t>особо</w:t>
      </w:r>
      <w:r>
        <w:rPr>
          <w:rFonts w:ascii="Times New Roman" w:hAnsi="Times New Roman" w:cs="Times New Roman"/>
          <w:sz w:val="24"/>
          <w:szCs w:val="24"/>
        </w:rPr>
        <w:tab/>
        <w:t xml:space="preserve">охраняемых природных </w:t>
      </w:r>
      <w:r w:rsidRPr="001201EE">
        <w:rPr>
          <w:rFonts w:ascii="Times New Roman" w:hAnsi="Times New Roman" w:cs="Times New Roman"/>
          <w:sz w:val="24"/>
          <w:szCs w:val="24"/>
        </w:rPr>
        <w:t>территорий возможно выполнять скамьи и столы из древесных пней-срубов, б</w:t>
      </w:r>
      <w:r>
        <w:rPr>
          <w:rFonts w:ascii="Times New Roman" w:hAnsi="Times New Roman" w:cs="Times New Roman"/>
          <w:sz w:val="24"/>
          <w:szCs w:val="24"/>
        </w:rPr>
        <w:t xml:space="preserve">ревен и плах, не имеющих сколов </w:t>
      </w:r>
      <w:r w:rsidRPr="001201EE">
        <w:rPr>
          <w:rFonts w:ascii="Times New Roman" w:hAnsi="Times New Roman" w:cs="Times New Roman"/>
          <w:sz w:val="24"/>
          <w:szCs w:val="24"/>
        </w:rPr>
        <w:t>и острых углов</w:t>
      </w:r>
      <w:r>
        <w:rPr>
          <w:rFonts w:ascii="Calibri" w:hAnsi="Calibri"/>
          <w:sz w:val="31"/>
        </w:rPr>
        <w:t>.</w:t>
      </w:r>
    </w:p>
    <w:p w:rsidR="00C556A5" w:rsidRPr="00C55592" w:rsidRDefault="001201EE"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C556A5" w:rsidRPr="00C55592">
        <w:rPr>
          <w:rFonts w:ascii="Times New Roman" w:hAnsi="Times New Roman" w:cs="Times New Roman"/>
          <w:sz w:val="24"/>
          <w:szCs w:val="24"/>
        </w:rPr>
        <w:t>Скамьи для рекреационных зон должны иметь спинки, скамейки дворовых зон должны иметь спинки и поручни, скамейки транзитных зон - не должны иметь спинки и поручни.</w:t>
      </w:r>
    </w:p>
    <w:p w:rsidR="00C556A5" w:rsidRPr="00C55592" w:rsidRDefault="006C6B32"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C556A5" w:rsidRPr="00C55592">
        <w:rPr>
          <w:rFonts w:ascii="Times New Roman" w:hAnsi="Times New Roman" w:cs="Times New Roman"/>
          <w:sz w:val="24"/>
          <w:szCs w:val="24"/>
        </w:rPr>
        <w:t>Городскую</w:t>
      </w:r>
      <w:r w:rsidR="00C556A5" w:rsidRPr="00C55592">
        <w:rPr>
          <w:rFonts w:ascii="Times New Roman" w:hAnsi="Times New Roman" w:cs="Times New Roman"/>
          <w:sz w:val="24"/>
          <w:szCs w:val="24"/>
        </w:rPr>
        <w:tab/>
        <w:t>мебель</w:t>
      </w:r>
      <w:r w:rsidR="00C556A5" w:rsidRPr="00C55592">
        <w:rPr>
          <w:rFonts w:ascii="Times New Roman" w:hAnsi="Times New Roman" w:cs="Times New Roman"/>
          <w:sz w:val="24"/>
          <w:szCs w:val="24"/>
        </w:rPr>
        <w:tab/>
        <w:t>необходимо</w:t>
      </w:r>
      <w:r w:rsidR="00C556A5" w:rsidRPr="00C55592">
        <w:rPr>
          <w:rFonts w:ascii="Times New Roman" w:hAnsi="Times New Roman" w:cs="Times New Roman"/>
          <w:sz w:val="24"/>
          <w:szCs w:val="24"/>
        </w:rPr>
        <w:tab/>
        <w:t>выбирать</w:t>
      </w:r>
      <w:r w:rsidR="00C556A5" w:rsidRPr="00C55592">
        <w:rPr>
          <w:rFonts w:ascii="Times New Roman" w:hAnsi="Times New Roman" w:cs="Times New Roman"/>
          <w:sz w:val="24"/>
          <w:szCs w:val="24"/>
        </w:rPr>
        <w:tab/>
        <w:t>в</w:t>
      </w:r>
      <w:r w:rsidR="00C556A5" w:rsidRPr="00C55592">
        <w:rPr>
          <w:rFonts w:ascii="Times New Roman" w:hAnsi="Times New Roman" w:cs="Times New Roman"/>
          <w:sz w:val="24"/>
          <w:szCs w:val="24"/>
        </w:rPr>
        <w:tab/>
        <w:t>зависимости</w:t>
      </w:r>
      <w:r w:rsidR="00C556A5" w:rsidRPr="00C55592">
        <w:rPr>
          <w:rFonts w:ascii="Times New Roman" w:hAnsi="Times New Roman" w:cs="Times New Roman"/>
          <w:sz w:val="24"/>
          <w:szCs w:val="24"/>
        </w:rPr>
        <w:tab/>
        <w:t>от архитектурного окружения.</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C55592" w:rsidRDefault="008F5F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C556A5" w:rsidRPr="00C55592">
        <w:rPr>
          <w:rFonts w:ascii="Times New Roman" w:hAnsi="Times New Roman" w:cs="Times New Roman"/>
          <w:sz w:val="24"/>
          <w:szCs w:val="24"/>
        </w:rPr>
        <w:t xml:space="preserve">Для отдельных зон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могут устанавливаться специальные требования к дизайну МАФ и </w:t>
      </w:r>
      <w:r>
        <w:rPr>
          <w:rFonts w:ascii="Times New Roman" w:hAnsi="Times New Roman" w:cs="Times New Roman"/>
          <w:sz w:val="24"/>
          <w:szCs w:val="24"/>
        </w:rPr>
        <w:t>городской</w:t>
      </w:r>
      <w:r w:rsidR="00C556A5" w:rsidRPr="00C55592">
        <w:rPr>
          <w:rFonts w:ascii="Times New Roman" w:hAnsi="Times New Roman" w:cs="Times New Roman"/>
          <w:sz w:val="24"/>
          <w:szCs w:val="24"/>
        </w:rPr>
        <w:t xml:space="preserve"> мебели.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C556A5" w:rsidRPr="00C55592" w:rsidRDefault="008F5F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11.Количество размеща</w:t>
      </w:r>
      <w:r w:rsidR="00C556A5" w:rsidRPr="00C55592">
        <w:rPr>
          <w:rFonts w:ascii="Times New Roman" w:hAnsi="Times New Roman" w:cs="Times New Roman"/>
          <w:sz w:val="24"/>
          <w:szCs w:val="24"/>
        </w:rPr>
        <w:t>емой мебели устанавливается в зависимости от функционального назначения территории и количества посетителей на этой территории.</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8F5FE8" w:rsidRDefault="00E436E8"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w:t>
      </w:r>
      <w:r w:rsidR="00C556A5" w:rsidRPr="008F5FE8">
        <w:rPr>
          <w:rFonts w:ascii="Times New Roman" w:hAnsi="Times New Roman" w:cs="Times New Roman"/>
          <w:b/>
          <w:sz w:val="24"/>
          <w:szCs w:val="24"/>
        </w:rPr>
        <w:t>6. Размещение и содержание малых архитектурных форм</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C556A5" w:rsidRPr="00C55592">
        <w:rPr>
          <w:rFonts w:ascii="Times New Roman" w:hAnsi="Times New Roman" w:cs="Times New Roman"/>
          <w:sz w:val="24"/>
          <w:szCs w:val="24"/>
        </w:rPr>
        <w:t xml:space="preserve">Размещение МАФ </w:t>
      </w:r>
      <w:r>
        <w:rPr>
          <w:rFonts w:ascii="Times New Roman" w:hAnsi="Times New Roman" w:cs="Times New Roman"/>
          <w:sz w:val="24"/>
          <w:szCs w:val="24"/>
        </w:rPr>
        <w:t>допускается по согласованию с А</w:t>
      </w:r>
      <w:r w:rsidR="00C556A5" w:rsidRPr="00C55592">
        <w:rPr>
          <w:rFonts w:ascii="Times New Roman" w:hAnsi="Times New Roman" w:cs="Times New Roman"/>
          <w:sz w:val="24"/>
          <w:szCs w:val="24"/>
        </w:rPr>
        <w:t xml:space="preserve">дминиcтpaциeй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 xml:space="preserve"> в соответствии с установленным Администрацией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C556A5" w:rsidRPr="00C55592">
        <w:rPr>
          <w:rFonts w:ascii="Times New Roman" w:hAnsi="Times New Roman" w:cs="Times New Roman"/>
          <w:sz w:val="24"/>
          <w:szCs w:val="24"/>
        </w:rPr>
        <w:t xml:space="preserve"> порядком согласования.</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C556A5" w:rsidRPr="00C55592">
        <w:rPr>
          <w:rFonts w:ascii="Times New Roman" w:hAnsi="Times New Roman" w:cs="Times New Roman"/>
          <w:sz w:val="24"/>
          <w:szCs w:val="24"/>
        </w:rPr>
        <w:t>Самовольно установленные МАФ подлежат демонтажу в установленном</w:t>
      </w:r>
      <w:r>
        <w:rPr>
          <w:rFonts w:ascii="Times New Roman" w:hAnsi="Times New Roman" w:cs="Times New Roman"/>
          <w:sz w:val="24"/>
          <w:szCs w:val="24"/>
        </w:rPr>
        <w:t xml:space="preserve"> </w:t>
      </w:r>
      <w:r w:rsidR="00C556A5" w:rsidRPr="00C55592">
        <w:rPr>
          <w:rFonts w:ascii="Times New Roman" w:hAnsi="Times New Roman" w:cs="Times New Roman"/>
          <w:sz w:val="24"/>
          <w:szCs w:val="24"/>
        </w:rPr>
        <w:t>порядке.</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556A5" w:rsidRPr="00C55592">
        <w:rPr>
          <w:rFonts w:ascii="Times New Roman" w:hAnsi="Times New Roman" w:cs="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556A5" w:rsidRPr="00C55592">
        <w:rPr>
          <w:rFonts w:ascii="Times New Roman" w:hAnsi="Times New Roman" w:cs="Times New Roman"/>
          <w:sz w:val="24"/>
          <w:szCs w:val="24"/>
        </w:rPr>
        <w:t>Малые архитектурные формы должны иметь опрятный внешний вид, быть окрашенными и вымытыми. Объекты должны содержаться в исправном сост</w:t>
      </w:r>
      <w:r>
        <w:rPr>
          <w:rFonts w:ascii="Times New Roman" w:hAnsi="Times New Roman" w:cs="Times New Roman"/>
          <w:sz w:val="24"/>
          <w:szCs w:val="24"/>
        </w:rPr>
        <w:t>оянии и быть безопасны для граж</w:t>
      </w:r>
      <w:r w:rsidR="00C556A5" w:rsidRPr="00C55592">
        <w:rPr>
          <w:rFonts w:ascii="Times New Roman" w:hAnsi="Times New Roman" w:cs="Times New Roman"/>
          <w:sz w:val="24"/>
          <w:szCs w:val="24"/>
        </w:rPr>
        <w:t>дан и состояния др</w:t>
      </w:r>
      <w:r>
        <w:rPr>
          <w:rFonts w:ascii="Times New Roman" w:hAnsi="Times New Roman" w:cs="Times New Roman"/>
          <w:sz w:val="24"/>
          <w:szCs w:val="24"/>
        </w:rPr>
        <w:t>угих городских объектов. Повреж</w:t>
      </w:r>
      <w:r w:rsidR="00C556A5" w:rsidRPr="00C55592">
        <w:rPr>
          <w:rFonts w:ascii="Times New Roman" w:hAnsi="Times New Roman" w:cs="Times New Roman"/>
          <w:sz w:val="24"/>
          <w:szCs w:val="24"/>
        </w:rPr>
        <w:t>дения малых архитектурны</w:t>
      </w:r>
      <w:r>
        <w:rPr>
          <w:rFonts w:ascii="Times New Roman" w:hAnsi="Times New Roman" w:cs="Times New Roman"/>
          <w:sz w:val="24"/>
          <w:szCs w:val="24"/>
        </w:rPr>
        <w:t>х форм (разбитые стекла, повреж</w:t>
      </w:r>
      <w:r w:rsidR="00C556A5" w:rsidRPr="00C55592">
        <w:rPr>
          <w:rFonts w:ascii="Times New Roman" w:hAnsi="Times New Roman" w:cs="Times New Roman"/>
          <w:sz w:val="24"/>
          <w:szCs w:val="24"/>
        </w:rPr>
        <w:t>дения обшивки, скамеек и прочее) должны устраняться их собс</w:t>
      </w:r>
      <w:r>
        <w:rPr>
          <w:rFonts w:ascii="Times New Roman" w:hAnsi="Times New Roman" w:cs="Times New Roman"/>
          <w:sz w:val="24"/>
          <w:szCs w:val="24"/>
        </w:rPr>
        <w:t>твенниками, владельцами; повреж</w:t>
      </w:r>
      <w:r w:rsidR="00C556A5" w:rsidRPr="00C55592">
        <w:rPr>
          <w:rFonts w:ascii="Times New Roman" w:hAnsi="Times New Roman" w:cs="Times New Roman"/>
          <w:sz w:val="24"/>
          <w:szCs w:val="24"/>
        </w:rPr>
        <w:t>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w:t>
      </w:r>
      <w:r>
        <w:rPr>
          <w:rFonts w:ascii="Times New Roman" w:hAnsi="Times New Roman" w:cs="Times New Roman"/>
          <w:sz w:val="24"/>
          <w:szCs w:val="24"/>
        </w:rPr>
        <w:t>ей с момента обнаружения повреж</w:t>
      </w:r>
      <w:r w:rsidR="00C556A5" w:rsidRPr="00C55592">
        <w:rPr>
          <w:rFonts w:ascii="Times New Roman" w:hAnsi="Times New Roman" w:cs="Times New Roman"/>
          <w:sz w:val="24"/>
          <w:szCs w:val="24"/>
        </w:rPr>
        <w:t>дения.</w:t>
      </w:r>
    </w:p>
    <w:p w:rsidR="004B5581"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556A5" w:rsidRPr="00C55592">
        <w:rPr>
          <w:rFonts w:ascii="Times New Roman" w:hAnsi="Times New Roman" w:cs="Times New Roman"/>
          <w:sz w:val="24"/>
          <w:szCs w:val="24"/>
        </w:rPr>
        <w:t>Санитарная очистка, ремонт и замена конструктивных элементов малых архитектурных форм должна производиться собственниками, владельцами по мере необходимости. Окраска производится по мере необходимости, но не менее одного раза в год.</w:t>
      </w:r>
    </w:p>
    <w:p w:rsidR="00C556A5" w:rsidRPr="00E436E8" w:rsidRDefault="00E436E8" w:rsidP="00E436E8">
      <w:pPr>
        <w:spacing w:after="0" w:line="240" w:lineRule="auto"/>
        <w:jc w:val="both"/>
        <w:rPr>
          <w:rFonts w:ascii="Times New Roman" w:hAnsi="Times New Roman" w:cs="Times New Roman"/>
          <w:sz w:val="24"/>
        </w:rPr>
      </w:pPr>
      <w:r>
        <w:tab/>
      </w:r>
      <w:r w:rsidRPr="00E436E8">
        <w:rPr>
          <w:rFonts w:ascii="Times New Roman" w:hAnsi="Times New Roman" w:cs="Times New Roman"/>
          <w:sz w:val="24"/>
        </w:rPr>
        <w:t>6.</w:t>
      </w:r>
      <w:r w:rsidR="00C556A5" w:rsidRPr="00E436E8">
        <w:rPr>
          <w:rFonts w:ascii="Times New Roman" w:hAnsi="Times New Roman" w:cs="Times New Roman"/>
          <w:sz w:val="24"/>
        </w:rPr>
        <w:t>При  отсутствии</w:t>
      </w:r>
      <w:r w:rsidR="00C556A5" w:rsidRPr="00E436E8">
        <w:rPr>
          <w:rFonts w:ascii="Times New Roman" w:hAnsi="Times New Roman" w:cs="Times New Roman"/>
          <w:sz w:val="24"/>
        </w:rPr>
        <w:tab/>
        <w:t>сведений  о  в</w:t>
      </w:r>
      <w:r>
        <w:rPr>
          <w:rFonts w:ascii="Times New Roman" w:hAnsi="Times New Roman" w:cs="Times New Roman"/>
          <w:sz w:val="24"/>
        </w:rPr>
        <w:t>ладельцах</w:t>
      </w:r>
      <w:r>
        <w:rPr>
          <w:rFonts w:ascii="Times New Roman" w:hAnsi="Times New Roman" w:cs="Times New Roman"/>
          <w:sz w:val="24"/>
        </w:rPr>
        <w:tab/>
        <w:t>малых  архитектурных</w:t>
      </w:r>
      <w:r>
        <w:rPr>
          <w:rFonts w:ascii="Times New Roman" w:hAnsi="Times New Roman" w:cs="Times New Roman"/>
          <w:sz w:val="24"/>
        </w:rPr>
        <w:tab/>
        <w:t>форм лицами ,</w:t>
      </w:r>
      <w:r w:rsidR="00C556A5" w:rsidRPr="00E436E8">
        <w:rPr>
          <w:rFonts w:ascii="Times New Roman" w:hAnsi="Times New Roman" w:cs="Times New Roman"/>
          <w:sz w:val="24"/>
        </w:rPr>
        <w:t>ответственными</w:t>
      </w:r>
      <w:r w:rsidR="00C556A5" w:rsidRPr="00E436E8">
        <w:rPr>
          <w:rFonts w:ascii="Times New Roman" w:hAnsi="Times New Roman" w:cs="Times New Roman"/>
          <w:sz w:val="24"/>
        </w:rPr>
        <w:tab/>
        <w:t>за</w:t>
      </w:r>
      <w:r w:rsidR="00C556A5" w:rsidRPr="00E436E8">
        <w:rPr>
          <w:rFonts w:ascii="Times New Roman" w:hAnsi="Times New Roman" w:cs="Times New Roman"/>
          <w:sz w:val="24"/>
        </w:rPr>
        <w:tab/>
      </w:r>
      <w:r>
        <w:rPr>
          <w:rFonts w:ascii="Times New Roman" w:hAnsi="Times New Roman" w:cs="Times New Roman"/>
          <w:sz w:val="24"/>
        </w:rPr>
        <w:t>содержание</w:t>
      </w:r>
      <w:r>
        <w:rPr>
          <w:rFonts w:ascii="Times New Roman" w:hAnsi="Times New Roman" w:cs="Times New Roman"/>
          <w:sz w:val="24"/>
        </w:rPr>
        <w:tab/>
        <w:t>малых</w:t>
      </w:r>
      <w:r>
        <w:rPr>
          <w:rFonts w:ascii="Times New Roman" w:hAnsi="Times New Roman" w:cs="Times New Roman"/>
          <w:sz w:val="24"/>
        </w:rPr>
        <w:tab/>
        <w:t xml:space="preserve">архитектурных </w:t>
      </w:r>
      <w:r w:rsidR="00C556A5" w:rsidRPr="00E436E8">
        <w:rPr>
          <w:rFonts w:ascii="Times New Roman" w:hAnsi="Times New Roman" w:cs="Times New Roman"/>
          <w:sz w:val="24"/>
        </w:rPr>
        <w:t>форм, являются владельцы земельных участков, в гра</w:t>
      </w:r>
      <w:r>
        <w:rPr>
          <w:rFonts w:ascii="Times New Roman" w:hAnsi="Times New Roman" w:cs="Times New Roman"/>
          <w:sz w:val="24"/>
        </w:rPr>
        <w:t xml:space="preserve">ницах которых установлены малые </w:t>
      </w:r>
      <w:r w:rsidR="00C556A5" w:rsidRPr="00E436E8">
        <w:rPr>
          <w:rFonts w:ascii="Times New Roman" w:hAnsi="Times New Roman" w:cs="Times New Roman"/>
          <w:sz w:val="24"/>
        </w:rPr>
        <w:t>архитектурны</w:t>
      </w:r>
      <w:r>
        <w:rPr>
          <w:rFonts w:ascii="Times New Roman" w:hAnsi="Times New Roman" w:cs="Times New Roman"/>
          <w:sz w:val="24"/>
        </w:rPr>
        <w:t>е формы ,на территориях</w:t>
      </w:r>
      <w:r>
        <w:rPr>
          <w:rFonts w:ascii="Times New Roman" w:hAnsi="Times New Roman" w:cs="Times New Roman"/>
          <w:sz w:val="24"/>
        </w:rPr>
        <w:tab/>
        <w:t xml:space="preserve">общего </w:t>
      </w:r>
      <w:r w:rsidR="00C556A5" w:rsidRPr="00E436E8">
        <w:rPr>
          <w:rFonts w:ascii="Times New Roman" w:hAnsi="Times New Roman" w:cs="Times New Roman"/>
          <w:sz w:val="24"/>
        </w:rPr>
        <w:t>пользования специализированные организации, осуществляющие деятельность по уборке и содержанию объектов благоустройства на данной территории.</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C556A5" w:rsidRPr="00C55592">
        <w:rPr>
          <w:rFonts w:ascii="Times New Roman" w:hAnsi="Times New Roman" w:cs="Times New Roman"/>
          <w:sz w:val="24"/>
          <w:szCs w:val="24"/>
        </w:rPr>
        <w:t>Малые архи</w:t>
      </w:r>
      <w:r>
        <w:rPr>
          <w:rFonts w:ascii="Times New Roman" w:hAnsi="Times New Roman" w:cs="Times New Roman"/>
          <w:sz w:val="24"/>
          <w:szCs w:val="24"/>
        </w:rPr>
        <w:t>тектурные формы, имеющие повреж</w:t>
      </w:r>
      <w:r w:rsidR="00C556A5" w:rsidRPr="00C55592">
        <w:rPr>
          <w:rFonts w:ascii="Times New Roman" w:hAnsi="Times New Roman" w:cs="Times New Roman"/>
          <w:sz w:val="24"/>
          <w:szCs w:val="24"/>
        </w:rPr>
        <w:t>дения, препятствующие их дальнейшей эксплуатации, демонтируются и вывозятся за счет средств их владельцев.</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C556A5" w:rsidRPr="00C55592">
        <w:rPr>
          <w:rFonts w:ascii="Times New Roman" w:hAnsi="Times New Roman" w:cs="Times New Roman"/>
          <w:sz w:val="24"/>
          <w:szCs w:val="24"/>
        </w:rPr>
        <w:t xml:space="preserve">На территории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w:t>
      </w:r>
      <w:r w:rsidR="00307635">
        <w:rPr>
          <w:rFonts w:ascii="Times New Roman" w:hAnsi="Times New Roman" w:cs="Times New Roman"/>
          <w:sz w:val="24"/>
          <w:szCs w:val="24"/>
        </w:rPr>
        <w:t>запрещается</w:t>
      </w:r>
      <w:r>
        <w:rPr>
          <w:rFonts w:ascii="Times New Roman" w:hAnsi="Times New Roman" w:cs="Times New Roman"/>
          <w:sz w:val="24"/>
          <w:szCs w:val="24"/>
        </w:rPr>
        <w:t xml:space="preserve"> загрязнять, повреж</w:t>
      </w:r>
      <w:r w:rsidR="00C556A5" w:rsidRPr="00C55592">
        <w:rPr>
          <w:rFonts w:ascii="Times New Roman" w:hAnsi="Times New Roman" w:cs="Times New Roman"/>
          <w:sz w:val="24"/>
          <w:szCs w:val="24"/>
        </w:rPr>
        <w:t>дать, самовольно переставлять скамейки, декоративные вазы, урны для мусора и другие малые архитектурные формы.</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E436E8" w:rsidRDefault="00E436E8"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37</w:t>
      </w:r>
      <w:r w:rsidR="00C556A5" w:rsidRPr="00E436E8">
        <w:rPr>
          <w:rFonts w:ascii="Times New Roman" w:hAnsi="Times New Roman" w:cs="Times New Roman"/>
          <w:b/>
          <w:sz w:val="24"/>
          <w:szCs w:val="24"/>
        </w:rPr>
        <w:t>. Некапитальные нестационарные сооружения</w:t>
      </w:r>
    </w:p>
    <w:p w:rsidR="00E436E8" w:rsidRPr="00C55592" w:rsidRDefault="00E436E8" w:rsidP="00C55592">
      <w:pPr>
        <w:spacing w:after="0" w:line="240" w:lineRule="auto"/>
        <w:jc w:val="both"/>
        <w:rPr>
          <w:rFonts w:ascii="Times New Roman" w:hAnsi="Times New Roman" w:cs="Times New Roman"/>
          <w:sz w:val="24"/>
          <w:szCs w:val="24"/>
        </w:rPr>
      </w:pP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C556A5" w:rsidRPr="00C55592">
        <w:rPr>
          <w:rFonts w:ascii="Times New Roman" w:hAnsi="Times New Roman" w:cs="Times New Roman"/>
          <w:sz w:val="24"/>
          <w:szCs w:val="24"/>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C556A5" w:rsidRPr="00C55592">
        <w:rPr>
          <w:rFonts w:ascii="Times New Roman" w:hAnsi="Times New Roman" w:cs="Times New Roman"/>
          <w:sz w:val="24"/>
          <w:szCs w:val="24"/>
        </w:rPr>
        <w:t>При создании некапитальных нестационарных сооружений необходимо применять отделочные материалы сооружений, отвечающие санитарно- гигиеническим требованиям, требованиям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3.</w:t>
      </w:r>
      <w:r w:rsidR="00C556A5" w:rsidRPr="00C55592">
        <w:rPr>
          <w:rFonts w:ascii="Times New Roman" w:hAnsi="Times New Roman" w:cs="Times New Roman"/>
          <w:sz w:val="24"/>
          <w:szCs w:val="24"/>
        </w:rPr>
        <w:t>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C556A5" w:rsidRPr="00C55592">
        <w:rPr>
          <w:rFonts w:ascii="Times New Roman" w:hAnsi="Times New Roman" w:cs="Times New Roman"/>
          <w:sz w:val="24"/>
          <w:szCs w:val="24"/>
        </w:rPr>
        <w:t>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C556A5" w:rsidRPr="00C55592">
        <w:rPr>
          <w:rFonts w:ascii="Times New Roman" w:hAnsi="Times New Roman" w:cs="Times New Roman"/>
          <w:sz w:val="24"/>
          <w:szCs w:val="24"/>
        </w:rPr>
        <w:t xml:space="preserve">Размещение некапитальных нестационарных сооружений на территории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xml:space="preserve"> и благоустройство территории и застройки.</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C556A5" w:rsidRPr="00C55592">
        <w:rPr>
          <w:rFonts w:ascii="Times New Roman" w:hAnsi="Times New Roman" w:cs="Times New Roman"/>
          <w:sz w:val="24"/>
          <w:szCs w:val="24"/>
        </w:rPr>
        <w:t>Сооружения предприятий мелкорозничной торговли, бытовог</w:t>
      </w:r>
      <w:r>
        <w:rPr>
          <w:rFonts w:ascii="Times New Roman" w:hAnsi="Times New Roman" w:cs="Times New Roman"/>
          <w:sz w:val="24"/>
          <w:szCs w:val="24"/>
        </w:rPr>
        <w:t>о обслуживания и питания размеща</w:t>
      </w:r>
      <w:r w:rsidR="00C556A5" w:rsidRPr="00C55592">
        <w:rPr>
          <w:rFonts w:ascii="Times New Roman" w:hAnsi="Times New Roman" w:cs="Times New Roman"/>
          <w:sz w:val="24"/>
          <w:szCs w:val="24"/>
        </w:rPr>
        <w:t xml:space="preserve">ются на территориях пешеходных зон, в парках, садах, на бульварах </w:t>
      </w:r>
      <w:r w:rsidR="00444A37">
        <w:rPr>
          <w:rFonts w:ascii="Times New Roman" w:hAnsi="Times New Roman" w:cs="Times New Roman"/>
          <w:sz w:val="24"/>
          <w:szCs w:val="24"/>
        </w:rPr>
        <w:t>села</w:t>
      </w:r>
      <w:r w:rsidR="00C556A5" w:rsidRPr="00C55592">
        <w:rPr>
          <w:rFonts w:ascii="Times New Roman" w:hAnsi="Times New Roman" w:cs="Times New Roman"/>
          <w:sz w:val="24"/>
          <w:szCs w:val="24"/>
        </w:rPr>
        <w:t>. Сооружения следует устанавливать на твердые виды покрытия, оборудовать осветительным  оборудованием, урнами и контейнерами для мусора</w:t>
      </w:r>
      <w:r>
        <w:rPr>
          <w:rFonts w:ascii="Times New Roman" w:hAnsi="Times New Roman" w:cs="Times New Roman"/>
          <w:sz w:val="24"/>
          <w:szCs w:val="24"/>
        </w:rPr>
        <w:t xml:space="preserve">. </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C556A5" w:rsidRPr="00C55592">
        <w:rPr>
          <w:rFonts w:ascii="Times New Roman" w:hAnsi="Times New Roman" w:cs="Times New Roman"/>
          <w:sz w:val="24"/>
          <w:szCs w:val="24"/>
        </w:rPr>
        <w:t>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C556A5" w:rsidRPr="00C55592">
        <w:rPr>
          <w:rFonts w:ascii="Times New Roman" w:hAnsi="Times New Roman" w:cs="Times New Roman"/>
          <w:sz w:val="24"/>
          <w:szCs w:val="24"/>
        </w:rPr>
        <w:t xml:space="preserve">Не допускается размещение некапитальных нестационарных сооружений под козырьками вестибюлей, в арках зданий, на газонах, </w:t>
      </w:r>
      <w:r w:rsidR="00307635">
        <w:rPr>
          <w:rFonts w:ascii="Times New Roman" w:hAnsi="Times New Roman" w:cs="Times New Roman"/>
          <w:sz w:val="24"/>
          <w:szCs w:val="24"/>
        </w:rPr>
        <w:t>площадка</w:t>
      </w:r>
      <w:r w:rsidR="00C556A5" w:rsidRPr="00C55592">
        <w:rPr>
          <w:rFonts w:ascii="Times New Roman" w:hAnsi="Times New Roman" w:cs="Times New Roman"/>
          <w:sz w:val="24"/>
          <w:szCs w:val="24"/>
        </w:rPr>
        <w:t xml:space="preserve">х (детских, отдыха, спортивных, транспортных стоянок), посадочных </w:t>
      </w:r>
      <w:r w:rsidR="00307635">
        <w:rPr>
          <w:rFonts w:ascii="Times New Roman" w:hAnsi="Times New Roman" w:cs="Times New Roman"/>
          <w:sz w:val="24"/>
          <w:szCs w:val="24"/>
        </w:rPr>
        <w:t>площадка</w:t>
      </w:r>
      <w:r w:rsidR="00C556A5" w:rsidRPr="00C55592">
        <w:rPr>
          <w:rFonts w:ascii="Times New Roman" w:hAnsi="Times New Roman" w:cs="Times New Roman"/>
          <w:sz w:val="24"/>
          <w:szCs w:val="24"/>
        </w:rPr>
        <w:t>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C556A5" w:rsidRPr="00C55592">
        <w:rPr>
          <w:rFonts w:ascii="Times New Roman" w:hAnsi="Times New Roman" w:cs="Times New Roman"/>
          <w:sz w:val="24"/>
          <w:szCs w:val="24"/>
        </w:rPr>
        <w:t>Самовольно установленные некапитальные нестационарные сооружения подлежат демонтажу в установленном порядке.</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C556A5" w:rsidRPr="00C55592">
        <w:rPr>
          <w:rFonts w:ascii="Times New Roman" w:hAnsi="Times New Roman" w:cs="Times New Roman"/>
          <w:sz w:val="24"/>
          <w:szCs w:val="24"/>
        </w:rPr>
        <w:t>Под содержанием некапитальных нестационарных сооружений понимается комплекс мероприятий, направленный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556A5" w:rsidRPr="00C55592" w:rsidRDefault="00E436E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C556A5" w:rsidRPr="00C55592">
        <w:rPr>
          <w:rFonts w:ascii="Times New Roman" w:hAnsi="Times New Roman" w:cs="Times New Roman"/>
          <w:sz w:val="24"/>
          <w:szCs w:val="24"/>
        </w:rPr>
        <w:t xml:space="preserve">Некапитальные нестационарные сооружения должны иметь опрятный внешний вид, быть окрашенными и вымытыми. Объекты должны содержаться в исправном состоянии и </w:t>
      </w:r>
      <w:r>
        <w:rPr>
          <w:rFonts w:ascii="Times New Roman" w:hAnsi="Times New Roman" w:cs="Times New Roman"/>
          <w:sz w:val="24"/>
          <w:szCs w:val="24"/>
        </w:rPr>
        <w:t>быть безопасны для граждан и состояния других сельских объектов. Повреж</w:t>
      </w:r>
      <w:r w:rsidR="00C556A5" w:rsidRPr="00C55592">
        <w:rPr>
          <w:rFonts w:ascii="Times New Roman" w:hAnsi="Times New Roman" w:cs="Times New Roman"/>
          <w:sz w:val="24"/>
          <w:szCs w:val="24"/>
        </w:rPr>
        <w:t>дения некапитальных нестационарных соор</w:t>
      </w:r>
      <w:r>
        <w:rPr>
          <w:rFonts w:ascii="Times New Roman" w:hAnsi="Times New Roman" w:cs="Times New Roman"/>
          <w:sz w:val="24"/>
          <w:szCs w:val="24"/>
        </w:rPr>
        <w:t>ужений (разбитые стекла, повреж</w:t>
      </w:r>
      <w:r w:rsidR="00C556A5" w:rsidRPr="00C55592">
        <w:rPr>
          <w:rFonts w:ascii="Times New Roman" w:hAnsi="Times New Roman" w:cs="Times New Roman"/>
          <w:sz w:val="24"/>
          <w:szCs w:val="24"/>
        </w:rPr>
        <w:t>дения обшивки и прочее) должны устраняться их собс</w:t>
      </w:r>
      <w:r>
        <w:rPr>
          <w:rFonts w:ascii="Times New Roman" w:hAnsi="Times New Roman" w:cs="Times New Roman"/>
          <w:sz w:val="24"/>
          <w:szCs w:val="24"/>
        </w:rPr>
        <w:t>твенниками, владельцами; повреж</w:t>
      </w:r>
      <w:r w:rsidR="00C556A5" w:rsidRPr="00C55592">
        <w:rPr>
          <w:rFonts w:ascii="Times New Roman" w:hAnsi="Times New Roman" w:cs="Times New Roman"/>
          <w:sz w:val="24"/>
          <w:szCs w:val="24"/>
        </w:rPr>
        <w:t>дения некапитальных нестационарных сооружений, находящихся в муниципальной собственности, - организациями, осуществляющими их эксплуатацию и содержание, в срок не более 5 дн</w:t>
      </w:r>
      <w:r w:rsidR="00332398">
        <w:rPr>
          <w:rFonts w:ascii="Times New Roman" w:hAnsi="Times New Roman" w:cs="Times New Roman"/>
          <w:sz w:val="24"/>
          <w:szCs w:val="24"/>
        </w:rPr>
        <w:t>ей с момента обнаружения повреж</w:t>
      </w:r>
      <w:r w:rsidR="00C556A5" w:rsidRPr="00C55592">
        <w:rPr>
          <w:rFonts w:ascii="Times New Roman" w:hAnsi="Times New Roman" w:cs="Times New Roman"/>
          <w:sz w:val="24"/>
          <w:szCs w:val="24"/>
        </w:rPr>
        <w:t>дения.</w:t>
      </w:r>
    </w:p>
    <w:p w:rsidR="00C556A5" w:rsidRPr="00C55592" w:rsidRDefault="0033239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C556A5" w:rsidRPr="00C55592">
        <w:rPr>
          <w:rFonts w:ascii="Times New Roman" w:hAnsi="Times New Roman" w:cs="Times New Roman"/>
          <w:sz w:val="24"/>
          <w:szCs w:val="24"/>
        </w:rPr>
        <w:t>Санитарная очистка, ремонт и замена конструктивных элементов некапитальных нестационарных сооружений должна производиться собственниками, владельцами по мере необходимости. Окраска производится по мере необходимости, но не менее одного раза в год.</w:t>
      </w:r>
    </w:p>
    <w:p w:rsidR="00C556A5" w:rsidRPr="00C55592" w:rsidRDefault="0033239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13.</w:t>
      </w:r>
      <w:r w:rsidR="00C556A5" w:rsidRPr="00C55592">
        <w:rPr>
          <w:rFonts w:ascii="Times New Roman" w:hAnsi="Times New Roman" w:cs="Times New Roman"/>
          <w:sz w:val="24"/>
          <w:szCs w:val="24"/>
        </w:rPr>
        <w:t xml:space="preserve">При отсутствии сведений о владельцах некапитальных нестационарных сооружений лицами, ответственными за содержание некапитальных нестационарных сооружений, являются владельцы земельных участков, в границах которых установлены некапитальные нестационарные сооружения, на территориях общего пользования </w:t>
      </w:r>
      <w:r>
        <w:rPr>
          <w:rFonts w:ascii="Times New Roman" w:hAnsi="Times New Roman" w:cs="Times New Roman"/>
          <w:sz w:val="24"/>
          <w:szCs w:val="24"/>
        </w:rPr>
        <w:t>–</w:t>
      </w:r>
      <w:r w:rsidR="00C556A5" w:rsidRPr="00C55592">
        <w:rPr>
          <w:rFonts w:ascii="Times New Roman" w:hAnsi="Times New Roman" w:cs="Times New Roman"/>
          <w:sz w:val="24"/>
          <w:szCs w:val="24"/>
        </w:rPr>
        <w:t xml:space="preserve"> </w:t>
      </w:r>
      <w:r>
        <w:rPr>
          <w:rFonts w:ascii="Times New Roman" w:hAnsi="Times New Roman" w:cs="Times New Roman"/>
          <w:sz w:val="24"/>
          <w:szCs w:val="24"/>
        </w:rPr>
        <w:t>Администрацией Воробьевского сельского муниципального образования Республики Калмыкия.</w:t>
      </w:r>
    </w:p>
    <w:p w:rsidR="00C556A5" w:rsidRPr="00C55592" w:rsidRDefault="007418F4"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14.</w:t>
      </w:r>
      <w:r w:rsidR="00C556A5" w:rsidRPr="00C55592">
        <w:rPr>
          <w:rFonts w:ascii="Times New Roman" w:hAnsi="Times New Roman" w:cs="Times New Roman"/>
          <w:sz w:val="24"/>
          <w:szCs w:val="24"/>
        </w:rPr>
        <w:t>Некапитальные нестациона</w:t>
      </w:r>
      <w:r>
        <w:rPr>
          <w:rFonts w:ascii="Times New Roman" w:hAnsi="Times New Roman" w:cs="Times New Roman"/>
          <w:sz w:val="24"/>
          <w:szCs w:val="24"/>
        </w:rPr>
        <w:t>рные сооружения, имеющие повреж</w:t>
      </w:r>
      <w:r w:rsidR="00C556A5" w:rsidRPr="00C55592">
        <w:rPr>
          <w:rFonts w:ascii="Times New Roman" w:hAnsi="Times New Roman" w:cs="Times New Roman"/>
          <w:sz w:val="24"/>
          <w:szCs w:val="24"/>
        </w:rPr>
        <w:t>дения, препятствующие их дальнейшей эксплуатации, демонтируются и вывозятся за счет средств их владельцев.</w:t>
      </w:r>
    </w:p>
    <w:p w:rsidR="00C556A5" w:rsidRPr="00C55592" w:rsidRDefault="00C556A5" w:rsidP="00C55592">
      <w:pPr>
        <w:spacing w:after="0" w:line="240" w:lineRule="auto"/>
        <w:jc w:val="both"/>
        <w:rPr>
          <w:rFonts w:ascii="Times New Roman" w:hAnsi="Times New Roman" w:cs="Times New Roman"/>
          <w:sz w:val="24"/>
          <w:szCs w:val="24"/>
        </w:rPr>
      </w:pPr>
    </w:p>
    <w:p w:rsidR="007418F4" w:rsidRDefault="005969A8" w:rsidP="007418F4">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Глава 5</w:t>
      </w:r>
      <w:r w:rsidR="00C556A5" w:rsidRPr="007418F4">
        <w:rPr>
          <w:rFonts w:ascii="Times New Roman" w:hAnsi="Times New Roman" w:cs="Times New Roman"/>
          <w:b/>
          <w:sz w:val="28"/>
          <w:szCs w:val="24"/>
        </w:rPr>
        <w:t xml:space="preserve">. </w:t>
      </w:r>
    </w:p>
    <w:p w:rsidR="00C556A5" w:rsidRPr="007418F4" w:rsidRDefault="00C556A5" w:rsidP="007418F4">
      <w:pPr>
        <w:spacing w:after="0" w:line="240" w:lineRule="auto"/>
        <w:jc w:val="center"/>
        <w:rPr>
          <w:rFonts w:ascii="Times New Roman" w:hAnsi="Times New Roman" w:cs="Times New Roman"/>
          <w:b/>
          <w:sz w:val="28"/>
          <w:szCs w:val="24"/>
        </w:rPr>
      </w:pPr>
      <w:r w:rsidRPr="007418F4">
        <w:rPr>
          <w:rFonts w:ascii="Times New Roman" w:hAnsi="Times New Roman" w:cs="Times New Roman"/>
          <w:b/>
          <w:sz w:val="28"/>
          <w:szCs w:val="24"/>
        </w:rPr>
        <w:t>Требования к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w:t>
      </w:r>
    </w:p>
    <w:p w:rsidR="00C556A5" w:rsidRPr="00C55592" w:rsidRDefault="00C556A5" w:rsidP="00C55592">
      <w:pPr>
        <w:spacing w:after="0" w:line="240" w:lineRule="auto"/>
        <w:jc w:val="both"/>
        <w:rPr>
          <w:rFonts w:ascii="Times New Roman" w:hAnsi="Times New Roman" w:cs="Times New Roman"/>
          <w:sz w:val="24"/>
          <w:szCs w:val="24"/>
        </w:rPr>
      </w:pPr>
    </w:p>
    <w:p w:rsidR="00C556A5" w:rsidRPr="005969A8" w:rsidRDefault="007C5FB7"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38</w:t>
      </w:r>
      <w:r w:rsidR="00C556A5" w:rsidRPr="005969A8">
        <w:rPr>
          <w:rFonts w:ascii="Times New Roman" w:hAnsi="Times New Roman" w:cs="Times New Roman"/>
          <w:b/>
          <w:sz w:val="24"/>
          <w:szCs w:val="24"/>
        </w:rPr>
        <w:t>. Требования к архитектурно-градостроительному облику зданий, строений и сооружений, их внешнему виду и содержанию</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 xml:space="preserve">Фасады зданий, строений и сооружений на территории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sidR="00E019CE" w:rsidRPr="00C55592">
        <w:rPr>
          <w:rFonts w:ascii="Times New Roman" w:hAnsi="Times New Roman" w:cs="Times New Roman"/>
          <w:sz w:val="24"/>
          <w:szCs w:val="24"/>
        </w:rPr>
        <w:t xml:space="preserve"> должны содержаться в чистоте, не должны иметь видимых </w:t>
      </w:r>
      <w:r w:rsidR="00307635">
        <w:rPr>
          <w:rFonts w:ascii="Times New Roman" w:hAnsi="Times New Roman" w:cs="Times New Roman"/>
          <w:sz w:val="24"/>
          <w:szCs w:val="24"/>
        </w:rPr>
        <w:t>повреждений</w:t>
      </w:r>
      <w:r w:rsidR="00E019CE" w:rsidRPr="00C55592">
        <w:rPr>
          <w:rFonts w:ascii="Times New Roman" w:hAnsi="Times New Roman" w:cs="Times New Roman"/>
          <w:sz w:val="24"/>
          <w:szCs w:val="24"/>
        </w:rPr>
        <w:t>, загрязнений, изменений цвета или тона материала наружной отделки.</w:t>
      </w: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При содержании фасада здания, строения и сооружения не допускается:</w:t>
      </w: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повреж</w:t>
      </w:r>
      <w:r w:rsidR="00E019CE" w:rsidRPr="00C55592">
        <w:rPr>
          <w:rFonts w:ascii="Times New Roman" w:hAnsi="Times New Roman" w:cs="Times New Roman"/>
          <w:sz w:val="24"/>
          <w:szCs w:val="24"/>
        </w:rPr>
        <w:t xml:space="preserve">дение (загрязнение) поверхности стен фасада здания, строения и сооружения, в том числе подтеки, шелушение окраски, наличие трещин, отслоившейся штукатурки, </w:t>
      </w:r>
      <w:r>
        <w:rPr>
          <w:rFonts w:ascii="Times New Roman" w:hAnsi="Times New Roman" w:cs="Times New Roman"/>
          <w:sz w:val="24"/>
          <w:szCs w:val="24"/>
        </w:rPr>
        <w:t>облицовки, повреж</w:t>
      </w:r>
      <w:r w:rsidR="00E019CE" w:rsidRPr="00C55592">
        <w:rPr>
          <w:rFonts w:ascii="Times New Roman" w:hAnsi="Times New Roman" w:cs="Times New Roman"/>
          <w:sz w:val="24"/>
          <w:szCs w:val="24"/>
        </w:rPr>
        <w:t>дение кирпичной кладки, отслоение защитного слоя железобетонных конструкций, занимающих более пяти процентов фасадной поверхности;</w:t>
      </w: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повреж</w:t>
      </w:r>
      <w:r w:rsidR="00E019CE" w:rsidRPr="00C55592">
        <w:rPr>
          <w:rFonts w:ascii="Times New Roman" w:hAnsi="Times New Roman" w:cs="Times New Roman"/>
          <w:sz w:val="24"/>
          <w:szCs w:val="24"/>
        </w:rPr>
        <w:t>дение архитектурных и художественно-скульптурных деталей зданий, строений и сооружений, в том числе колонн, пилястр, капителей, фризов, тяг, барельефов, лепных украшений, орнаментов, мозаик, художественных росписей;</w:t>
      </w: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нарушение герметизации межпан</w:t>
      </w:r>
      <w:r w:rsidR="00E019CE" w:rsidRPr="00C55592">
        <w:rPr>
          <w:rFonts w:ascii="Times New Roman" w:hAnsi="Times New Roman" w:cs="Times New Roman"/>
          <w:sz w:val="24"/>
          <w:szCs w:val="24"/>
        </w:rPr>
        <w:t>ельных стыков здания, строения и сооружения;</w:t>
      </w:r>
    </w:p>
    <w:p w:rsidR="00E019CE" w:rsidRPr="00C55592" w:rsidRDefault="005E410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повреж</w:t>
      </w:r>
      <w:r w:rsidR="00E019CE" w:rsidRPr="00C55592">
        <w:rPr>
          <w:rFonts w:ascii="Times New Roman" w:hAnsi="Times New Roman" w:cs="Times New Roman"/>
          <w:sz w:val="24"/>
          <w:szCs w:val="24"/>
        </w:rPr>
        <w:t>дение (загрязнение), разрушение выступающих элементов фасада здания, строения и сооружения, в том числе балконов, лоджий, эркеров, тамбуров, карнизов, козырьков, входных групп, ступеней;</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E019CE" w:rsidRPr="00C55592">
        <w:rPr>
          <w:rFonts w:ascii="Times New Roman" w:hAnsi="Times New Roman" w:cs="Times New Roman"/>
          <w:sz w:val="24"/>
          <w:szCs w:val="24"/>
        </w:rPr>
        <w:t>самовольное переоборудование или изменение внешнего вида фасада здания, строения и сооружения либо их элементов;</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E019CE" w:rsidRPr="00C55592">
        <w:rPr>
          <w:rFonts w:ascii="Times New Roman" w:hAnsi="Times New Roman" w:cs="Times New Roman"/>
          <w:sz w:val="24"/>
          <w:szCs w:val="24"/>
        </w:rPr>
        <w:t>нарушение установленных требований по размещению вывесок, аншлагов (указателей с наименованиями улиц, переулков, площадей и номерами домов) на зданиях, строениях и сооружениях.</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E019CE" w:rsidRPr="00C55592">
        <w:rPr>
          <w:rFonts w:ascii="Times New Roman" w:hAnsi="Times New Roman" w:cs="Times New Roman"/>
          <w:sz w:val="24"/>
          <w:szCs w:val="24"/>
        </w:rPr>
        <w:t>Собственники жилых и общественных зданий, строений и сооружений обязаны своевременно осуществлять текущий ремонт и окраску, капитальный ремонт фасада здания, строения и сооружения, которые включают:</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19CE" w:rsidRPr="00C55592">
        <w:rPr>
          <w:rFonts w:ascii="Times New Roman" w:hAnsi="Times New Roman" w:cs="Times New Roman"/>
          <w:sz w:val="24"/>
          <w:szCs w:val="24"/>
        </w:rPr>
        <w:t>штукатурные работы, удаление грибковых выходов и покраску зданий;</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19CE" w:rsidRPr="00C55592">
        <w:rPr>
          <w:rFonts w:ascii="Times New Roman" w:hAnsi="Times New Roman" w:cs="Times New Roman"/>
          <w:sz w:val="24"/>
          <w:szCs w:val="24"/>
        </w:rPr>
        <w:t>содержание и ремонт водосточных труб;</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E019CE" w:rsidRPr="00C55592">
        <w:rPr>
          <w:rFonts w:ascii="Times New Roman" w:hAnsi="Times New Roman" w:cs="Times New Roman"/>
          <w:sz w:val="24"/>
          <w:szCs w:val="24"/>
        </w:rPr>
        <w:t>ремонт отмосток здания;</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E019CE" w:rsidRPr="00C55592">
        <w:rPr>
          <w:rFonts w:ascii="Times New Roman" w:hAnsi="Times New Roman" w:cs="Times New Roman"/>
          <w:sz w:val="24"/>
          <w:szCs w:val="24"/>
        </w:rPr>
        <w:t>ремонт кровли здания, кровли козырьков, кровельных отбойников карнизов;</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ремонт ограж</w:t>
      </w:r>
      <w:r w:rsidR="00E019CE" w:rsidRPr="00C55592">
        <w:rPr>
          <w:rFonts w:ascii="Times New Roman" w:hAnsi="Times New Roman" w:cs="Times New Roman"/>
          <w:sz w:val="24"/>
          <w:szCs w:val="24"/>
        </w:rPr>
        <w:t>дений и других элементов малых архитектурных форм;</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E019CE" w:rsidRPr="00C55592">
        <w:rPr>
          <w:rFonts w:ascii="Times New Roman" w:hAnsi="Times New Roman" w:cs="Times New Roman"/>
          <w:sz w:val="24"/>
          <w:szCs w:val="24"/>
        </w:rPr>
        <w:t>выполнение иных требований, предусмотренных правилами и нормами технической эксплуатации зданий, строений и сооружений;</w:t>
      </w:r>
    </w:p>
    <w:p w:rsidR="00E019CE" w:rsidRPr="00C55592" w:rsidRDefault="00AC2918"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E019CE" w:rsidRPr="00C55592">
        <w:rPr>
          <w:rFonts w:ascii="Times New Roman" w:hAnsi="Times New Roman" w:cs="Times New Roman"/>
          <w:sz w:val="24"/>
          <w:szCs w:val="24"/>
        </w:rPr>
        <w:t>очистку от снега и льда крыш и козырьков, удаление наледи, снега и сосулек с карнизов;</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E019CE" w:rsidRPr="00C55592">
        <w:rPr>
          <w:rFonts w:ascii="Times New Roman" w:hAnsi="Times New Roman" w:cs="Times New Roman"/>
          <w:sz w:val="24"/>
          <w:szCs w:val="24"/>
        </w:rPr>
        <w:t xml:space="preserve">поддержание в исправном состоянии размещенного на фасаде здания, строения и сооружения электроосвещения и включение его одновременно с наружным освещением улиц, дорог и площадей территории </w:t>
      </w:r>
      <w:r w:rsidR="00444A37">
        <w:rPr>
          <w:rFonts w:ascii="Times New Roman" w:hAnsi="Times New Roman" w:cs="Times New Roman"/>
          <w:sz w:val="24"/>
          <w:szCs w:val="24"/>
        </w:rPr>
        <w:t>села</w:t>
      </w:r>
      <w:r w:rsidR="00E019CE" w:rsidRPr="00C55592">
        <w:rPr>
          <w:rFonts w:ascii="Times New Roman" w:hAnsi="Times New Roman" w:cs="Times New Roman"/>
          <w:sz w:val="24"/>
          <w:szCs w:val="24"/>
        </w:rPr>
        <w:t>;</w:t>
      </w:r>
    </w:p>
    <w:p w:rsidR="006117EC"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00E019CE" w:rsidRPr="00C55592">
        <w:rPr>
          <w:rFonts w:ascii="Times New Roman" w:hAnsi="Times New Roman" w:cs="Times New Roman"/>
          <w:sz w:val="24"/>
          <w:szCs w:val="24"/>
        </w:rPr>
        <w:t>очистку и промывку поверхностей фасада здания, строения и сооружения в зависимости от их состояния и условий эксплуатации;</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10) </w:t>
      </w:r>
      <w:r w:rsidR="00E019CE" w:rsidRPr="00C55592">
        <w:rPr>
          <w:rFonts w:ascii="Times New Roman" w:hAnsi="Times New Roman" w:cs="Times New Roman"/>
          <w:sz w:val="24"/>
          <w:szCs w:val="24"/>
        </w:rPr>
        <w:t>мытье окон и витрин, вывесок и указателей;</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11) </w:t>
      </w:r>
      <w:r w:rsidR="00E019CE" w:rsidRPr="00C55592">
        <w:rPr>
          <w:rFonts w:ascii="Times New Roman" w:hAnsi="Times New Roman" w:cs="Times New Roman"/>
          <w:sz w:val="24"/>
          <w:szCs w:val="24"/>
        </w:rPr>
        <w:t>очистку фасада здания, строения и сооружения от самовольно расклеенных объявлений, информации и надписей.</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019CE" w:rsidRPr="00C55592">
        <w:rPr>
          <w:rFonts w:ascii="Times New Roman" w:hAnsi="Times New Roman" w:cs="Times New Roman"/>
          <w:sz w:val="24"/>
          <w:szCs w:val="24"/>
        </w:rPr>
        <w:t>Собственники зданий, строений и сооружений должны размещать на фасадах зданий, строений и сооружений аншлаги (указатели с наименованиями улиц, переулков, площадей и номерами домов).</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E019CE" w:rsidRPr="00C55592">
        <w:rPr>
          <w:rFonts w:ascii="Times New Roman" w:hAnsi="Times New Roman" w:cs="Times New Roman"/>
          <w:sz w:val="24"/>
          <w:szCs w:val="24"/>
        </w:rPr>
        <w:t>Установка мемориальных досок на фасаде здания, строения и сооружения должна о</w:t>
      </w:r>
      <w:r>
        <w:rPr>
          <w:rFonts w:ascii="Times New Roman" w:hAnsi="Times New Roman" w:cs="Times New Roman"/>
          <w:sz w:val="24"/>
          <w:szCs w:val="24"/>
        </w:rPr>
        <w:t>существляться в порядке, утверж</w:t>
      </w:r>
      <w:r w:rsidR="00E019CE" w:rsidRPr="00C55592">
        <w:rPr>
          <w:rFonts w:ascii="Times New Roman" w:hAnsi="Times New Roman" w:cs="Times New Roman"/>
          <w:sz w:val="24"/>
          <w:szCs w:val="24"/>
        </w:rPr>
        <w:t>денном решением</w:t>
      </w:r>
      <w:r>
        <w:rPr>
          <w:rFonts w:ascii="Times New Roman" w:hAnsi="Times New Roman" w:cs="Times New Roman"/>
          <w:sz w:val="24"/>
          <w:szCs w:val="24"/>
        </w:rPr>
        <w:t xml:space="preserve"> Собрания Депутатов Воробьевского сельского муниципального образования Республики Калмыкия</w:t>
      </w:r>
      <w:r w:rsidR="00E019CE" w:rsidRPr="00C55592">
        <w:rPr>
          <w:rFonts w:ascii="Times New Roman" w:hAnsi="Times New Roman" w:cs="Times New Roman"/>
          <w:sz w:val="24"/>
          <w:szCs w:val="24"/>
        </w:rPr>
        <w:t>.</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E019CE" w:rsidRPr="00C55592">
        <w:rPr>
          <w:rFonts w:ascii="Times New Roman" w:hAnsi="Times New Roman" w:cs="Times New Roman"/>
          <w:sz w:val="24"/>
          <w:szCs w:val="24"/>
        </w:rPr>
        <w:t>Не допускается на фасаде здания, строения и сооружения:</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19CE" w:rsidRPr="00C55592">
        <w:rPr>
          <w:rFonts w:ascii="Times New Roman" w:hAnsi="Times New Roman" w:cs="Times New Roman"/>
          <w:sz w:val="24"/>
          <w:szCs w:val="24"/>
        </w:rPr>
        <w:t>размещение элементов информационного характера:</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а) выше линии второго</w:t>
      </w:r>
      <w:r>
        <w:rPr>
          <w:rFonts w:ascii="Times New Roman" w:hAnsi="Times New Roman" w:cs="Times New Roman"/>
          <w:sz w:val="24"/>
          <w:szCs w:val="24"/>
        </w:rPr>
        <w:t xml:space="preserve"> этажа (линии перекрытий мeжд</w:t>
      </w:r>
      <w:r w:rsidR="00E019CE" w:rsidRPr="00C55592">
        <w:rPr>
          <w:rFonts w:ascii="Times New Roman" w:hAnsi="Times New Roman" w:cs="Times New Roman"/>
          <w:sz w:val="24"/>
          <w:szCs w:val="24"/>
        </w:rPr>
        <w:t xml:space="preserve">y первым и вторым этажами). При невозможности визуально </w:t>
      </w:r>
      <w:r>
        <w:rPr>
          <w:rFonts w:ascii="Times New Roman" w:hAnsi="Times New Roman" w:cs="Times New Roman"/>
          <w:sz w:val="24"/>
          <w:szCs w:val="24"/>
        </w:rPr>
        <w:t>определить линию перекрытий меж</w:t>
      </w:r>
      <w:r w:rsidR="00E019CE" w:rsidRPr="00C55592">
        <w:rPr>
          <w:rFonts w:ascii="Times New Roman" w:hAnsi="Times New Roman" w:cs="Times New Roman"/>
          <w:sz w:val="24"/>
          <w:szCs w:val="24"/>
        </w:rPr>
        <w:t>ду первым и вторым этажами не допускается размещение элементов информационного характера на расстоянии менее 0,7 метра ниже линии окон второго этажа;</w:t>
      </w:r>
    </w:p>
    <w:p w:rsidR="006117EC"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б) на боковых фасадах, не имеющих оконных и дверных проемов;</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 xml:space="preserve"> в) в оконных и дверных проемах;</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г) на крышах</w:t>
      </w:r>
      <w:r w:rsidR="00E019CE" w:rsidRPr="00C55592">
        <w:rPr>
          <w:rFonts w:ascii="Times New Roman" w:hAnsi="Times New Roman" w:cs="Times New Roman"/>
          <w:sz w:val="24"/>
          <w:szCs w:val="24"/>
        </w:rPr>
        <w:t>;</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д) на архитектурных деталях фасада;</w:t>
      </w:r>
    </w:p>
    <w:p w:rsidR="00E019CE" w:rsidRPr="00C55592" w:rsidRDefault="006117E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е) на расстоянии ближе чем 2 метра от мемориальных досок;</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19CE" w:rsidRPr="00C55592">
        <w:rPr>
          <w:rFonts w:ascii="Times New Roman" w:hAnsi="Times New Roman" w:cs="Times New Roman"/>
          <w:sz w:val="24"/>
          <w:szCs w:val="24"/>
        </w:rPr>
        <w:t>размещение афиш, объявлений, плакатов и другой информационно- печатной продукции.</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E019CE" w:rsidRPr="00C55592">
        <w:rPr>
          <w:rFonts w:ascii="Times New Roman" w:hAnsi="Times New Roman" w:cs="Times New Roman"/>
          <w:sz w:val="24"/>
          <w:szCs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E019CE" w:rsidRPr="00C55592">
        <w:rPr>
          <w:rFonts w:ascii="Times New Roman" w:hAnsi="Times New Roman" w:cs="Times New Roman"/>
          <w:sz w:val="24"/>
          <w:szCs w:val="24"/>
        </w:rPr>
        <w:t xml:space="preserve">При входных группах необходимо предусматривать </w:t>
      </w:r>
      <w:r w:rsidR="00307635">
        <w:rPr>
          <w:rFonts w:ascii="Times New Roman" w:hAnsi="Times New Roman" w:cs="Times New Roman"/>
          <w:sz w:val="24"/>
          <w:szCs w:val="24"/>
        </w:rPr>
        <w:t>площадки</w:t>
      </w:r>
      <w:r w:rsidR="00E019CE" w:rsidRPr="00C55592">
        <w:rPr>
          <w:rFonts w:ascii="Times New Roman" w:hAnsi="Times New Roman" w:cs="Times New Roman"/>
          <w:sz w:val="24"/>
          <w:szCs w:val="24"/>
        </w:rPr>
        <w:t xml:space="preserve"> с твердыми видами покрытия и различными приемами озеленения. Организация </w:t>
      </w:r>
      <w:r w:rsidR="00307635">
        <w:rPr>
          <w:rFonts w:ascii="Times New Roman" w:hAnsi="Times New Roman" w:cs="Times New Roman"/>
          <w:sz w:val="24"/>
          <w:szCs w:val="24"/>
        </w:rPr>
        <w:t>площадок</w:t>
      </w:r>
      <w:r w:rsidR="00E019CE" w:rsidRPr="00C55592">
        <w:rPr>
          <w:rFonts w:ascii="Times New Roman" w:hAnsi="Times New Roman" w:cs="Times New Roman"/>
          <w:sz w:val="24"/>
          <w:szCs w:val="24"/>
        </w:rPr>
        <w:t xml:space="preserve"> при входах может быть предусмотрена как в границах территории участка, так и на прилегающих к входным группам общественных территориях.</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E019CE" w:rsidRPr="00C55592">
        <w:rPr>
          <w:rFonts w:ascii="Times New Roman" w:hAnsi="Times New Roman" w:cs="Times New Roman"/>
          <w:sz w:val="24"/>
          <w:szCs w:val="24"/>
        </w:rPr>
        <w:t xml:space="preserve">Возможно допускать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w:t>
      </w:r>
      <w:r w:rsidR="00307635">
        <w:rPr>
          <w:rFonts w:ascii="Times New Roman" w:hAnsi="Times New Roman" w:cs="Times New Roman"/>
          <w:sz w:val="24"/>
          <w:szCs w:val="24"/>
        </w:rPr>
        <w:t>ограждения</w:t>
      </w:r>
      <w:r w:rsidR="00E019CE" w:rsidRPr="00C55592">
        <w:rPr>
          <w:rFonts w:ascii="Times New Roman" w:hAnsi="Times New Roman" w:cs="Times New Roman"/>
          <w:sz w:val="24"/>
          <w:szCs w:val="24"/>
        </w:rPr>
        <w:t>), контейнерного озеленения.</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E019CE" w:rsidRPr="00C55592">
        <w:rPr>
          <w:rFonts w:ascii="Times New Roman" w:hAnsi="Times New Roman" w:cs="Times New Roman"/>
          <w:sz w:val="24"/>
          <w:szCs w:val="24"/>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E019CE" w:rsidRPr="00C55592" w:rsidRDefault="00B400B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E019CE" w:rsidRPr="00C55592">
        <w:rPr>
          <w:rFonts w:ascii="Times New Roman" w:hAnsi="Times New Roman" w:cs="Times New Roman"/>
          <w:sz w:val="24"/>
          <w:szCs w:val="24"/>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w:t>
      </w:r>
    </w:p>
    <w:p w:rsidR="00E019CE" w:rsidRPr="00C55592" w:rsidRDefault="00E019CE" w:rsidP="00C55592">
      <w:pPr>
        <w:spacing w:after="0" w:line="240" w:lineRule="auto"/>
        <w:jc w:val="both"/>
        <w:rPr>
          <w:rFonts w:ascii="Times New Roman" w:hAnsi="Times New Roman" w:cs="Times New Roman"/>
          <w:sz w:val="24"/>
          <w:szCs w:val="24"/>
        </w:rPr>
      </w:pPr>
    </w:p>
    <w:p w:rsidR="007C5FB7" w:rsidRDefault="007C5FB7" w:rsidP="007C5FB7">
      <w:pPr>
        <w:spacing w:after="0" w:line="240" w:lineRule="auto"/>
        <w:jc w:val="center"/>
        <w:rPr>
          <w:rFonts w:ascii="Times New Roman" w:hAnsi="Times New Roman" w:cs="Times New Roman"/>
          <w:b/>
          <w:sz w:val="28"/>
          <w:szCs w:val="24"/>
        </w:rPr>
      </w:pPr>
      <w:r w:rsidRPr="007C5FB7">
        <w:rPr>
          <w:rFonts w:ascii="Times New Roman" w:hAnsi="Times New Roman" w:cs="Times New Roman"/>
          <w:b/>
          <w:sz w:val="28"/>
          <w:szCs w:val="24"/>
        </w:rPr>
        <w:t>Глава 6</w:t>
      </w:r>
      <w:r w:rsidR="00E019CE" w:rsidRPr="007C5FB7">
        <w:rPr>
          <w:rFonts w:ascii="Times New Roman" w:hAnsi="Times New Roman" w:cs="Times New Roman"/>
          <w:b/>
          <w:sz w:val="28"/>
          <w:szCs w:val="24"/>
        </w:rPr>
        <w:t xml:space="preserve">. </w:t>
      </w:r>
    </w:p>
    <w:p w:rsidR="00E019CE" w:rsidRPr="007C5FB7" w:rsidRDefault="00E019CE" w:rsidP="007C5FB7">
      <w:pPr>
        <w:spacing w:after="0" w:line="240" w:lineRule="auto"/>
        <w:jc w:val="center"/>
        <w:rPr>
          <w:rFonts w:ascii="Times New Roman" w:hAnsi="Times New Roman" w:cs="Times New Roman"/>
          <w:b/>
          <w:sz w:val="28"/>
          <w:szCs w:val="24"/>
        </w:rPr>
      </w:pPr>
      <w:r w:rsidRPr="007C5FB7">
        <w:rPr>
          <w:rFonts w:ascii="Times New Roman" w:hAnsi="Times New Roman" w:cs="Times New Roman"/>
          <w:b/>
          <w:sz w:val="28"/>
          <w:szCs w:val="24"/>
        </w:rPr>
        <w:t>Особые требования к доступной среде</w:t>
      </w:r>
    </w:p>
    <w:p w:rsidR="00E019CE" w:rsidRPr="007C5FB7" w:rsidRDefault="00E019CE" w:rsidP="00C55592">
      <w:pPr>
        <w:spacing w:after="0" w:line="240" w:lineRule="auto"/>
        <w:jc w:val="both"/>
        <w:rPr>
          <w:rFonts w:ascii="Times New Roman" w:hAnsi="Times New Roman" w:cs="Times New Roman"/>
          <w:b/>
          <w:sz w:val="24"/>
          <w:szCs w:val="24"/>
        </w:rPr>
      </w:pPr>
    </w:p>
    <w:p w:rsidR="00E019CE" w:rsidRPr="007C5FB7" w:rsidRDefault="007C5FB7"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39</w:t>
      </w:r>
      <w:r w:rsidR="00E019CE" w:rsidRPr="007C5FB7">
        <w:rPr>
          <w:rFonts w:ascii="Times New Roman" w:hAnsi="Times New Roman" w:cs="Times New Roman"/>
          <w:b/>
          <w:sz w:val="24"/>
          <w:szCs w:val="24"/>
        </w:rPr>
        <w:t>. Особые требования к доступной среде</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7C5FB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мероприятия по доступной среде на территории </w:t>
      </w:r>
      <w:r w:rsidR="00444A37">
        <w:rPr>
          <w:rFonts w:ascii="Times New Roman" w:hAnsi="Times New Roman" w:cs="Times New Roman"/>
          <w:sz w:val="24"/>
          <w:szCs w:val="24"/>
        </w:rPr>
        <w:t>села</w:t>
      </w:r>
      <w:r w:rsidR="00E019CE" w:rsidRPr="00C55592">
        <w:rPr>
          <w:rFonts w:ascii="Times New Roman" w:hAnsi="Times New Roman" w:cs="Times New Roman"/>
          <w:sz w:val="24"/>
          <w:szCs w:val="24"/>
        </w:rPr>
        <w:t xml:space="preserve"> для пожилых лиц и инвалидов, оснащение данных объектов элементами и техническими средствами, способствующими передвижению престарелых и инвалидов.</w:t>
      </w:r>
    </w:p>
    <w:p w:rsidR="00E019CE" w:rsidRPr="00C55592" w:rsidRDefault="007C5FB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w:t>
      </w:r>
      <w:r w:rsidR="00E019CE" w:rsidRPr="00C55592">
        <w:rPr>
          <w:rFonts w:ascii="Times New Roman" w:hAnsi="Times New Roman" w:cs="Times New Roman"/>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(застро</w:t>
      </w:r>
      <w:r w:rsidR="00A86CF6">
        <w:rPr>
          <w:rFonts w:ascii="Times New Roman" w:hAnsi="Times New Roman" w:cs="Times New Roman"/>
          <w:sz w:val="24"/>
          <w:szCs w:val="24"/>
        </w:rPr>
        <w:t>йщиком) в соответствии с утверж</w:t>
      </w:r>
      <w:r w:rsidR="00E019CE" w:rsidRPr="00C55592">
        <w:rPr>
          <w:rFonts w:ascii="Times New Roman" w:hAnsi="Times New Roman" w:cs="Times New Roman"/>
          <w:sz w:val="24"/>
          <w:szCs w:val="24"/>
        </w:rPr>
        <w:t>денной проектной документацией.</w:t>
      </w: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019CE" w:rsidRPr="00C55592">
        <w:rPr>
          <w:rFonts w:ascii="Times New Roman" w:hAnsi="Times New Roman" w:cs="Times New Roman"/>
          <w:sz w:val="24"/>
          <w:szCs w:val="24"/>
        </w:rPr>
        <w:t>Существующие территории, подходы к социально значимым объектам, объектам культурно-бытового обслуживания должны быть оборудованы элементами и техническими средствами, способствующими передвижению престарелых и инвалидов.</w:t>
      </w: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019CE" w:rsidRPr="00C55592">
        <w:rPr>
          <w:rFonts w:ascii="Times New Roman" w:hAnsi="Times New Roman" w:cs="Times New Roman"/>
          <w:sz w:val="24"/>
          <w:szCs w:val="24"/>
        </w:rPr>
        <w:t>При уклонах пешеходных коммуникаций более 60 промилле необходимо предусматривать устройство лестниц. На основных пешеходных коммуник</w:t>
      </w:r>
      <w:r>
        <w:rPr>
          <w:rFonts w:ascii="Times New Roman" w:hAnsi="Times New Roman" w:cs="Times New Roman"/>
          <w:sz w:val="24"/>
          <w:szCs w:val="24"/>
        </w:rPr>
        <w:t>ациях в местах размещения учреж</w:t>
      </w:r>
      <w:r w:rsidR="00E019CE" w:rsidRPr="00C55592">
        <w:rPr>
          <w:rFonts w:ascii="Times New Roman" w:hAnsi="Times New Roman" w:cs="Times New Roman"/>
          <w:sz w:val="24"/>
          <w:szCs w:val="24"/>
        </w:rPr>
        <w:t>дений здравоохранения и других объектов массового посещения ступени и лестницы необходимо предусматривать при уклонах более 50</w:t>
      </w:r>
      <w:r>
        <w:rPr>
          <w:rFonts w:ascii="Times New Roman" w:hAnsi="Times New Roman" w:cs="Times New Roman"/>
          <w:sz w:val="24"/>
          <w:szCs w:val="24"/>
        </w:rPr>
        <w:t xml:space="preserve"> промилле, обязательно сопровож</w:t>
      </w:r>
      <w:r w:rsidR="00E019CE" w:rsidRPr="00C55592">
        <w:rPr>
          <w:rFonts w:ascii="Times New Roman" w:hAnsi="Times New Roman" w:cs="Times New Roman"/>
          <w:sz w:val="24"/>
          <w:szCs w:val="24"/>
        </w:rPr>
        <w:t>дая их пандусом. При пересечении основных пешеходных коммуникаций с проездами или в иных случаях, оговоренных в задании на проектирование, необходимо предусматривать бордюрный пандус для обеспечения спуска с покрытия тротуара на уровень дорожного покрытия.</w:t>
      </w: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E019CE" w:rsidRPr="00C55592">
        <w:rPr>
          <w:rFonts w:ascii="Times New Roman" w:hAnsi="Times New Roman" w:cs="Times New Roman"/>
          <w:sz w:val="24"/>
          <w:szCs w:val="24"/>
        </w:rPr>
        <w:t>Пандус должен быть выполнен из нескользкого материала с шероховатой текстурой поверхности без горизонтальных канавок. При о</w:t>
      </w:r>
      <w:r>
        <w:rPr>
          <w:rFonts w:ascii="Times New Roman" w:hAnsi="Times New Roman" w:cs="Times New Roman"/>
          <w:sz w:val="24"/>
          <w:szCs w:val="24"/>
        </w:rPr>
        <w:t>тсутствии ограж</w:t>
      </w:r>
      <w:r w:rsidR="00E019CE" w:rsidRPr="00C55592">
        <w:rPr>
          <w:rFonts w:ascii="Times New Roman" w:hAnsi="Times New Roman" w:cs="Times New Roman"/>
          <w:sz w:val="24"/>
          <w:szCs w:val="24"/>
        </w:rPr>
        <w:t>дающих пандус конс</w:t>
      </w:r>
      <w:r>
        <w:rPr>
          <w:rFonts w:ascii="Times New Roman" w:hAnsi="Times New Roman" w:cs="Times New Roman"/>
          <w:sz w:val="24"/>
          <w:szCs w:val="24"/>
        </w:rPr>
        <w:t>трукций предусматривается огра</w:t>
      </w:r>
      <w:r w:rsidRPr="00C55592">
        <w:rPr>
          <w:rFonts w:ascii="Times New Roman" w:hAnsi="Times New Roman" w:cs="Times New Roman"/>
          <w:sz w:val="24"/>
          <w:szCs w:val="24"/>
        </w:rPr>
        <w:t>ждающий</w:t>
      </w:r>
      <w:r w:rsidR="00E019CE" w:rsidRPr="00C55592">
        <w:rPr>
          <w:rFonts w:ascii="Times New Roman" w:hAnsi="Times New Roman" w:cs="Times New Roman"/>
          <w:sz w:val="24"/>
          <w:szCs w:val="24"/>
        </w:rPr>
        <w:t xml:space="preserve"> бортик высотой не менее 75 мм и поручни.</w:t>
      </w: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E019CE" w:rsidRPr="00C55592">
        <w:rPr>
          <w:rFonts w:ascii="Times New Roman" w:hAnsi="Times New Roman" w:cs="Times New Roman"/>
          <w:sz w:val="24"/>
          <w:szCs w:val="24"/>
        </w:rPr>
        <w:t>По обе</w:t>
      </w:r>
      <w:r>
        <w:rPr>
          <w:rFonts w:ascii="Times New Roman" w:hAnsi="Times New Roman" w:cs="Times New Roman"/>
          <w:sz w:val="24"/>
          <w:szCs w:val="24"/>
        </w:rPr>
        <w:t>им сторонам лестницы или пандус</w:t>
      </w:r>
      <w:r w:rsidR="00E019CE" w:rsidRPr="00C55592">
        <w:rPr>
          <w:rFonts w:ascii="Times New Roman" w:hAnsi="Times New Roman" w:cs="Times New Roman"/>
          <w:sz w:val="24"/>
          <w:szCs w:val="24"/>
        </w:rPr>
        <w:t>а предусматриваются поручни в соответствии со СНиП 35-01-2001, удобные для охвата рукой и отстоящие от стены на 40 мм. При ширине лестниц 2,5 м и более предусматриваются разделительные поручни. Длина поручней должна быть больше д</w:t>
      </w:r>
      <w:r>
        <w:rPr>
          <w:rFonts w:ascii="Times New Roman" w:hAnsi="Times New Roman" w:cs="Times New Roman"/>
          <w:sz w:val="24"/>
          <w:szCs w:val="24"/>
        </w:rPr>
        <w:t>лины пандуса или лестницы с каж</w:t>
      </w:r>
      <w:r w:rsidR="00E019CE" w:rsidRPr="00C55592">
        <w:rPr>
          <w:rFonts w:ascii="Times New Roman" w:hAnsi="Times New Roman" w:cs="Times New Roman"/>
          <w:sz w:val="24"/>
          <w:szCs w:val="24"/>
        </w:rPr>
        <w:t>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019CE" w:rsidRPr="00C55592" w:rsidRDefault="00E019CE" w:rsidP="00C55592">
      <w:pPr>
        <w:spacing w:after="0" w:line="240" w:lineRule="auto"/>
        <w:jc w:val="both"/>
        <w:rPr>
          <w:rFonts w:ascii="Times New Roman" w:hAnsi="Times New Roman" w:cs="Times New Roman"/>
          <w:sz w:val="24"/>
          <w:szCs w:val="24"/>
        </w:rPr>
      </w:pPr>
    </w:p>
    <w:p w:rsidR="00A86CF6" w:rsidRPr="00A86CF6" w:rsidRDefault="00A86CF6" w:rsidP="00A86CF6">
      <w:pPr>
        <w:spacing w:after="0" w:line="240" w:lineRule="auto"/>
        <w:jc w:val="center"/>
        <w:rPr>
          <w:rFonts w:ascii="Times New Roman" w:hAnsi="Times New Roman" w:cs="Times New Roman"/>
          <w:b/>
          <w:sz w:val="28"/>
          <w:szCs w:val="24"/>
        </w:rPr>
      </w:pPr>
      <w:r w:rsidRPr="00A86CF6">
        <w:rPr>
          <w:rFonts w:ascii="Times New Roman" w:hAnsi="Times New Roman" w:cs="Times New Roman"/>
          <w:b/>
          <w:sz w:val="28"/>
          <w:szCs w:val="24"/>
        </w:rPr>
        <w:t>Глава 7</w:t>
      </w:r>
      <w:r w:rsidR="00E019CE" w:rsidRPr="00A86CF6">
        <w:rPr>
          <w:rFonts w:ascii="Times New Roman" w:hAnsi="Times New Roman" w:cs="Times New Roman"/>
          <w:b/>
          <w:sz w:val="28"/>
          <w:szCs w:val="24"/>
        </w:rPr>
        <w:t>.</w:t>
      </w:r>
    </w:p>
    <w:p w:rsidR="00A86CF6" w:rsidRDefault="00E019CE" w:rsidP="00A86CF6">
      <w:pPr>
        <w:spacing w:after="0" w:line="240" w:lineRule="auto"/>
        <w:jc w:val="center"/>
        <w:rPr>
          <w:rFonts w:ascii="Times New Roman" w:hAnsi="Times New Roman" w:cs="Times New Roman"/>
          <w:b/>
          <w:sz w:val="28"/>
          <w:szCs w:val="24"/>
        </w:rPr>
      </w:pPr>
      <w:r w:rsidRPr="00A86CF6">
        <w:rPr>
          <w:rFonts w:ascii="Times New Roman" w:hAnsi="Times New Roman" w:cs="Times New Roman"/>
          <w:b/>
          <w:sz w:val="28"/>
          <w:szCs w:val="24"/>
        </w:rPr>
        <w:t xml:space="preserve">Формы и механизмы общественного участия в принятии решений и реализации проектов комплексного благоустройства </w:t>
      </w:r>
    </w:p>
    <w:p w:rsidR="00E019CE" w:rsidRPr="00A86CF6" w:rsidRDefault="00E019CE" w:rsidP="00A86CF6">
      <w:pPr>
        <w:spacing w:after="0" w:line="240" w:lineRule="auto"/>
        <w:jc w:val="center"/>
        <w:rPr>
          <w:rFonts w:ascii="Times New Roman" w:hAnsi="Times New Roman" w:cs="Times New Roman"/>
          <w:b/>
          <w:sz w:val="28"/>
          <w:szCs w:val="24"/>
        </w:rPr>
      </w:pPr>
      <w:r w:rsidRPr="00A86CF6">
        <w:rPr>
          <w:rFonts w:ascii="Times New Roman" w:hAnsi="Times New Roman" w:cs="Times New Roman"/>
          <w:b/>
          <w:sz w:val="28"/>
          <w:szCs w:val="24"/>
        </w:rPr>
        <w:t xml:space="preserve">и развития </w:t>
      </w:r>
      <w:r w:rsidR="00576338" w:rsidRPr="00A86CF6">
        <w:rPr>
          <w:rFonts w:ascii="Times New Roman" w:hAnsi="Times New Roman" w:cs="Times New Roman"/>
          <w:b/>
          <w:sz w:val="28"/>
          <w:szCs w:val="24"/>
        </w:rPr>
        <w:t>сельской</w:t>
      </w:r>
      <w:r w:rsidRPr="00A86CF6">
        <w:rPr>
          <w:rFonts w:ascii="Times New Roman" w:hAnsi="Times New Roman" w:cs="Times New Roman"/>
          <w:b/>
          <w:sz w:val="28"/>
          <w:szCs w:val="24"/>
        </w:rPr>
        <w:t xml:space="preserve"> среды</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A86CF6" w:rsidRDefault="00A86CF6"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40</w:t>
      </w:r>
      <w:r w:rsidR="00E019CE" w:rsidRPr="00A86CF6">
        <w:rPr>
          <w:rFonts w:ascii="Times New Roman" w:hAnsi="Times New Roman" w:cs="Times New Roman"/>
          <w:b/>
          <w:sz w:val="24"/>
          <w:szCs w:val="24"/>
        </w:rPr>
        <w:t>. Организация общественного участия</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 xml:space="preserve">Принятие решений и реализация проектов комплексного благоустройства и развития </w:t>
      </w:r>
      <w:r>
        <w:rPr>
          <w:rFonts w:ascii="Times New Roman" w:hAnsi="Times New Roman" w:cs="Times New Roman"/>
          <w:sz w:val="24"/>
          <w:szCs w:val="24"/>
        </w:rPr>
        <w:t>городской</w:t>
      </w:r>
      <w:r w:rsidR="00E019CE" w:rsidRPr="00C55592">
        <w:rPr>
          <w:rFonts w:ascii="Times New Roman" w:hAnsi="Times New Roman" w:cs="Times New Roman"/>
          <w:sz w:val="24"/>
          <w:szCs w:val="24"/>
        </w:rPr>
        <w:t xml:space="preserve"> среды должны</w:t>
      </w:r>
      <w:r>
        <w:rPr>
          <w:rFonts w:ascii="Times New Roman" w:hAnsi="Times New Roman" w:cs="Times New Roman"/>
          <w:sz w:val="24"/>
          <w:szCs w:val="24"/>
        </w:rPr>
        <w:t xml:space="preserve"> осуществляться с участием граж</w:t>
      </w:r>
      <w:r w:rsidR="00E019CE" w:rsidRPr="00C55592">
        <w:rPr>
          <w:rFonts w:ascii="Times New Roman" w:hAnsi="Times New Roman" w:cs="Times New Roman"/>
          <w:sz w:val="24"/>
          <w:szCs w:val="24"/>
        </w:rPr>
        <w:t>дан и иных заинтересованных лиц.</w:t>
      </w:r>
    </w:p>
    <w:p w:rsidR="00E019CE" w:rsidRPr="00C55592" w:rsidRDefault="00A86CF6"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2.Участие граж</w:t>
      </w:r>
      <w:r w:rsidR="00E019CE" w:rsidRPr="00C55592">
        <w:rPr>
          <w:rFonts w:ascii="Times New Roman" w:hAnsi="Times New Roman" w:cs="Times New Roman"/>
          <w:sz w:val="24"/>
          <w:szCs w:val="24"/>
        </w:rPr>
        <w:t>дан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w:t>
      </w:r>
      <w:r>
        <w:rPr>
          <w:rFonts w:ascii="Times New Roman" w:hAnsi="Times New Roman" w:cs="Times New Roman"/>
          <w:sz w:val="24"/>
          <w:szCs w:val="24"/>
        </w:rPr>
        <w:t>гоустройства, участия в обсуж</w:t>
      </w:r>
      <w:r w:rsidR="00E019CE" w:rsidRPr="00C55592">
        <w:rPr>
          <w:rFonts w:ascii="Times New Roman" w:hAnsi="Times New Roman" w:cs="Times New Roman"/>
          <w:sz w:val="24"/>
          <w:szCs w:val="24"/>
        </w:rPr>
        <w:t>дении проектных решений и, в некоторых случаях, реализации принятия решений.</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019CE" w:rsidRPr="00C55592">
        <w:rPr>
          <w:rFonts w:ascii="Times New Roman" w:hAnsi="Times New Roman" w:cs="Times New Roman"/>
          <w:sz w:val="24"/>
          <w:szCs w:val="24"/>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могут проводиться следующие процедуры:</w:t>
      </w:r>
    </w:p>
    <w:p w:rsidR="00B0410D"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19CE" w:rsidRPr="00C55592">
        <w:rPr>
          <w:rFonts w:ascii="Times New Roman" w:hAnsi="Times New Roman" w:cs="Times New Roman"/>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19CE" w:rsidRPr="00C55592">
        <w:rPr>
          <w:rFonts w:ascii="Times New Roman" w:hAnsi="Times New Roman" w:cs="Times New Roman"/>
          <w:sz w:val="24"/>
          <w:szCs w:val="24"/>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 </w:t>
      </w:r>
      <w:r w:rsidR="00E019CE" w:rsidRPr="00C55592">
        <w:rPr>
          <w:rFonts w:ascii="Times New Roman" w:hAnsi="Times New Roman" w:cs="Times New Roman"/>
          <w:sz w:val="24"/>
          <w:szCs w:val="24"/>
        </w:rPr>
        <w:t xml:space="preserve">этап: рассмотрение созданных вариантов с вовлечением всех субъектов </w:t>
      </w:r>
      <w:r w:rsidR="00576338">
        <w:rPr>
          <w:rFonts w:ascii="Times New Roman" w:hAnsi="Times New Roman" w:cs="Times New Roman"/>
          <w:sz w:val="24"/>
          <w:szCs w:val="24"/>
        </w:rPr>
        <w:t>сельской</w:t>
      </w:r>
      <w:r w:rsidR="00E019CE" w:rsidRPr="00C55592">
        <w:rPr>
          <w:rFonts w:ascii="Times New Roman" w:hAnsi="Times New Roman" w:cs="Times New Roman"/>
          <w:sz w:val="24"/>
          <w:szCs w:val="24"/>
        </w:rPr>
        <w:t xml:space="preserve"> жизни, имеющих отношение к данной территории и данному вопросу;</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E019CE" w:rsidRPr="00C55592">
        <w:rPr>
          <w:rFonts w:ascii="Times New Roman" w:hAnsi="Times New Roman" w:cs="Times New Roman"/>
          <w:sz w:val="24"/>
          <w:szCs w:val="24"/>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3.Все формы обще</w:t>
      </w:r>
      <w:r w:rsidR="00E019CE" w:rsidRPr="00C55592">
        <w:rPr>
          <w:rFonts w:ascii="Times New Roman" w:hAnsi="Times New Roman" w:cs="Times New Roman"/>
          <w:sz w:val="24"/>
          <w:szCs w:val="24"/>
        </w:rPr>
        <w:t xml:space="preserve">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городе,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444A37">
        <w:rPr>
          <w:rFonts w:ascii="Times New Roman" w:hAnsi="Times New Roman" w:cs="Times New Roman"/>
          <w:sz w:val="24"/>
          <w:szCs w:val="24"/>
        </w:rPr>
        <w:t>села</w:t>
      </w:r>
      <w:r w:rsidR="00E019CE" w:rsidRPr="00C55592">
        <w:rPr>
          <w:rFonts w:ascii="Times New Roman" w:hAnsi="Times New Roman" w:cs="Times New Roman"/>
          <w:sz w:val="24"/>
          <w:szCs w:val="24"/>
        </w:rPr>
        <w:t>.</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4.Открытое обсуж</w:t>
      </w:r>
      <w:r w:rsidR="00E019CE" w:rsidRPr="00C55592">
        <w:rPr>
          <w:rFonts w:ascii="Times New Roman" w:hAnsi="Times New Roman" w:cs="Times New Roman"/>
          <w:sz w:val="24"/>
          <w:szCs w:val="24"/>
        </w:rPr>
        <w:t xml:space="preserve">дение проектов благоустройства территорий рекомендуется организовывать на этапе формулирования задач проекта и по итогам </w:t>
      </w:r>
      <w:r w:rsidR="00307635">
        <w:rPr>
          <w:rFonts w:ascii="Times New Roman" w:hAnsi="Times New Roman" w:cs="Times New Roman"/>
          <w:sz w:val="24"/>
          <w:szCs w:val="24"/>
        </w:rPr>
        <w:t>каждого</w:t>
      </w:r>
      <w:r>
        <w:rPr>
          <w:rFonts w:ascii="Times New Roman" w:hAnsi="Times New Roman" w:cs="Times New Roman"/>
          <w:sz w:val="24"/>
          <w:szCs w:val="24"/>
        </w:rPr>
        <w:t xml:space="preserve"> </w:t>
      </w:r>
      <w:r w:rsidR="00E019CE" w:rsidRPr="00C55592">
        <w:rPr>
          <w:rFonts w:ascii="Times New Roman" w:hAnsi="Times New Roman" w:cs="Times New Roman"/>
          <w:sz w:val="24"/>
          <w:szCs w:val="24"/>
        </w:rPr>
        <w:t>из этапов проектирования.</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E019CE" w:rsidRPr="00C55592">
        <w:rPr>
          <w:rFonts w:ascii="Times New Roman" w:hAnsi="Times New Roman" w:cs="Times New Roman"/>
          <w:sz w:val="24"/>
          <w:szCs w:val="24"/>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E019CE" w:rsidRPr="00C55592">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Pr>
          <w:rFonts w:ascii="Times New Roman" w:hAnsi="Times New Roman" w:cs="Times New Roman"/>
          <w:sz w:val="24"/>
          <w:szCs w:val="24"/>
        </w:rPr>
        <w:t>городской</w:t>
      </w:r>
      <w:r w:rsidR="00E019CE" w:rsidRPr="00C55592">
        <w:rPr>
          <w:rFonts w:ascii="Times New Roman" w:hAnsi="Times New Roman" w:cs="Times New Roman"/>
          <w:sz w:val="24"/>
          <w:szCs w:val="24"/>
        </w:rPr>
        <w:t xml:space="preserve"> среды следует создать (использовать существующий) интерактивный портал в информационно- 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E019CE" w:rsidRPr="00C55592"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E019CE" w:rsidRPr="00C55592">
        <w:rPr>
          <w:rFonts w:ascii="Times New Roman" w:hAnsi="Times New Roman" w:cs="Times New Roman"/>
          <w:sz w:val="24"/>
          <w:szCs w:val="24"/>
        </w:rPr>
        <w:t>Основная проектная и конкурсная документация, а такж</w:t>
      </w:r>
      <w:r>
        <w:rPr>
          <w:rFonts w:ascii="Times New Roman" w:hAnsi="Times New Roman" w:cs="Times New Roman"/>
          <w:sz w:val="24"/>
          <w:szCs w:val="24"/>
        </w:rPr>
        <w:t>е видеозапись публичных обсуж</w:t>
      </w:r>
      <w:r w:rsidR="00E019CE" w:rsidRPr="00C55592">
        <w:rPr>
          <w:rFonts w:ascii="Times New Roman" w:hAnsi="Times New Roman" w:cs="Times New Roman"/>
          <w:sz w:val="24"/>
          <w:szCs w:val="24"/>
        </w:rPr>
        <w:t>дений проектов благоустройства должны размещаться в свободном доступе в сети Интернет. Кроме того, должна быть предоставить возможность публичного комментирования и обсуждения материалов проектов.</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B0410D" w:rsidRDefault="00B0410D"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41</w:t>
      </w:r>
      <w:r w:rsidR="00E019CE" w:rsidRPr="00B0410D">
        <w:rPr>
          <w:rFonts w:ascii="Times New Roman" w:hAnsi="Times New Roman" w:cs="Times New Roman"/>
          <w:b/>
          <w:sz w:val="24"/>
          <w:szCs w:val="24"/>
        </w:rPr>
        <w:t>. Формы общественного участия</w:t>
      </w:r>
    </w:p>
    <w:p w:rsidR="00E019CE" w:rsidRPr="00C55592" w:rsidRDefault="00E019CE" w:rsidP="00C55592">
      <w:pPr>
        <w:spacing w:after="0" w:line="240" w:lineRule="auto"/>
        <w:jc w:val="both"/>
        <w:rPr>
          <w:rFonts w:ascii="Times New Roman" w:hAnsi="Times New Roman" w:cs="Times New Roman"/>
          <w:sz w:val="24"/>
          <w:szCs w:val="24"/>
        </w:rPr>
      </w:pPr>
    </w:p>
    <w:p w:rsidR="00E019CE" w:rsidRDefault="00B0410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1.Для осуществления участия граж</w:t>
      </w:r>
      <w:r w:rsidR="00E019CE" w:rsidRPr="00C55592">
        <w:rPr>
          <w:rFonts w:ascii="Times New Roman" w:hAnsi="Times New Roman" w:cs="Times New Roman"/>
          <w:sz w:val="24"/>
          <w:szCs w:val="24"/>
        </w:rPr>
        <w:t>дан и иных заинтересованных лиц в процессе принятия решений и реализации проектов комплексного благоустройства могут использоваться следующие формы:</w:t>
      </w:r>
    </w:p>
    <w:p w:rsidR="00166BAA" w:rsidRDefault="00B0410D" w:rsidP="00166BAA">
      <w:pPr>
        <w:spacing w:after="0"/>
        <w:rPr>
          <w:rFonts w:ascii="Times New Roman" w:hAnsi="Times New Roman" w:cs="Times New Roman"/>
          <w:sz w:val="24"/>
        </w:rPr>
      </w:pPr>
      <w:r>
        <w:rPr>
          <w:rFonts w:ascii="Times New Roman" w:hAnsi="Times New Roman" w:cs="Times New Roman"/>
          <w:sz w:val="24"/>
          <w:szCs w:val="24"/>
        </w:rPr>
        <w:t xml:space="preserve">   </w:t>
      </w:r>
      <w:r w:rsidR="00166BAA">
        <w:rPr>
          <w:rFonts w:ascii="Times New Roman" w:hAnsi="Times New Roman" w:cs="Times New Roman"/>
          <w:sz w:val="24"/>
          <w:szCs w:val="24"/>
        </w:rPr>
        <w:t xml:space="preserve">       </w:t>
      </w:r>
      <w:r>
        <w:rPr>
          <w:rFonts w:ascii="Times New Roman" w:hAnsi="Times New Roman" w:cs="Times New Roman"/>
          <w:sz w:val="24"/>
          <w:szCs w:val="24"/>
        </w:rPr>
        <w:t xml:space="preserve">  а) </w:t>
      </w:r>
      <w:r w:rsidR="00E019CE" w:rsidRPr="00B0410D">
        <w:rPr>
          <w:rFonts w:ascii="Times New Roman" w:hAnsi="Times New Roman" w:cs="Times New Roman"/>
          <w:sz w:val="24"/>
        </w:rPr>
        <w:t>совместное</w:t>
      </w:r>
      <w:r>
        <w:rPr>
          <w:rFonts w:ascii="Times New Roman" w:hAnsi="Times New Roman" w:cs="Times New Roman"/>
          <w:sz w:val="24"/>
        </w:rPr>
        <w:t xml:space="preserve"> </w:t>
      </w:r>
      <w:r w:rsidR="00E019CE" w:rsidRPr="00B0410D">
        <w:rPr>
          <w:rFonts w:ascii="Times New Roman" w:hAnsi="Times New Roman" w:cs="Times New Roman"/>
          <w:sz w:val="24"/>
        </w:rPr>
        <w:t>опреде</w:t>
      </w:r>
      <w:r w:rsidRPr="00B0410D">
        <w:rPr>
          <w:rFonts w:ascii="Times New Roman" w:hAnsi="Times New Roman" w:cs="Times New Roman"/>
          <w:sz w:val="24"/>
        </w:rPr>
        <w:t>ление</w:t>
      </w:r>
      <w:r>
        <w:rPr>
          <w:rFonts w:ascii="Times New Roman" w:hAnsi="Times New Roman" w:cs="Times New Roman"/>
          <w:sz w:val="24"/>
        </w:rPr>
        <w:t xml:space="preserve"> </w:t>
      </w:r>
      <w:r w:rsidRPr="00B0410D">
        <w:rPr>
          <w:rFonts w:ascii="Times New Roman" w:hAnsi="Times New Roman" w:cs="Times New Roman"/>
          <w:sz w:val="24"/>
        </w:rPr>
        <w:t>целей</w:t>
      </w:r>
      <w:r>
        <w:rPr>
          <w:rFonts w:ascii="Times New Roman" w:hAnsi="Times New Roman" w:cs="Times New Roman"/>
          <w:sz w:val="24"/>
        </w:rPr>
        <w:t xml:space="preserve"> </w:t>
      </w:r>
      <w:r w:rsidRPr="00B0410D">
        <w:rPr>
          <w:rFonts w:ascii="Times New Roman" w:hAnsi="Times New Roman" w:cs="Times New Roman"/>
          <w:sz w:val="24"/>
        </w:rPr>
        <w:t>и</w:t>
      </w:r>
      <w:r>
        <w:rPr>
          <w:rFonts w:ascii="Times New Roman" w:hAnsi="Times New Roman" w:cs="Times New Roman"/>
          <w:sz w:val="24"/>
        </w:rPr>
        <w:t xml:space="preserve"> </w:t>
      </w:r>
      <w:r w:rsidRPr="00B0410D">
        <w:rPr>
          <w:rFonts w:ascii="Times New Roman" w:hAnsi="Times New Roman" w:cs="Times New Roman"/>
          <w:sz w:val="24"/>
        </w:rPr>
        <w:t>задач</w:t>
      </w:r>
      <w:r>
        <w:rPr>
          <w:rFonts w:ascii="Times New Roman" w:hAnsi="Times New Roman" w:cs="Times New Roman"/>
          <w:sz w:val="24"/>
        </w:rPr>
        <w:t xml:space="preserve"> </w:t>
      </w:r>
      <w:r w:rsidRPr="00B0410D">
        <w:rPr>
          <w:rFonts w:ascii="Times New Roman" w:hAnsi="Times New Roman" w:cs="Times New Roman"/>
          <w:sz w:val="24"/>
        </w:rPr>
        <w:t>по</w:t>
      </w:r>
      <w:r>
        <w:rPr>
          <w:rFonts w:ascii="Times New Roman" w:hAnsi="Times New Roman" w:cs="Times New Roman"/>
          <w:sz w:val="24"/>
        </w:rPr>
        <w:t xml:space="preserve"> </w:t>
      </w:r>
      <w:r w:rsidRPr="00B0410D">
        <w:rPr>
          <w:rFonts w:ascii="Times New Roman" w:hAnsi="Times New Roman" w:cs="Times New Roman"/>
          <w:sz w:val="24"/>
        </w:rPr>
        <w:t>развитию</w:t>
      </w:r>
      <w:r>
        <w:rPr>
          <w:rFonts w:ascii="Times New Roman" w:hAnsi="Times New Roman" w:cs="Times New Roman"/>
          <w:sz w:val="24"/>
        </w:rPr>
        <w:t xml:space="preserve"> </w:t>
      </w:r>
      <w:r w:rsidR="00E019CE" w:rsidRPr="00B0410D">
        <w:rPr>
          <w:rFonts w:ascii="Times New Roman" w:hAnsi="Times New Roman" w:cs="Times New Roman"/>
          <w:sz w:val="24"/>
        </w:rPr>
        <w:t>те</w:t>
      </w:r>
      <w:r w:rsidRPr="00B0410D">
        <w:rPr>
          <w:rFonts w:ascii="Times New Roman" w:hAnsi="Times New Roman" w:cs="Times New Roman"/>
          <w:sz w:val="24"/>
        </w:rPr>
        <w:t>рритории,</w:t>
      </w:r>
      <w:r>
        <w:rPr>
          <w:rFonts w:ascii="Times New Roman" w:hAnsi="Times New Roman" w:cs="Times New Roman"/>
          <w:sz w:val="24"/>
        </w:rPr>
        <w:t xml:space="preserve"> </w:t>
      </w:r>
      <w:r w:rsidRPr="00B0410D">
        <w:rPr>
          <w:rFonts w:ascii="Times New Roman" w:hAnsi="Times New Roman" w:cs="Times New Roman"/>
          <w:sz w:val="24"/>
        </w:rPr>
        <w:t>инвентаризация</w:t>
      </w:r>
      <w:r>
        <w:rPr>
          <w:rFonts w:ascii="Times New Roman" w:hAnsi="Times New Roman" w:cs="Times New Roman"/>
          <w:sz w:val="24"/>
        </w:rPr>
        <w:t xml:space="preserve"> </w:t>
      </w:r>
      <w:r w:rsidR="00E019CE" w:rsidRPr="00B0410D">
        <w:rPr>
          <w:rFonts w:ascii="Times New Roman" w:hAnsi="Times New Roman" w:cs="Times New Roman"/>
          <w:sz w:val="24"/>
        </w:rPr>
        <w:t>проблем и потенциалов среды;</w:t>
      </w:r>
    </w:p>
    <w:p w:rsidR="00E019CE" w:rsidRPr="00166BAA" w:rsidRDefault="00166BAA" w:rsidP="00166BAA">
      <w:pPr>
        <w:spacing w:after="0"/>
        <w:jc w:val="both"/>
        <w:rPr>
          <w:rFonts w:ascii="Times New Roman" w:hAnsi="Times New Roman" w:cs="Times New Roman"/>
          <w:sz w:val="24"/>
        </w:rPr>
      </w:pPr>
      <w:r>
        <w:rPr>
          <w:rFonts w:ascii="Times New Roman" w:hAnsi="Times New Roman" w:cs="Times New Roman"/>
          <w:sz w:val="24"/>
        </w:rPr>
        <w:tab/>
        <w:t xml:space="preserve">б) </w:t>
      </w:r>
      <w:r w:rsidR="00E019CE" w:rsidRPr="00C55592">
        <w:rPr>
          <w:rFonts w:ascii="Times New Roman" w:hAnsi="Times New Roman" w:cs="Times New Roman"/>
          <w:sz w:val="24"/>
          <w:szCs w:val="24"/>
        </w:rPr>
        <w:t xml:space="preserve">определение основных видов активностей, функциональных зон общественных пространств, под которыми понимаются части территории </w:t>
      </w:r>
      <w:r w:rsidR="00444A37">
        <w:rPr>
          <w:rFonts w:ascii="Times New Roman" w:hAnsi="Times New Roman" w:cs="Times New Roman"/>
          <w:sz w:val="24"/>
          <w:szCs w:val="24"/>
        </w:rPr>
        <w:t>села</w:t>
      </w:r>
      <w:r w:rsidR="00E019CE" w:rsidRPr="00C55592">
        <w:rPr>
          <w:rFonts w:ascii="Times New Roman" w:hAnsi="Times New Roman" w:cs="Times New Roman"/>
          <w:sz w:val="24"/>
          <w:szCs w:val="24"/>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019CE" w:rsidRPr="00C55592" w:rsidRDefault="00166BA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19CE" w:rsidRPr="00C55592" w:rsidRDefault="00166BA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166BAA" w:rsidRDefault="00166BA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д) консультации по предполагаемым типам озеленения;</w:t>
      </w:r>
    </w:p>
    <w:p w:rsidR="00E019CE" w:rsidRPr="00C55592" w:rsidRDefault="00166BA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е) консультации по предполагаемым типам освещения и осветительного оборудования;</w:t>
      </w:r>
    </w:p>
    <w:p w:rsidR="00E019CE" w:rsidRPr="00C55592" w:rsidRDefault="00166BAA"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019CE" w:rsidRPr="00C55592">
        <w:rPr>
          <w:rFonts w:ascii="Times New Roman" w:hAnsi="Times New Roman" w:cs="Times New Roman"/>
          <w:sz w:val="24"/>
          <w:szCs w:val="24"/>
        </w:rPr>
        <w:t>ж) участи</w:t>
      </w:r>
      <w:r>
        <w:rPr>
          <w:rFonts w:ascii="Times New Roman" w:hAnsi="Times New Roman" w:cs="Times New Roman"/>
          <w:sz w:val="24"/>
          <w:szCs w:val="24"/>
        </w:rPr>
        <w:t>е в разработке проекта, обсуж</w:t>
      </w:r>
      <w:r w:rsidR="00E019CE" w:rsidRPr="00C55592">
        <w:rPr>
          <w:rFonts w:ascii="Times New Roman" w:hAnsi="Times New Roman" w:cs="Times New Roman"/>
          <w:sz w:val="24"/>
          <w:szCs w:val="24"/>
        </w:rPr>
        <w:t>дение решений с архитекторами, ландшафтными архитекторами, проектировщиками и другими профильными специалистами;</w:t>
      </w:r>
    </w:p>
    <w:p w:rsidR="00E019CE" w:rsidRPr="00C55592" w:rsidRDefault="00E66EA9"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19CE" w:rsidRPr="00C55592" w:rsidRDefault="00E66EA9"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019CE" w:rsidRPr="00C55592">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019CE" w:rsidRPr="00C55592" w:rsidRDefault="00E66EA9"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835A2">
        <w:rPr>
          <w:rFonts w:ascii="Times New Roman" w:hAnsi="Times New Roman" w:cs="Times New Roman"/>
          <w:sz w:val="24"/>
          <w:szCs w:val="24"/>
        </w:rPr>
        <w:t>к</w:t>
      </w:r>
      <w:r w:rsidR="00E019CE" w:rsidRPr="00C55592">
        <w:rPr>
          <w:rFonts w:ascii="Times New Roman" w:hAnsi="Times New Roman" w:cs="Times New Roman"/>
          <w:sz w:val="24"/>
          <w:szCs w:val="24"/>
        </w:rPr>
        <w:t>) осуществление общественного контроля за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19CE" w:rsidRPr="00C55592" w:rsidRDefault="00E66EA9"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При реализации проектов следует информировать общественность о планирующихся изменениях и возможности участия в этом процессе.</w:t>
      </w:r>
    </w:p>
    <w:p w:rsidR="003C0C6D" w:rsidRDefault="00E66EA9" w:rsidP="003C0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019CE" w:rsidRPr="00C55592">
        <w:rPr>
          <w:rFonts w:ascii="Times New Roman" w:hAnsi="Times New Roman" w:cs="Times New Roman"/>
          <w:sz w:val="24"/>
          <w:szCs w:val="24"/>
        </w:rPr>
        <w:t>Информирование может осуществляться путем:</w:t>
      </w:r>
    </w:p>
    <w:p w:rsidR="00E019CE" w:rsidRPr="003C0C6D" w:rsidRDefault="003C0C6D" w:rsidP="003C0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19CE" w:rsidRPr="003C0C6D">
        <w:rPr>
          <w:rFonts w:ascii="Times New Roman" w:hAnsi="Times New Roman" w:cs="Times New Roman"/>
          <w:sz w:val="24"/>
          <w:szCs w:val="24"/>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19CE" w:rsidRPr="00C55592">
        <w:rPr>
          <w:rFonts w:ascii="Times New Roman" w:hAnsi="Times New Roman" w:cs="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E019CE" w:rsidRPr="00C55592">
        <w:rPr>
          <w:rFonts w:ascii="Times New Roman" w:hAnsi="Times New Roman" w:cs="Times New Roman"/>
          <w:sz w:val="24"/>
          <w:szCs w:val="24"/>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w:t>
      </w:r>
      <w:r>
        <w:rPr>
          <w:rFonts w:ascii="Times New Roman" w:hAnsi="Times New Roman" w:cs="Times New Roman"/>
          <w:sz w:val="24"/>
          <w:szCs w:val="24"/>
        </w:rPr>
        <w:t>самом объекте; в наиболее посеща</w:t>
      </w:r>
      <w:r w:rsidR="00E019CE" w:rsidRPr="00C55592">
        <w:rPr>
          <w:rFonts w:ascii="Times New Roman" w:hAnsi="Times New Roman" w:cs="Times New Roman"/>
          <w:sz w:val="24"/>
          <w:szCs w:val="24"/>
        </w:rPr>
        <w:t xml:space="preserve">емых местах (общественные и торгово-развлекательные центры, знаковые места и </w:t>
      </w:r>
      <w:r w:rsidR="00307635">
        <w:rPr>
          <w:rFonts w:ascii="Times New Roman" w:hAnsi="Times New Roman" w:cs="Times New Roman"/>
          <w:sz w:val="24"/>
          <w:szCs w:val="24"/>
        </w:rPr>
        <w:t>площадки</w:t>
      </w:r>
      <w:r w:rsidR="00E019CE" w:rsidRPr="00C55592">
        <w:rPr>
          <w:rFonts w:ascii="Times New Roman" w:hAnsi="Times New Roman" w:cs="Times New Roman"/>
          <w:sz w:val="24"/>
          <w:szCs w:val="24"/>
        </w:rPr>
        <w:t xml:space="preserve">), в холлах значимых и социальных инфраструктурных объектов, расположенных по соседству с проектируемой территорией или на ней (поликлиники, библиотеки, спортивные центры), на </w:t>
      </w:r>
      <w:r w:rsidR="00BD2348">
        <w:rPr>
          <w:rFonts w:ascii="Times New Roman" w:hAnsi="Times New Roman" w:cs="Times New Roman"/>
          <w:sz w:val="24"/>
          <w:szCs w:val="24"/>
        </w:rPr>
        <w:t>площадке</w:t>
      </w:r>
      <w:r>
        <w:rPr>
          <w:rFonts w:ascii="Times New Roman" w:hAnsi="Times New Roman" w:cs="Times New Roman"/>
          <w:sz w:val="24"/>
          <w:szCs w:val="24"/>
        </w:rPr>
        <w:t xml:space="preserve"> проведения общественных обсуж</w:t>
      </w:r>
      <w:r w:rsidR="00E019CE" w:rsidRPr="00C55592">
        <w:rPr>
          <w:rFonts w:ascii="Times New Roman" w:hAnsi="Times New Roman" w:cs="Times New Roman"/>
          <w:sz w:val="24"/>
          <w:szCs w:val="24"/>
        </w:rPr>
        <w:t>дений (в зоне входной группы, на специальных информационных стендах);</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E019CE" w:rsidRPr="00C55592">
        <w:rPr>
          <w:rFonts w:ascii="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E019CE" w:rsidRPr="00C55592">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E019CE" w:rsidRPr="00C55592">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E019CE" w:rsidRPr="00C55592">
        <w:rPr>
          <w:rFonts w:ascii="Times New Roman" w:hAnsi="Times New Roman" w:cs="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E019CE" w:rsidRPr="00C55592">
        <w:rPr>
          <w:rFonts w:ascii="Times New Roman" w:hAnsi="Times New Roman" w:cs="Times New Roman"/>
          <w:sz w:val="24"/>
          <w:szCs w:val="24"/>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w:t>
      </w:r>
      <w:r w:rsidR="00307635">
        <w:rPr>
          <w:rFonts w:ascii="Times New Roman" w:hAnsi="Times New Roman" w:cs="Times New Roman"/>
          <w:sz w:val="24"/>
          <w:szCs w:val="24"/>
        </w:rPr>
        <w:t>площадок</w:t>
      </w:r>
      <w:r w:rsidR="00E019CE" w:rsidRPr="00C55592">
        <w:rPr>
          <w:rFonts w:ascii="Times New Roman" w:hAnsi="Times New Roman" w:cs="Times New Roman"/>
          <w:sz w:val="24"/>
          <w:szCs w:val="24"/>
        </w:rPr>
        <w:t xml:space="preserve"> для обнародования всех этапов процесса проектирования и отчетов по итогам </w:t>
      </w:r>
      <w:r>
        <w:rPr>
          <w:rFonts w:ascii="Times New Roman" w:hAnsi="Times New Roman" w:cs="Times New Roman"/>
          <w:sz w:val="24"/>
          <w:szCs w:val="24"/>
        </w:rPr>
        <w:t>проведения общественных обсуж</w:t>
      </w:r>
      <w:r w:rsidR="00E019CE" w:rsidRPr="00C55592">
        <w:rPr>
          <w:rFonts w:ascii="Times New Roman" w:hAnsi="Times New Roman" w:cs="Times New Roman"/>
          <w:sz w:val="24"/>
          <w:szCs w:val="24"/>
        </w:rPr>
        <w:t>дений.</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3C0C6D" w:rsidRDefault="003C0C6D"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42</w:t>
      </w:r>
      <w:r w:rsidR="00E019CE" w:rsidRPr="003C0C6D">
        <w:rPr>
          <w:rFonts w:ascii="Times New Roman" w:hAnsi="Times New Roman" w:cs="Times New Roman"/>
          <w:b/>
          <w:sz w:val="24"/>
          <w:szCs w:val="24"/>
        </w:rPr>
        <w:t>. Механизмы общественного участия</w:t>
      </w:r>
    </w:p>
    <w:p w:rsidR="00E019CE" w:rsidRPr="00C55592" w:rsidRDefault="00E019CE" w:rsidP="00C55592">
      <w:pPr>
        <w:spacing w:after="0" w:line="240" w:lineRule="auto"/>
        <w:jc w:val="both"/>
        <w:rPr>
          <w:rFonts w:ascii="Times New Roman" w:hAnsi="Times New Roman" w:cs="Times New Roman"/>
          <w:sz w:val="24"/>
          <w:szCs w:val="24"/>
        </w:rPr>
      </w:pPr>
    </w:p>
    <w:p w:rsidR="00E019CE"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1.Обсуж</w:t>
      </w:r>
      <w:r w:rsidR="00E019CE" w:rsidRPr="00C55592">
        <w:rPr>
          <w:rFonts w:ascii="Times New Roman" w:hAnsi="Times New Roman" w:cs="Times New Roman"/>
          <w:sz w:val="24"/>
          <w:szCs w:val="24"/>
        </w:rPr>
        <w:t>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w:t>
      </w:r>
      <w:r>
        <w:rPr>
          <w:rFonts w:ascii="Times New Roman" w:hAnsi="Times New Roman" w:cs="Times New Roman"/>
          <w:sz w:val="24"/>
          <w:szCs w:val="24"/>
        </w:rPr>
        <w:t xml:space="preserve"> года № 212-ФЗ «Об основах общественного контроля в Российской Федерации».</w:t>
      </w:r>
    </w:p>
    <w:p w:rsidR="00E019CE" w:rsidRPr="00C55592" w:rsidRDefault="003C0C6D"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Для проведения обсуждения проектов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w:t>
      </w:r>
      <w:r w:rsidR="009D347C">
        <w:rPr>
          <w:rFonts w:ascii="Times New Roman" w:hAnsi="Times New Roman" w:cs="Times New Roman"/>
          <w:sz w:val="24"/>
          <w:szCs w:val="24"/>
        </w:rPr>
        <w:t>, проведение общественных обсуж</w:t>
      </w:r>
      <w:r w:rsidR="00E019CE" w:rsidRPr="00C55592">
        <w:rPr>
          <w:rFonts w:ascii="Times New Roman" w:hAnsi="Times New Roman" w:cs="Times New Roman"/>
          <w:sz w:val="24"/>
          <w:szCs w:val="24"/>
        </w:rPr>
        <w:t>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3.На каж</w:t>
      </w:r>
      <w:r w:rsidR="00E019CE" w:rsidRPr="00C55592">
        <w:rPr>
          <w:rFonts w:ascii="Times New Roman" w:hAnsi="Times New Roman" w:cs="Times New Roman"/>
          <w:sz w:val="24"/>
          <w:szCs w:val="24"/>
        </w:rPr>
        <w:t>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019CE" w:rsidRPr="00C55592">
        <w:rPr>
          <w:rFonts w:ascii="Times New Roman" w:hAnsi="Times New Roman" w:cs="Times New Roman"/>
          <w:sz w:val="24"/>
          <w:szCs w:val="24"/>
        </w:rPr>
        <w:t>Для</w:t>
      </w:r>
      <w:r>
        <w:rPr>
          <w:rFonts w:ascii="Times New Roman" w:hAnsi="Times New Roman" w:cs="Times New Roman"/>
          <w:sz w:val="24"/>
          <w:szCs w:val="24"/>
        </w:rPr>
        <w:t xml:space="preserve"> проведения общественных обсуж</w:t>
      </w:r>
      <w:r w:rsidR="00E019CE" w:rsidRPr="00C55592">
        <w:rPr>
          <w:rFonts w:ascii="Times New Roman" w:hAnsi="Times New Roman" w:cs="Times New Roman"/>
          <w:sz w:val="24"/>
          <w:szCs w:val="24"/>
        </w:rPr>
        <w:t>дений следует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E019CE" w:rsidRPr="00C55592">
        <w:rPr>
          <w:rFonts w:ascii="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необходимо сформировать отчет, а также видеозапись самого мероприятия, и выложить в публичный доступ как на информационных pecypcax проекта, так и на официальном сайте</w:t>
      </w:r>
      <w:r>
        <w:rPr>
          <w:rFonts w:ascii="Times New Roman" w:hAnsi="Times New Roman" w:cs="Times New Roman"/>
          <w:sz w:val="24"/>
          <w:szCs w:val="24"/>
        </w:rPr>
        <w:t xml:space="preserve"> А</w:t>
      </w:r>
      <w:r w:rsidR="00E019CE" w:rsidRPr="00C55592">
        <w:rPr>
          <w:rFonts w:ascii="Times New Roman" w:hAnsi="Times New Roman" w:cs="Times New Roman"/>
          <w:sz w:val="24"/>
          <w:szCs w:val="24"/>
        </w:rPr>
        <w:t xml:space="preserve">дминиcтpaции </w:t>
      </w:r>
      <w:r w:rsidR="005B5F19">
        <w:rPr>
          <w:rFonts w:ascii="Times New Roman" w:hAnsi="Times New Roman" w:cs="Times New Roman"/>
          <w:sz w:val="24"/>
          <w:szCs w:val="24"/>
        </w:rPr>
        <w:t xml:space="preserve">Воробьевского сельского муниципального образования Республики Калмыкия </w:t>
      </w:r>
      <w:r>
        <w:rPr>
          <w:rFonts w:ascii="Times New Roman" w:hAnsi="Times New Roman" w:cs="Times New Roman"/>
          <w:sz w:val="24"/>
          <w:szCs w:val="24"/>
        </w:rPr>
        <w:t xml:space="preserve"> для того, чтобы граж</w:t>
      </w:r>
      <w:r w:rsidR="00E019CE" w:rsidRPr="00C55592">
        <w:rPr>
          <w:rFonts w:ascii="Times New Roman" w:hAnsi="Times New Roman" w:cs="Times New Roman"/>
          <w:sz w:val="24"/>
          <w:szCs w:val="24"/>
        </w:rPr>
        <w:t>дане могли отслеживать процесс развития проекта, а также комментировать и включаться в этот процесс на любом этапе.</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E019CE" w:rsidRPr="00C55592">
        <w:rPr>
          <w:rFonts w:ascii="Times New Roman" w:hAnsi="Times New Roman" w:cs="Times New Roman"/>
          <w:sz w:val="24"/>
          <w:szCs w:val="24"/>
        </w:rPr>
        <w:t>Для обеспечения квалифицированного участия должна быть заблаговременно до провед</w:t>
      </w:r>
      <w:r>
        <w:rPr>
          <w:rFonts w:ascii="Times New Roman" w:hAnsi="Times New Roman" w:cs="Times New Roman"/>
          <w:sz w:val="24"/>
          <w:szCs w:val="24"/>
        </w:rPr>
        <w:t>ения самого общественного обсуж</w:t>
      </w:r>
      <w:r w:rsidR="00E019CE" w:rsidRPr="00C55592">
        <w:rPr>
          <w:rFonts w:ascii="Times New Roman" w:hAnsi="Times New Roman" w:cs="Times New Roman"/>
          <w:sz w:val="24"/>
          <w:szCs w:val="24"/>
        </w:rPr>
        <w:t>дения опубликована достоверная и актуальная информацию о проекте, результатах предпроектного исследования, а также сам проект.</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9D347C" w:rsidRDefault="009D347C"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w:t>
      </w:r>
      <w:r w:rsidR="00E019CE" w:rsidRPr="009D347C">
        <w:rPr>
          <w:rFonts w:ascii="Times New Roman" w:hAnsi="Times New Roman" w:cs="Times New Roman"/>
          <w:b/>
          <w:sz w:val="24"/>
          <w:szCs w:val="24"/>
        </w:rPr>
        <w:t>3. Общественный контроль</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Общественный контроль является одним из механизмов общественного участия.</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Для проведения общественного контроля в области благоустройства должны быть созданы условия, в том числе в рамках организации деятельности интерактивных порталов в сети Интернет.</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019CE" w:rsidRPr="00C55592">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444A37">
        <w:rPr>
          <w:rFonts w:ascii="Times New Roman" w:hAnsi="Times New Roman" w:cs="Times New Roman"/>
          <w:sz w:val="24"/>
          <w:szCs w:val="24"/>
        </w:rPr>
        <w:t>села</w:t>
      </w:r>
      <w:r w:rsidR="00E019CE" w:rsidRPr="00C55592">
        <w:rPr>
          <w:rFonts w:ascii="Times New Roman" w:hAnsi="Times New Roman" w:cs="Times New Roman"/>
          <w:sz w:val="24"/>
          <w:szCs w:val="24"/>
        </w:rPr>
        <w:t xml:space="preserve"> и (или) на интерактивный портал в сети Интернет.</w:t>
      </w:r>
    </w:p>
    <w:p w:rsidR="00E019CE" w:rsidRPr="00C55592" w:rsidRDefault="009D347C"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019CE" w:rsidRPr="00C55592">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9D347C" w:rsidRDefault="009D347C"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w:t>
      </w:r>
      <w:r w:rsidR="00E019CE" w:rsidRPr="009D347C">
        <w:rPr>
          <w:rFonts w:ascii="Times New Roman" w:hAnsi="Times New Roman" w:cs="Times New Roman"/>
          <w:b/>
          <w:sz w:val="24"/>
          <w:szCs w:val="24"/>
        </w:rPr>
        <w:t xml:space="preserve">4. Участие лиц, осуществляющих предпринимательскую деятельность, в реализации комплексных проектов по благоустройству и созданию комфортной </w:t>
      </w:r>
      <w:r>
        <w:rPr>
          <w:rFonts w:ascii="Times New Roman" w:hAnsi="Times New Roman" w:cs="Times New Roman"/>
          <w:b/>
          <w:sz w:val="24"/>
          <w:szCs w:val="24"/>
        </w:rPr>
        <w:t>городской</w:t>
      </w:r>
      <w:r w:rsidR="00E019CE" w:rsidRPr="009D347C">
        <w:rPr>
          <w:rFonts w:ascii="Times New Roman" w:hAnsi="Times New Roman" w:cs="Times New Roman"/>
          <w:b/>
          <w:sz w:val="24"/>
          <w:szCs w:val="24"/>
        </w:rPr>
        <w:t xml:space="preserve"> среды</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 xml:space="preserve">Реализация комплексных проектов по благоустройству и созданию комфортной </w:t>
      </w:r>
      <w:r>
        <w:rPr>
          <w:rFonts w:ascii="Times New Roman" w:hAnsi="Times New Roman" w:cs="Times New Roman"/>
          <w:sz w:val="24"/>
          <w:szCs w:val="24"/>
        </w:rPr>
        <w:t>городской</w:t>
      </w:r>
      <w:r w:rsidR="00E019CE" w:rsidRPr="00C55592">
        <w:rPr>
          <w:rFonts w:ascii="Times New Roman" w:hAnsi="Times New Roman" w:cs="Times New Roman"/>
          <w:sz w:val="24"/>
          <w:szCs w:val="24"/>
        </w:rPr>
        <w:t xml:space="preserve">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E019CE" w:rsidRPr="00C55592">
        <w:rPr>
          <w:rFonts w:ascii="Times New Roman" w:hAnsi="Times New Roman" w:cs="Times New Roman"/>
          <w:sz w:val="24"/>
          <w:szCs w:val="24"/>
        </w:rPr>
        <w:t>в создании и предоставлении разного рода услуг и сервисов для посетителей общественных пространств;</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E019CE" w:rsidRPr="00C55592">
        <w:rPr>
          <w:rFonts w:ascii="Times New Roman" w:hAnsi="Times New Roman" w:cs="Times New Roman"/>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E019CE" w:rsidRPr="00C55592">
        <w:rPr>
          <w:rFonts w:ascii="Times New Roman" w:hAnsi="Times New Roman" w:cs="Times New Roman"/>
          <w:sz w:val="24"/>
          <w:szCs w:val="24"/>
        </w:rPr>
        <w:t>в строительстве, реконструкции, реставрации объектов недвижимости;</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sidR="00E019CE" w:rsidRPr="00C55592">
        <w:rPr>
          <w:rFonts w:ascii="Times New Roman" w:hAnsi="Times New Roman" w:cs="Times New Roman"/>
          <w:sz w:val="24"/>
          <w:szCs w:val="24"/>
        </w:rPr>
        <w:t>в производстве или размещении элементов благоустройства;</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w:t>
      </w:r>
      <w:r w:rsidR="00E019CE" w:rsidRPr="00C55592">
        <w:rPr>
          <w:rFonts w:ascii="Times New Roman" w:hAnsi="Times New Roman" w:cs="Times New Roman"/>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w:t>
      </w:r>
      <w:r w:rsidR="00E019CE" w:rsidRPr="00C55592">
        <w:rPr>
          <w:rFonts w:ascii="Times New Roman" w:hAnsi="Times New Roman" w:cs="Times New Roman"/>
          <w:sz w:val="24"/>
          <w:szCs w:val="24"/>
        </w:rPr>
        <w:t>в организации мероприятий, обеспечивающих приток посетителей на создаваемые общественные пространства;</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00E019CE" w:rsidRPr="00C55592">
        <w:rPr>
          <w:rFonts w:ascii="Times New Roman"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00E019CE" w:rsidRPr="00C55592">
        <w:rPr>
          <w:rFonts w:ascii="Times New Roman" w:hAnsi="Times New Roman" w:cs="Times New Roman"/>
          <w:sz w:val="24"/>
          <w:szCs w:val="24"/>
        </w:rPr>
        <w:t>в иных формах.</w:t>
      </w:r>
    </w:p>
    <w:p w:rsidR="00E019CE" w:rsidRPr="00C55592"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E019CE" w:rsidRPr="00C55592">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w:t>
      </w:r>
      <w:r>
        <w:rPr>
          <w:rFonts w:ascii="Times New Roman" w:hAnsi="Times New Roman" w:cs="Times New Roman"/>
          <w:sz w:val="24"/>
          <w:szCs w:val="24"/>
        </w:rPr>
        <w:t>ури</w:t>
      </w:r>
      <w:r w:rsidR="00E019CE" w:rsidRPr="00C55592">
        <w:rPr>
          <w:rFonts w:ascii="Times New Roman" w:hAnsi="Times New Roman" w:cs="Times New Roman"/>
          <w:sz w:val="24"/>
          <w:szCs w:val="24"/>
        </w:rPr>
        <w:t>стических услуг, оказания услуг в сфере образования и культуры.</w:t>
      </w:r>
    </w:p>
    <w:p w:rsidR="00E019CE" w:rsidRDefault="00673E4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019CE" w:rsidRPr="00C55592">
        <w:rPr>
          <w:rFonts w:ascii="Times New Roman" w:hAnsi="Times New Roman" w:cs="Times New Roman"/>
          <w:sz w:val="24"/>
          <w:szCs w:val="24"/>
        </w:rPr>
        <w:t>Вовлечение лиц, осуществляющих предпринимательскую деятельность, в реализацию комплексных проектов благоустройства может осуществляться на стадии проектирования общественных пространств, подготовки технического задания, выбора зон для благоустройства.</w:t>
      </w:r>
    </w:p>
    <w:p w:rsidR="00673E47" w:rsidRDefault="00673E47" w:rsidP="00C55592">
      <w:pPr>
        <w:spacing w:after="0" w:line="240" w:lineRule="auto"/>
        <w:jc w:val="both"/>
        <w:rPr>
          <w:rFonts w:ascii="Times New Roman" w:hAnsi="Times New Roman" w:cs="Times New Roman"/>
          <w:sz w:val="24"/>
          <w:szCs w:val="24"/>
        </w:rPr>
      </w:pPr>
    </w:p>
    <w:p w:rsidR="00673E47" w:rsidRDefault="00673E47" w:rsidP="00673E47">
      <w:pPr>
        <w:spacing w:after="0" w:line="240" w:lineRule="auto"/>
        <w:jc w:val="center"/>
        <w:rPr>
          <w:rFonts w:ascii="Times New Roman" w:hAnsi="Times New Roman" w:cs="Times New Roman"/>
          <w:sz w:val="28"/>
          <w:szCs w:val="24"/>
        </w:rPr>
      </w:pPr>
      <w:r w:rsidRPr="00673E47">
        <w:rPr>
          <w:rFonts w:ascii="Times New Roman" w:hAnsi="Times New Roman" w:cs="Times New Roman"/>
          <w:b/>
          <w:sz w:val="28"/>
          <w:szCs w:val="24"/>
        </w:rPr>
        <w:t xml:space="preserve">Глава </w:t>
      </w:r>
      <w:r>
        <w:rPr>
          <w:rFonts w:ascii="Times New Roman" w:hAnsi="Times New Roman" w:cs="Times New Roman"/>
          <w:b/>
          <w:sz w:val="28"/>
          <w:szCs w:val="24"/>
        </w:rPr>
        <w:t>8</w:t>
      </w:r>
      <w:r w:rsidRPr="00673E47">
        <w:rPr>
          <w:rFonts w:ascii="Times New Roman" w:hAnsi="Times New Roman" w:cs="Times New Roman"/>
          <w:sz w:val="28"/>
          <w:szCs w:val="24"/>
        </w:rPr>
        <w:t xml:space="preserve">. </w:t>
      </w:r>
    </w:p>
    <w:p w:rsidR="00673E47" w:rsidRDefault="00673E47" w:rsidP="00673E47">
      <w:pPr>
        <w:spacing w:after="0" w:line="240" w:lineRule="auto"/>
        <w:jc w:val="center"/>
        <w:rPr>
          <w:rFonts w:ascii="Times New Roman" w:eastAsia="Times New Roman" w:hAnsi="Times New Roman" w:cs="Times New Roman"/>
          <w:b/>
          <w:sz w:val="28"/>
          <w:szCs w:val="24"/>
        </w:rPr>
      </w:pPr>
      <w:r w:rsidRPr="00673E47">
        <w:rPr>
          <w:rFonts w:ascii="Times New Roman" w:eastAsia="Times New Roman" w:hAnsi="Times New Roman" w:cs="Times New Roman"/>
          <w:b/>
          <w:sz w:val="28"/>
          <w:szCs w:val="24"/>
        </w:rPr>
        <w:t>Содержания скота и п</w:t>
      </w:r>
      <w:r>
        <w:rPr>
          <w:rFonts w:ascii="Times New Roman" w:eastAsia="Times New Roman" w:hAnsi="Times New Roman" w:cs="Times New Roman"/>
          <w:b/>
          <w:sz w:val="28"/>
          <w:szCs w:val="24"/>
        </w:rPr>
        <w:t xml:space="preserve">тицы </w:t>
      </w:r>
    </w:p>
    <w:p w:rsidR="00673E47" w:rsidRDefault="00673E47" w:rsidP="00673E47">
      <w:pPr>
        <w:spacing w:after="0" w:line="240" w:lineRule="auto"/>
        <w:jc w:val="both"/>
        <w:rPr>
          <w:rFonts w:ascii="Times New Roman" w:hAnsi="Times New Roman" w:cs="Times New Roman"/>
          <w:sz w:val="28"/>
          <w:szCs w:val="24"/>
        </w:rPr>
      </w:pPr>
    </w:p>
    <w:p w:rsidR="00673E47" w:rsidRDefault="00673E47" w:rsidP="00673E47">
      <w:pPr>
        <w:spacing w:after="0" w:line="240" w:lineRule="auto"/>
        <w:jc w:val="both"/>
        <w:rPr>
          <w:rFonts w:ascii="Times New Roman" w:eastAsia="Times New Roman" w:hAnsi="Times New Roman" w:cs="Times New Roman"/>
          <w:b/>
          <w:sz w:val="24"/>
          <w:szCs w:val="24"/>
        </w:rPr>
      </w:pPr>
      <w:r w:rsidRPr="007549F2">
        <w:rPr>
          <w:rFonts w:ascii="Times New Roman" w:hAnsi="Times New Roman" w:cs="Times New Roman"/>
          <w:b/>
          <w:sz w:val="24"/>
          <w:szCs w:val="24"/>
        </w:rPr>
        <w:t>Статья 45.</w:t>
      </w:r>
      <w:r w:rsidR="007549F2" w:rsidRPr="007549F2">
        <w:rPr>
          <w:rFonts w:ascii="Times New Roman" w:eastAsia="Times New Roman" w:hAnsi="Times New Roman" w:cs="Times New Roman"/>
          <w:b/>
          <w:sz w:val="24"/>
          <w:szCs w:val="24"/>
        </w:rPr>
        <w:t xml:space="preserve"> </w:t>
      </w:r>
      <w:r w:rsidR="007549F2" w:rsidRPr="002B2E40">
        <w:rPr>
          <w:rFonts w:ascii="Times New Roman" w:eastAsia="Times New Roman" w:hAnsi="Times New Roman" w:cs="Times New Roman"/>
          <w:b/>
          <w:sz w:val="24"/>
          <w:szCs w:val="24"/>
        </w:rPr>
        <w:t xml:space="preserve">Правила содержания скота и птицы на территории </w:t>
      </w:r>
      <w:r w:rsidR="007549F2">
        <w:rPr>
          <w:rFonts w:ascii="Times New Roman" w:eastAsia="Times New Roman" w:hAnsi="Times New Roman" w:cs="Times New Roman"/>
          <w:b/>
          <w:sz w:val="24"/>
          <w:szCs w:val="24"/>
        </w:rPr>
        <w:t xml:space="preserve">Воробьевского </w:t>
      </w:r>
      <w:r w:rsidR="007549F2" w:rsidRPr="002B2E40">
        <w:rPr>
          <w:rFonts w:ascii="Times New Roman" w:eastAsia="Times New Roman" w:hAnsi="Times New Roman" w:cs="Times New Roman"/>
          <w:b/>
          <w:sz w:val="24"/>
          <w:szCs w:val="24"/>
        </w:rPr>
        <w:t>сельского муниципального образования</w:t>
      </w:r>
      <w:r w:rsidR="007549F2">
        <w:rPr>
          <w:rFonts w:ascii="Times New Roman" w:eastAsia="Times New Roman" w:hAnsi="Times New Roman" w:cs="Times New Roman"/>
          <w:b/>
          <w:sz w:val="24"/>
          <w:szCs w:val="24"/>
        </w:rPr>
        <w:t xml:space="preserve"> Республики Калмыкия</w:t>
      </w:r>
    </w:p>
    <w:p w:rsidR="007549F2" w:rsidRDefault="007549F2" w:rsidP="00673E47">
      <w:pPr>
        <w:spacing w:after="0" w:line="240" w:lineRule="auto"/>
        <w:jc w:val="both"/>
        <w:rPr>
          <w:rFonts w:ascii="Times New Roman" w:eastAsia="Times New Roman" w:hAnsi="Times New Roman" w:cs="Times New Roman"/>
          <w:b/>
          <w:sz w:val="24"/>
          <w:szCs w:val="24"/>
        </w:rPr>
      </w:pPr>
    </w:p>
    <w:p w:rsidR="007549F2" w:rsidRPr="002B2E40" w:rsidRDefault="007549F2"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2B2E40">
        <w:rPr>
          <w:rFonts w:ascii="Times New Roman" w:eastAsia="Times New Roman" w:hAnsi="Times New Roman" w:cs="Times New Roman"/>
          <w:sz w:val="24"/>
          <w:szCs w:val="24"/>
        </w:rPr>
        <w:t>Владельцы скота (КРС, овец, коз, свиней, лошадей и т.д.) и птицы (куры, гуси, утки, индюки и др.) должны содержать животных согласно санитарно-гигиеническим и ветеринарным нормам.</w:t>
      </w:r>
    </w:p>
    <w:p w:rsidR="007549F2" w:rsidRPr="002B2E40" w:rsidRDefault="007549F2"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B2E40">
        <w:rPr>
          <w:rFonts w:ascii="Times New Roman" w:eastAsia="Times New Roman" w:hAnsi="Times New Roman" w:cs="Times New Roman"/>
          <w:sz w:val="24"/>
          <w:szCs w:val="24"/>
        </w:rPr>
        <w:t xml:space="preserve"> Владельцы скота и птицы обязаны зарегистрировать всё имеющееся у них  поголовье</w:t>
      </w:r>
      <w:r>
        <w:rPr>
          <w:rFonts w:ascii="Times New Roman" w:eastAsia="Times New Roman" w:hAnsi="Times New Roman" w:cs="Times New Roman"/>
          <w:sz w:val="24"/>
          <w:szCs w:val="24"/>
        </w:rPr>
        <w:t xml:space="preserve"> в похозяйственной книге А</w:t>
      </w:r>
      <w:r w:rsidRPr="002B2E40">
        <w:rPr>
          <w:rFonts w:ascii="Times New Roman" w:eastAsia="Times New Roman" w:hAnsi="Times New Roman" w:cs="Times New Roman"/>
          <w:sz w:val="24"/>
          <w:szCs w:val="24"/>
        </w:rPr>
        <w:t>дминистрации сельского муниципального образования. При реализации скота и птицы администрация сельского муниципального образования выдаёт справку о зарегистрированных животных.</w:t>
      </w:r>
    </w:p>
    <w:p w:rsidR="007549F2" w:rsidRPr="002B2E40" w:rsidRDefault="007549F2"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B2E40">
        <w:rPr>
          <w:rFonts w:ascii="Times New Roman" w:eastAsia="Times New Roman" w:hAnsi="Times New Roman" w:cs="Times New Roman"/>
          <w:sz w:val="24"/>
          <w:szCs w:val="24"/>
        </w:rPr>
        <w:t xml:space="preserve"> Владельцы скота и птицы обязаны соблюдать все ветеринарные требования к содержанию животных, проходить вакцинацию животных от особо опасных инфекций.</w:t>
      </w:r>
    </w:p>
    <w:p w:rsidR="007549F2" w:rsidRPr="002B2E40" w:rsidRDefault="007549F2" w:rsidP="007549F2">
      <w:pPr>
        <w:spacing w:after="0"/>
        <w:ind w:firstLine="709"/>
        <w:jc w:val="both"/>
        <w:rPr>
          <w:rFonts w:ascii="Times New Roman" w:eastAsia="Times New Roman" w:hAnsi="Times New Roman" w:cs="Times New Roman"/>
          <w:sz w:val="24"/>
          <w:szCs w:val="24"/>
        </w:rPr>
      </w:pPr>
      <w:r w:rsidRPr="002B2E40">
        <w:rPr>
          <w:rFonts w:ascii="Times New Roman" w:eastAsia="Times New Roman" w:hAnsi="Times New Roman" w:cs="Times New Roman"/>
          <w:sz w:val="24"/>
          <w:szCs w:val="24"/>
        </w:rPr>
        <w:t>В случаях падежа скота и птицы от какой- либо болезни, либо при подозрении на признаки заболевания, владельцы скота и птицы обязаны сообщить в ветеринарную службу и только после их заключения отвезти павшее животное на скотомогильник, сжечь или произвести захоронение.</w:t>
      </w:r>
    </w:p>
    <w:p w:rsidR="007549F2" w:rsidRPr="002B2E40" w:rsidRDefault="007549F2"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B2E40">
        <w:rPr>
          <w:rFonts w:ascii="Times New Roman" w:eastAsia="Times New Roman" w:hAnsi="Times New Roman" w:cs="Times New Roman"/>
          <w:sz w:val="24"/>
          <w:szCs w:val="24"/>
        </w:rPr>
        <w:t xml:space="preserve">  На территории сельского муниципального образования запрещается:</w:t>
      </w:r>
    </w:p>
    <w:p w:rsidR="007549F2" w:rsidRPr="002B2E40" w:rsidRDefault="007549F2" w:rsidP="007549F2">
      <w:pPr>
        <w:spacing w:after="0"/>
        <w:ind w:firstLine="709"/>
        <w:jc w:val="both"/>
        <w:rPr>
          <w:rFonts w:ascii="Times New Roman" w:eastAsia="Times New Roman" w:hAnsi="Times New Roman" w:cs="Times New Roman"/>
          <w:sz w:val="24"/>
          <w:szCs w:val="24"/>
        </w:rPr>
      </w:pPr>
      <w:r w:rsidRPr="002B2E40">
        <w:rPr>
          <w:rFonts w:ascii="Times New Roman" w:eastAsia="Times New Roman" w:hAnsi="Times New Roman" w:cs="Times New Roman"/>
          <w:sz w:val="24"/>
          <w:szCs w:val="24"/>
        </w:rPr>
        <w:lastRenderedPageBreak/>
        <w:t>а) нахождение скота и птицы у исторических памятников и мемориалов, памятников культуры, у административных зданий, муниципальных органов, на кладбищах и мест массового скопления людей.</w:t>
      </w:r>
    </w:p>
    <w:p w:rsidR="007549F2" w:rsidRPr="002B2E40" w:rsidRDefault="007549F2" w:rsidP="007549F2">
      <w:pPr>
        <w:spacing w:after="0"/>
        <w:ind w:firstLine="709"/>
        <w:jc w:val="both"/>
        <w:rPr>
          <w:rFonts w:ascii="Times New Roman" w:eastAsia="Times New Roman" w:hAnsi="Times New Roman" w:cs="Times New Roman"/>
          <w:sz w:val="24"/>
          <w:szCs w:val="24"/>
        </w:rPr>
      </w:pPr>
      <w:r w:rsidRPr="002B2E40">
        <w:rPr>
          <w:rFonts w:ascii="Times New Roman" w:eastAsia="Times New Roman" w:hAnsi="Times New Roman" w:cs="Times New Roman"/>
          <w:sz w:val="24"/>
          <w:szCs w:val="24"/>
        </w:rPr>
        <w:t>б) на улицах села без соответствующего сопровождения, причинение материального ущерба,  порчу деревьев, кустарников, газонов, цветников, в  том числе на прилегающей территории юридических лиц, государственных органов.</w:t>
      </w:r>
    </w:p>
    <w:p w:rsidR="007549F2" w:rsidRPr="002B2E40" w:rsidRDefault="007549F2"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B2E40">
        <w:rPr>
          <w:rFonts w:ascii="Times New Roman" w:eastAsia="Times New Roman" w:hAnsi="Times New Roman" w:cs="Times New Roman"/>
          <w:sz w:val="24"/>
          <w:szCs w:val="24"/>
        </w:rPr>
        <w:t xml:space="preserve"> Владельцы скота и птицы обязаны ежедневно сопровождать животных в местах выпаса и встречать вечером с пастбищ.</w:t>
      </w:r>
    </w:p>
    <w:p w:rsidR="007549F2" w:rsidRPr="002B2E40" w:rsidRDefault="003725AE" w:rsidP="007549F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549F2" w:rsidRPr="002B2E40">
        <w:rPr>
          <w:rFonts w:ascii="Times New Roman" w:eastAsia="Times New Roman" w:hAnsi="Times New Roman" w:cs="Times New Roman"/>
          <w:sz w:val="24"/>
          <w:szCs w:val="24"/>
        </w:rPr>
        <w:t>Владельцы скота обязаны пасти</w:t>
      </w:r>
      <w:r>
        <w:rPr>
          <w:rFonts w:ascii="Times New Roman" w:eastAsia="Times New Roman" w:hAnsi="Times New Roman" w:cs="Times New Roman"/>
          <w:sz w:val="24"/>
          <w:szCs w:val="24"/>
        </w:rPr>
        <w:t xml:space="preserve"> животных в местах выделенных  А</w:t>
      </w:r>
      <w:r w:rsidR="007549F2" w:rsidRPr="002B2E40">
        <w:rPr>
          <w:rFonts w:ascii="Times New Roman" w:eastAsia="Times New Roman" w:hAnsi="Times New Roman" w:cs="Times New Roman"/>
          <w:sz w:val="24"/>
          <w:szCs w:val="24"/>
        </w:rPr>
        <w:t>дминистрацией сельского образования для этих целей под наблюдением пастухов или очередников или же самим.</w:t>
      </w:r>
    </w:p>
    <w:p w:rsidR="00E019CE" w:rsidRPr="00C55592" w:rsidRDefault="00E019CE" w:rsidP="00C55592">
      <w:pPr>
        <w:spacing w:after="0" w:line="240" w:lineRule="auto"/>
        <w:jc w:val="both"/>
        <w:rPr>
          <w:rFonts w:ascii="Times New Roman" w:hAnsi="Times New Roman" w:cs="Times New Roman"/>
          <w:sz w:val="24"/>
          <w:szCs w:val="24"/>
        </w:rPr>
      </w:pPr>
    </w:p>
    <w:p w:rsidR="003725AE" w:rsidRDefault="003725AE" w:rsidP="003725A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Глава 9</w:t>
      </w:r>
      <w:r w:rsidR="00E019CE" w:rsidRPr="003725AE">
        <w:rPr>
          <w:rFonts w:ascii="Times New Roman" w:hAnsi="Times New Roman" w:cs="Times New Roman"/>
          <w:b/>
          <w:sz w:val="28"/>
          <w:szCs w:val="24"/>
        </w:rPr>
        <w:t>.</w:t>
      </w:r>
    </w:p>
    <w:p w:rsidR="00E019CE" w:rsidRPr="003725AE" w:rsidRDefault="00E019CE" w:rsidP="003725AE">
      <w:pPr>
        <w:spacing w:after="0" w:line="240" w:lineRule="auto"/>
        <w:jc w:val="center"/>
        <w:rPr>
          <w:rFonts w:ascii="Times New Roman" w:hAnsi="Times New Roman" w:cs="Times New Roman"/>
          <w:b/>
          <w:sz w:val="28"/>
          <w:szCs w:val="24"/>
        </w:rPr>
      </w:pPr>
      <w:r w:rsidRPr="003725AE">
        <w:rPr>
          <w:rFonts w:ascii="Times New Roman" w:hAnsi="Times New Roman" w:cs="Times New Roman"/>
          <w:b/>
          <w:sz w:val="28"/>
          <w:szCs w:val="24"/>
        </w:rPr>
        <w:t xml:space="preserve">Контроль за соблюдением Правил благоустройства </w:t>
      </w:r>
      <w:r w:rsidR="005B5F19" w:rsidRPr="003725AE">
        <w:rPr>
          <w:rFonts w:ascii="Times New Roman" w:hAnsi="Times New Roman" w:cs="Times New Roman"/>
          <w:b/>
          <w:sz w:val="28"/>
          <w:szCs w:val="24"/>
        </w:rPr>
        <w:t xml:space="preserve">Воробьевского сельского муниципального образования Республики Калмыкия </w:t>
      </w:r>
      <w:r w:rsidRPr="003725AE">
        <w:rPr>
          <w:rFonts w:ascii="Times New Roman" w:hAnsi="Times New Roman" w:cs="Times New Roman"/>
          <w:b/>
          <w:sz w:val="28"/>
          <w:szCs w:val="24"/>
        </w:rPr>
        <w:t xml:space="preserve">. Ответственность за нарушение Правил благоустройства </w:t>
      </w:r>
      <w:r w:rsidR="005B5F19" w:rsidRPr="003725AE">
        <w:rPr>
          <w:rFonts w:ascii="Times New Roman" w:hAnsi="Times New Roman" w:cs="Times New Roman"/>
          <w:b/>
          <w:sz w:val="28"/>
          <w:szCs w:val="24"/>
        </w:rPr>
        <w:t>Воробьевского сельского муниципального образования Республики Калмыкия</w:t>
      </w:r>
    </w:p>
    <w:p w:rsidR="00E019CE" w:rsidRPr="00C55592" w:rsidRDefault="00E019CE" w:rsidP="00C55592">
      <w:pPr>
        <w:spacing w:after="0" w:line="240" w:lineRule="auto"/>
        <w:jc w:val="both"/>
        <w:rPr>
          <w:rFonts w:ascii="Times New Roman" w:hAnsi="Times New Roman" w:cs="Times New Roman"/>
          <w:sz w:val="24"/>
          <w:szCs w:val="24"/>
        </w:rPr>
      </w:pPr>
    </w:p>
    <w:p w:rsidR="003725AE" w:rsidRDefault="003725AE" w:rsidP="003725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46</w:t>
      </w:r>
      <w:r w:rsidR="00E019CE" w:rsidRPr="003725AE">
        <w:rPr>
          <w:rFonts w:ascii="Times New Roman" w:hAnsi="Times New Roman" w:cs="Times New Roman"/>
          <w:b/>
          <w:sz w:val="24"/>
          <w:szCs w:val="24"/>
        </w:rPr>
        <w:t xml:space="preserve">. Контроль за соблюдением Правил благоустройства </w:t>
      </w:r>
      <w:r w:rsidR="005B5F19" w:rsidRPr="003725AE">
        <w:rPr>
          <w:rFonts w:ascii="Times New Roman" w:hAnsi="Times New Roman" w:cs="Times New Roman"/>
          <w:b/>
          <w:sz w:val="24"/>
          <w:szCs w:val="24"/>
        </w:rPr>
        <w:t xml:space="preserve">Воробьевского сельского муниципального образования Республики Калмыкия </w:t>
      </w:r>
    </w:p>
    <w:p w:rsidR="003725AE" w:rsidRDefault="003725AE" w:rsidP="003725AE">
      <w:pPr>
        <w:spacing w:after="0" w:line="240" w:lineRule="auto"/>
        <w:jc w:val="both"/>
        <w:rPr>
          <w:rFonts w:ascii="Times New Roman" w:hAnsi="Times New Roman" w:cs="Times New Roman"/>
          <w:b/>
          <w:sz w:val="24"/>
          <w:szCs w:val="24"/>
        </w:rPr>
      </w:pPr>
    </w:p>
    <w:p w:rsidR="003725AE" w:rsidRPr="003725AE" w:rsidRDefault="003725AE" w:rsidP="003725AE">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1.</w:t>
      </w:r>
      <w:r w:rsidR="00E019CE" w:rsidRPr="003725AE">
        <w:rPr>
          <w:rFonts w:ascii="Times New Roman" w:hAnsi="Times New Roman" w:cs="Times New Roman"/>
          <w:sz w:val="24"/>
          <w:szCs w:val="24"/>
        </w:rPr>
        <w:t>Контроль за соблюден</w:t>
      </w:r>
      <w:r w:rsidRPr="003725AE">
        <w:rPr>
          <w:rFonts w:ascii="Times New Roman" w:hAnsi="Times New Roman" w:cs="Times New Roman"/>
          <w:sz w:val="24"/>
          <w:szCs w:val="24"/>
        </w:rPr>
        <w:t>ием настоящих Правил осуществляе</w:t>
      </w:r>
      <w:r w:rsidR="00E019CE" w:rsidRPr="003725AE">
        <w:rPr>
          <w:rFonts w:ascii="Times New Roman" w:hAnsi="Times New Roman" w:cs="Times New Roman"/>
          <w:sz w:val="24"/>
          <w:szCs w:val="24"/>
        </w:rPr>
        <w:t xml:space="preserve">т </w:t>
      </w:r>
      <w:r w:rsidRPr="003725AE">
        <w:rPr>
          <w:rFonts w:ascii="Times New Roman" w:hAnsi="Times New Roman" w:cs="Times New Roman"/>
          <w:sz w:val="24"/>
          <w:szCs w:val="24"/>
        </w:rPr>
        <w:t>Администрация</w:t>
      </w:r>
      <w:r w:rsidR="00E019CE" w:rsidRPr="003725AE">
        <w:rPr>
          <w:rFonts w:ascii="Times New Roman" w:hAnsi="Times New Roman" w:cs="Times New Roman"/>
          <w:sz w:val="24"/>
          <w:szCs w:val="24"/>
        </w:rPr>
        <w:t xml:space="preserve"> </w:t>
      </w:r>
      <w:r w:rsidR="005B5F19" w:rsidRPr="003725AE">
        <w:rPr>
          <w:rFonts w:ascii="Times New Roman" w:hAnsi="Times New Roman" w:cs="Times New Roman"/>
          <w:sz w:val="24"/>
          <w:szCs w:val="24"/>
        </w:rPr>
        <w:t xml:space="preserve">Воробьевского сельского муниципального образования Республики Калмыкия </w:t>
      </w:r>
      <w:r w:rsidR="00E019CE" w:rsidRPr="003725AE">
        <w:rPr>
          <w:rFonts w:ascii="Times New Roman" w:hAnsi="Times New Roman" w:cs="Times New Roman"/>
          <w:sz w:val="24"/>
          <w:szCs w:val="24"/>
        </w:rPr>
        <w:t xml:space="preserve"> в установленном законодательством порядке.</w:t>
      </w:r>
    </w:p>
    <w:p w:rsidR="003725AE" w:rsidRPr="003725AE" w:rsidRDefault="003725AE" w:rsidP="003725AE">
      <w:pPr>
        <w:pStyle w:val="a5"/>
        <w:ind w:left="1065" w:firstLine="0"/>
        <w:rPr>
          <w:rFonts w:ascii="Times New Roman" w:hAnsi="Times New Roman" w:cs="Times New Roman"/>
          <w:sz w:val="24"/>
          <w:szCs w:val="24"/>
        </w:rPr>
      </w:pPr>
    </w:p>
    <w:p w:rsidR="00E019CE" w:rsidRPr="003725AE" w:rsidRDefault="003725AE" w:rsidP="00C5559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Статья 47</w:t>
      </w:r>
      <w:r w:rsidR="00E019CE" w:rsidRPr="003725AE">
        <w:rPr>
          <w:rFonts w:ascii="Times New Roman" w:hAnsi="Times New Roman" w:cs="Times New Roman"/>
          <w:b/>
          <w:sz w:val="24"/>
          <w:szCs w:val="24"/>
        </w:rPr>
        <w:t xml:space="preserve">. Ответственность за нарушение Правил благоустройства </w:t>
      </w:r>
      <w:r w:rsidR="005B5F19" w:rsidRPr="003725AE">
        <w:rPr>
          <w:rFonts w:ascii="Times New Roman" w:hAnsi="Times New Roman" w:cs="Times New Roman"/>
          <w:b/>
          <w:sz w:val="24"/>
          <w:szCs w:val="24"/>
        </w:rPr>
        <w:t xml:space="preserve">Воробьевского сельского муниципального образования Республики Калмыкия </w:t>
      </w:r>
    </w:p>
    <w:p w:rsidR="00E019CE" w:rsidRPr="00C55592" w:rsidRDefault="00E019CE" w:rsidP="00C55592">
      <w:pPr>
        <w:spacing w:after="0" w:line="240" w:lineRule="auto"/>
        <w:jc w:val="both"/>
        <w:rPr>
          <w:rFonts w:ascii="Times New Roman" w:hAnsi="Times New Roman" w:cs="Times New Roman"/>
          <w:sz w:val="24"/>
          <w:szCs w:val="24"/>
        </w:rPr>
      </w:pPr>
    </w:p>
    <w:p w:rsidR="00E019CE" w:rsidRPr="00C55592" w:rsidRDefault="006157D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E019CE" w:rsidRPr="00C55592">
        <w:rPr>
          <w:rFonts w:ascii="Times New Roman" w:hAnsi="Times New Roman" w:cs="Times New Roman"/>
          <w:sz w:val="24"/>
          <w:szCs w:val="24"/>
        </w:rPr>
        <w:t xml:space="preserve">Физические и юридические лица несут административную ответственность за нарушение норм, содержащихся в Правилах благоустройства </w:t>
      </w:r>
      <w:r w:rsidR="005B5F19">
        <w:rPr>
          <w:rFonts w:ascii="Times New Roman" w:hAnsi="Times New Roman" w:cs="Times New Roman"/>
          <w:sz w:val="24"/>
          <w:szCs w:val="24"/>
        </w:rPr>
        <w:t xml:space="preserve">Воробьевского сельского муниципального </w:t>
      </w:r>
      <w:r>
        <w:rPr>
          <w:rFonts w:ascii="Times New Roman" w:hAnsi="Times New Roman" w:cs="Times New Roman"/>
          <w:sz w:val="24"/>
          <w:szCs w:val="24"/>
        </w:rPr>
        <w:t>образования Республики Калмыкия</w:t>
      </w:r>
      <w:r w:rsidR="00E019CE" w:rsidRPr="00C55592">
        <w:rPr>
          <w:rFonts w:ascii="Times New Roman" w:hAnsi="Times New Roman" w:cs="Times New Roman"/>
          <w:sz w:val="24"/>
          <w:szCs w:val="24"/>
        </w:rPr>
        <w:t>, в соответствии с действующим законодательством.</w:t>
      </w:r>
    </w:p>
    <w:p w:rsidR="00E019CE" w:rsidRDefault="006157D7" w:rsidP="00C555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E019CE" w:rsidRPr="00C55592">
        <w:rPr>
          <w:rFonts w:ascii="Times New Roman" w:hAnsi="Times New Roman" w:cs="Times New Roman"/>
          <w:sz w:val="24"/>
          <w:szCs w:val="24"/>
        </w:rPr>
        <w:t>Применение мер административного наказан</w:t>
      </w:r>
      <w:r>
        <w:rPr>
          <w:rFonts w:ascii="Times New Roman" w:hAnsi="Times New Roman" w:cs="Times New Roman"/>
          <w:sz w:val="24"/>
          <w:szCs w:val="24"/>
        </w:rPr>
        <w:t>ия не освобож</w:t>
      </w:r>
      <w:r w:rsidR="00E019CE" w:rsidRPr="00C55592">
        <w:rPr>
          <w:rFonts w:ascii="Times New Roman" w:hAnsi="Times New Roman" w:cs="Times New Roman"/>
          <w:sz w:val="24"/>
          <w:szCs w:val="24"/>
        </w:rPr>
        <w:t>дает нарушителя от обязанности по устранению допущенных нарушений.</w:t>
      </w:r>
    </w:p>
    <w:p w:rsidR="006157D7" w:rsidRPr="002B2E40" w:rsidRDefault="006157D7" w:rsidP="006157D7">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3.</w:t>
      </w:r>
      <w:r w:rsidRPr="006157D7">
        <w:rPr>
          <w:rFonts w:ascii="Times New Roman" w:eastAsia="Times New Roman" w:hAnsi="Times New Roman" w:cs="Times New Roman"/>
          <w:sz w:val="24"/>
          <w:szCs w:val="24"/>
        </w:rPr>
        <w:t xml:space="preserve"> </w:t>
      </w:r>
      <w:r w:rsidRPr="002B2E40">
        <w:rPr>
          <w:rFonts w:ascii="Times New Roman" w:eastAsia="Times New Roman" w:hAnsi="Times New Roman" w:cs="Times New Roman"/>
          <w:sz w:val="24"/>
          <w:szCs w:val="24"/>
        </w:rPr>
        <w:t xml:space="preserve">Если виновное лицо уклоняется от наведения порядка, то таковой наводится силами </w:t>
      </w:r>
      <w:r>
        <w:rPr>
          <w:rFonts w:ascii="Times New Roman" w:eastAsia="Times New Roman" w:hAnsi="Times New Roman" w:cs="Times New Roman"/>
          <w:sz w:val="24"/>
          <w:szCs w:val="24"/>
        </w:rPr>
        <w:t xml:space="preserve">Администрации Воробьевского </w:t>
      </w:r>
      <w:r w:rsidRPr="002B2E40">
        <w:rPr>
          <w:rFonts w:ascii="Times New Roman" w:eastAsia="Times New Roman" w:hAnsi="Times New Roman" w:cs="Times New Roman"/>
          <w:sz w:val="24"/>
          <w:szCs w:val="24"/>
        </w:rPr>
        <w:t>сельского муниципального образования и предъявляет счёт нарушителю взысков с него затраты по устранению нарушения.</w:t>
      </w:r>
    </w:p>
    <w:p w:rsidR="006157D7" w:rsidRPr="00C55592" w:rsidRDefault="006157D7" w:rsidP="00C55592">
      <w:pPr>
        <w:spacing w:after="0" w:line="240" w:lineRule="auto"/>
        <w:jc w:val="both"/>
        <w:rPr>
          <w:rFonts w:ascii="Times New Roman" w:hAnsi="Times New Roman" w:cs="Times New Roman"/>
          <w:sz w:val="24"/>
          <w:szCs w:val="24"/>
        </w:rPr>
      </w:pPr>
    </w:p>
    <w:p w:rsidR="00E019CE" w:rsidRDefault="00E019CE" w:rsidP="00C55592">
      <w:pPr>
        <w:spacing w:after="0" w:line="218" w:lineRule="auto"/>
        <w:jc w:val="both"/>
        <w:rPr>
          <w:rFonts w:ascii="Calibri" w:hAnsi="Calibri"/>
          <w:sz w:val="31"/>
        </w:rPr>
      </w:pPr>
    </w:p>
    <w:p w:rsidR="00E019CE" w:rsidRDefault="00E019CE" w:rsidP="00E019CE">
      <w:pPr>
        <w:spacing w:line="218" w:lineRule="auto"/>
        <w:jc w:val="both"/>
        <w:rPr>
          <w:rFonts w:ascii="Calibri" w:hAnsi="Calibri"/>
          <w:sz w:val="31"/>
        </w:rPr>
      </w:pPr>
    </w:p>
    <w:p w:rsidR="00E019CE" w:rsidRDefault="00E019CE" w:rsidP="00E019CE">
      <w:pPr>
        <w:spacing w:line="218" w:lineRule="auto"/>
        <w:jc w:val="both"/>
        <w:rPr>
          <w:rFonts w:ascii="Calibri" w:hAnsi="Calibri"/>
          <w:sz w:val="31"/>
        </w:rPr>
      </w:pPr>
    </w:p>
    <w:p w:rsidR="00E019CE" w:rsidRDefault="00C300ED" w:rsidP="00E019CE">
      <w:pPr>
        <w:spacing w:line="218" w:lineRule="auto"/>
        <w:jc w:val="both"/>
        <w:rPr>
          <w:rFonts w:ascii="Calibri" w:hAnsi="Calibri"/>
          <w:sz w:val="31"/>
        </w:rPr>
        <w:sectPr w:rsidR="00E019CE" w:rsidSect="003D60C5">
          <w:headerReference w:type="default" r:id="rId8"/>
          <w:pgSz w:w="11900" w:h="16840"/>
          <w:pgMar w:top="1134" w:right="850" w:bottom="1134" w:left="1701" w:header="720" w:footer="720" w:gutter="0"/>
          <w:cols w:space="720"/>
          <w:docGrid w:linePitch="299"/>
        </w:sectPr>
      </w:pPr>
      <w:r>
        <w:rPr>
          <w:rFonts w:ascii="Calibri" w:hAnsi="Calibri"/>
          <w:sz w:val="31"/>
        </w:rPr>
        <w:t xml:space="preserve"> </w:t>
      </w:r>
    </w:p>
    <w:p w:rsidR="00E019CE" w:rsidRPr="00BC38A6" w:rsidRDefault="00E019CE" w:rsidP="00E019CE">
      <w:pPr>
        <w:spacing w:line="235" w:lineRule="auto"/>
        <w:jc w:val="both"/>
        <w:rPr>
          <w:color w:val="FF0000"/>
          <w:sz w:val="31"/>
        </w:rPr>
        <w:sectPr w:rsidR="00E019CE" w:rsidRPr="00BC38A6">
          <w:pgSz w:w="11900" w:h="16840"/>
          <w:pgMar w:top="900" w:right="600" w:bottom="280" w:left="560" w:header="720" w:footer="720" w:gutter="0"/>
          <w:cols w:space="720"/>
        </w:sectPr>
      </w:pPr>
    </w:p>
    <w:p w:rsidR="00E019CE" w:rsidRDefault="00E019CE" w:rsidP="00E019CE">
      <w:pPr>
        <w:spacing w:line="232" w:lineRule="auto"/>
        <w:jc w:val="both"/>
        <w:rPr>
          <w:sz w:val="31"/>
        </w:rPr>
      </w:pPr>
    </w:p>
    <w:p w:rsidR="003271DF" w:rsidRDefault="003271DF" w:rsidP="00EC3822">
      <w:pPr>
        <w:spacing w:line="232" w:lineRule="auto"/>
        <w:jc w:val="both"/>
        <w:rPr>
          <w:sz w:val="31"/>
        </w:rPr>
      </w:pPr>
    </w:p>
    <w:p w:rsidR="003271DF" w:rsidRDefault="003271DF" w:rsidP="00EC3822">
      <w:pPr>
        <w:spacing w:line="232" w:lineRule="auto"/>
        <w:jc w:val="both"/>
        <w:rPr>
          <w:sz w:val="31"/>
        </w:rPr>
        <w:sectPr w:rsidR="003271DF">
          <w:pgSz w:w="11900" w:h="16840"/>
          <w:pgMar w:top="920" w:right="600" w:bottom="280" w:left="560" w:header="720" w:footer="720" w:gutter="0"/>
          <w:cols w:space="720"/>
        </w:sectPr>
      </w:pPr>
    </w:p>
    <w:p w:rsidR="00EC3822" w:rsidRDefault="00EC3822" w:rsidP="00EC3822">
      <w:pPr>
        <w:pStyle w:val="a3"/>
        <w:ind w:left="159"/>
        <w:rPr>
          <w:rFonts w:ascii="Arial" w:hAnsi="Arial"/>
        </w:rPr>
      </w:pPr>
    </w:p>
    <w:p w:rsidR="00EC3822" w:rsidRDefault="00EC3822"/>
    <w:sectPr w:rsidR="00EC3822" w:rsidSect="004C3E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222" w:rsidRDefault="00B26222" w:rsidP="009A6633">
      <w:pPr>
        <w:spacing w:after="0" w:line="240" w:lineRule="auto"/>
      </w:pPr>
      <w:r>
        <w:separator/>
      </w:r>
    </w:p>
  </w:endnote>
  <w:endnote w:type="continuationSeparator" w:id="1">
    <w:p w:rsidR="00B26222" w:rsidRDefault="00B26222" w:rsidP="009A6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222" w:rsidRDefault="00B26222" w:rsidP="009A6633">
      <w:pPr>
        <w:spacing w:after="0" w:line="240" w:lineRule="auto"/>
      </w:pPr>
      <w:r>
        <w:separator/>
      </w:r>
    </w:p>
  </w:footnote>
  <w:footnote w:type="continuationSeparator" w:id="1">
    <w:p w:rsidR="00B26222" w:rsidRDefault="00B26222" w:rsidP="009A6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FED" w:rsidRPr="009A6633" w:rsidRDefault="007A3FED" w:rsidP="009A6633">
    <w:pPr>
      <w:pStyle w:val="aa"/>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486D"/>
    <w:multiLevelType w:val="hybridMultilevel"/>
    <w:tmpl w:val="9C12C732"/>
    <w:lvl w:ilvl="0" w:tplc="75FCBFCE">
      <w:start w:val="1"/>
      <w:numFmt w:val="decimal"/>
      <w:lvlText w:val="%1."/>
      <w:lvlJc w:val="left"/>
      <w:pPr>
        <w:ind w:left="163" w:hanging="428"/>
      </w:pPr>
      <w:rPr>
        <w:rFonts w:hint="default"/>
        <w:spacing w:val="-1"/>
        <w:w w:val="92"/>
        <w:lang w:val="ru-RU" w:eastAsia="ru-RU" w:bidi="ru-RU"/>
      </w:rPr>
    </w:lvl>
    <w:lvl w:ilvl="1" w:tplc="B7C80CCE">
      <w:numFmt w:val="bullet"/>
      <w:lvlText w:val="•"/>
      <w:lvlJc w:val="left"/>
      <w:pPr>
        <w:ind w:left="1218" w:hanging="428"/>
      </w:pPr>
      <w:rPr>
        <w:rFonts w:hint="default"/>
        <w:lang w:val="ru-RU" w:eastAsia="ru-RU" w:bidi="ru-RU"/>
      </w:rPr>
    </w:lvl>
    <w:lvl w:ilvl="2" w:tplc="8806E7FE">
      <w:numFmt w:val="bullet"/>
      <w:lvlText w:val="•"/>
      <w:lvlJc w:val="left"/>
      <w:pPr>
        <w:ind w:left="2276" w:hanging="428"/>
      </w:pPr>
      <w:rPr>
        <w:rFonts w:hint="default"/>
        <w:lang w:val="ru-RU" w:eastAsia="ru-RU" w:bidi="ru-RU"/>
      </w:rPr>
    </w:lvl>
    <w:lvl w:ilvl="3" w:tplc="A88EE018">
      <w:numFmt w:val="bullet"/>
      <w:lvlText w:val="•"/>
      <w:lvlJc w:val="left"/>
      <w:pPr>
        <w:ind w:left="3334" w:hanging="428"/>
      </w:pPr>
      <w:rPr>
        <w:rFonts w:hint="default"/>
        <w:lang w:val="ru-RU" w:eastAsia="ru-RU" w:bidi="ru-RU"/>
      </w:rPr>
    </w:lvl>
    <w:lvl w:ilvl="4" w:tplc="B6AA216A">
      <w:numFmt w:val="bullet"/>
      <w:lvlText w:val="•"/>
      <w:lvlJc w:val="left"/>
      <w:pPr>
        <w:ind w:left="4392" w:hanging="428"/>
      </w:pPr>
      <w:rPr>
        <w:rFonts w:hint="default"/>
        <w:lang w:val="ru-RU" w:eastAsia="ru-RU" w:bidi="ru-RU"/>
      </w:rPr>
    </w:lvl>
    <w:lvl w:ilvl="5" w:tplc="3C18D29A">
      <w:numFmt w:val="bullet"/>
      <w:lvlText w:val="•"/>
      <w:lvlJc w:val="left"/>
      <w:pPr>
        <w:ind w:left="5450" w:hanging="428"/>
      </w:pPr>
      <w:rPr>
        <w:rFonts w:hint="default"/>
        <w:lang w:val="ru-RU" w:eastAsia="ru-RU" w:bidi="ru-RU"/>
      </w:rPr>
    </w:lvl>
    <w:lvl w:ilvl="6" w:tplc="F2680CD8">
      <w:numFmt w:val="bullet"/>
      <w:lvlText w:val="•"/>
      <w:lvlJc w:val="left"/>
      <w:pPr>
        <w:ind w:left="6508" w:hanging="428"/>
      </w:pPr>
      <w:rPr>
        <w:rFonts w:hint="default"/>
        <w:lang w:val="ru-RU" w:eastAsia="ru-RU" w:bidi="ru-RU"/>
      </w:rPr>
    </w:lvl>
    <w:lvl w:ilvl="7" w:tplc="3A3A3E64">
      <w:numFmt w:val="bullet"/>
      <w:lvlText w:val="•"/>
      <w:lvlJc w:val="left"/>
      <w:pPr>
        <w:ind w:left="7566" w:hanging="428"/>
      </w:pPr>
      <w:rPr>
        <w:rFonts w:hint="default"/>
        <w:lang w:val="ru-RU" w:eastAsia="ru-RU" w:bidi="ru-RU"/>
      </w:rPr>
    </w:lvl>
    <w:lvl w:ilvl="8" w:tplc="FB4EA856">
      <w:numFmt w:val="bullet"/>
      <w:lvlText w:val="•"/>
      <w:lvlJc w:val="left"/>
      <w:pPr>
        <w:ind w:left="8624" w:hanging="428"/>
      </w:pPr>
      <w:rPr>
        <w:rFonts w:hint="default"/>
        <w:lang w:val="ru-RU" w:eastAsia="ru-RU" w:bidi="ru-RU"/>
      </w:rPr>
    </w:lvl>
  </w:abstractNum>
  <w:abstractNum w:abstractNumId="1">
    <w:nsid w:val="35930876"/>
    <w:multiLevelType w:val="hybridMultilevel"/>
    <w:tmpl w:val="B20CE7D2"/>
    <w:lvl w:ilvl="0" w:tplc="E34A3DCE">
      <w:start w:val="1"/>
      <w:numFmt w:val="decimal"/>
      <w:lvlText w:val="%1."/>
      <w:lvlJc w:val="left"/>
      <w:pPr>
        <w:ind w:left="160" w:hanging="369"/>
      </w:pPr>
      <w:rPr>
        <w:rFonts w:hint="default"/>
        <w:spacing w:val="-1"/>
        <w:w w:val="89"/>
        <w:lang w:val="ru-RU" w:eastAsia="ru-RU" w:bidi="ru-RU"/>
      </w:rPr>
    </w:lvl>
    <w:lvl w:ilvl="1" w:tplc="8F146906">
      <w:numFmt w:val="bullet"/>
      <w:lvlText w:val="•"/>
      <w:lvlJc w:val="left"/>
      <w:pPr>
        <w:ind w:left="1218" w:hanging="369"/>
      </w:pPr>
      <w:rPr>
        <w:rFonts w:hint="default"/>
        <w:lang w:val="ru-RU" w:eastAsia="ru-RU" w:bidi="ru-RU"/>
      </w:rPr>
    </w:lvl>
    <w:lvl w:ilvl="2" w:tplc="8BC47248">
      <w:numFmt w:val="bullet"/>
      <w:lvlText w:val="•"/>
      <w:lvlJc w:val="left"/>
      <w:pPr>
        <w:ind w:left="2276" w:hanging="369"/>
      </w:pPr>
      <w:rPr>
        <w:rFonts w:hint="default"/>
        <w:lang w:val="ru-RU" w:eastAsia="ru-RU" w:bidi="ru-RU"/>
      </w:rPr>
    </w:lvl>
    <w:lvl w:ilvl="3" w:tplc="99025FD2">
      <w:numFmt w:val="bullet"/>
      <w:lvlText w:val="•"/>
      <w:lvlJc w:val="left"/>
      <w:pPr>
        <w:ind w:left="3334" w:hanging="369"/>
      </w:pPr>
      <w:rPr>
        <w:rFonts w:hint="default"/>
        <w:lang w:val="ru-RU" w:eastAsia="ru-RU" w:bidi="ru-RU"/>
      </w:rPr>
    </w:lvl>
    <w:lvl w:ilvl="4" w:tplc="88A4698C">
      <w:numFmt w:val="bullet"/>
      <w:lvlText w:val="•"/>
      <w:lvlJc w:val="left"/>
      <w:pPr>
        <w:ind w:left="4392" w:hanging="369"/>
      </w:pPr>
      <w:rPr>
        <w:rFonts w:hint="default"/>
        <w:lang w:val="ru-RU" w:eastAsia="ru-RU" w:bidi="ru-RU"/>
      </w:rPr>
    </w:lvl>
    <w:lvl w:ilvl="5" w:tplc="8AECEBD4">
      <w:numFmt w:val="bullet"/>
      <w:lvlText w:val="•"/>
      <w:lvlJc w:val="left"/>
      <w:pPr>
        <w:ind w:left="5450" w:hanging="369"/>
      </w:pPr>
      <w:rPr>
        <w:rFonts w:hint="default"/>
        <w:lang w:val="ru-RU" w:eastAsia="ru-RU" w:bidi="ru-RU"/>
      </w:rPr>
    </w:lvl>
    <w:lvl w:ilvl="6" w:tplc="EA069CA0">
      <w:numFmt w:val="bullet"/>
      <w:lvlText w:val="•"/>
      <w:lvlJc w:val="left"/>
      <w:pPr>
        <w:ind w:left="6508" w:hanging="369"/>
      </w:pPr>
      <w:rPr>
        <w:rFonts w:hint="default"/>
        <w:lang w:val="ru-RU" w:eastAsia="ru-RU" w:bidi="ru-RU"/>
      </w:rPr>
    </w:lvl>
    <w:lvl w:ilvl="7" w:tplc="10F28D98">
      <w:numFmt w:val="bullet"/>
      <w:lvlText w:val="•"/>
      <w:lvlJc w:val="left"/>
      <w:pPr>
        <w:ind w:left="7566" w:hanging="369"/>
      </w:pPr>
      <w:rPr>
        <w:rFonts w:hint="default"/>
        <w:lang w:val="ru-RU" w:eastAsia="ru-RU" w:bidi="ru-RU"/>
      </w:rPr>
    </w:lvl>
    <w:lvl w:ilvl="8" w:tplc="75B4E662">
      <w:numFmt w:val="bullet"/>
      <w:lvlText w:val="•"/>
      <w:lvlJc w:val="left"/>
      <w:pPr>
        <w:ind w:left="8624" w:hanging="369"/>
      </w:pPr>
      <w:rPr>
        <w:rFonts w:hint="default"/>
        <w:lang w:val="ru-RU" w:eastAsia="ru-RU" w:bidi="ru-RU"/>
      </w:rPr>
    </w:lvl>
  </w:abstractNum>
  <w:abstractNum w:abstractNumId="2">
    <w:nsid w:val="38804077"/>
    <w:multiLevelType w:val="hybridMultilevel"/>
    <w:tmpl w:val="AB428822"/>
    <w:lvl w:ilvl="0" w:tplc="1D800664">
      <w:numFmt w:val="bullet"/>
      <w:lvlText w:val="-"/>
      <w:lvlJc w:val="left"/>
      <w:pPr>
        <w:ind w:left="155" w:hanging="279"/>
      </w:pPr>
      <w:rPr>
        <w:rFonts w:ascii="Arial" w:eastAsia="Arial" w:hAnsi="Arial" w:cs="Arial" w:hint="default"/>
        <w:w w:val="92"/>
        <w:sz w:val="31"/>
        <w:szCs w:val="31"/>
        <w:lang w:val="ru-RU" w:eastAsia="ru-RU" w:bidi="ru-RU"/>
      </w:rPr>
    </w:lvl>
    <w:lvl w:ilvl="1" w:tplc="945C0F34">
      <w:numFmt w:val="bullet"/>
      <w:lvlText w:val="-"/>
      <w:lvlJc w:val="left"/>
      <w:pPr>
        <w:ind w:left="162" w:hanging="457"/>
      </w:pPr>
      <w:rPr>
        <w:rFonts w:hint="default"/>
        <w:w w:val="95"/>
        <w:lang w:val="ru-RU" w:eastAsia="ru-RU" w:bidi="ru-RU"/>
      </w:rPr>
    </w:lvl>
    <w:lvl w:ilvl="2" w:tplc="98020B72">
      <w:numFmt w:val="bullet"/>
      <w:lvlText w:val="•"/>
      <w:lvlJc w:val="left"/>
      <w:pPr>
        <w:ind w:left="2276" w:hanging="457"/>
      </w:pPr>
      <w:rPr>
        <w:rFonts w:hint="default"/>
        <w:lang w:val="ru-RU" w:eastAsia="ru-RU" w:bidi="ru-RU"/>
      </w:rPr>
    </w:lvl>
    <w:lvl w:ilvl="3" w:tplc="77765DCE">
      <w:numFmt w:val="bullet"/>
      <w:lvlText w:val="•"/>
      <w:lvlJc w:val="left"/>
      <w:pPr>
        <w:ind w:left="3334" w:hanging="457"/>
      </w:pPr>
      <w:rPr>
        <w:rFonts w:hint="default"/>
        <w:lang w:val="ru-RU" w:eastAsia="ru-RU" w:bidi="ru-RU"/>
      </w:rPr>
    </w:lvl>
    <w:lvl w:ilvl="4" w:tplc="267EF758">
      <w:numFmt w:val="bullet"/>
      <w:lvlText w:val="•"/>
      <w:lvlJc w:val="left"/>
      <w:pPr>
        <w:ind w:left="4392" w:hanging="457"/>
      </w:pPr>
      <w:rPr>
        <w:rFonts w:hint="default"/>
        <w:lang w:val="ru-RU" w:eastAsia="ru-RU" w:bidi="ru-RU"/>
      </w:rPr>
    </w:lvl>
    <w:lvl w:ilvl="5" w:tplc="6FCEA2B4">
      <w:numFmt w:val="bullet"/>
      <w:lvlText w:val="•"/>
      <w:lvlJc w:val="left"/>
      <w:pPr>
        <w:ind w:left="5450" w:hanging="457"/>
      </w:pPr>
      <w:rPr>
        <w:rFonts w:hint="default"/>
        <w:lang w:val="ru-RU" w:eastAsia="ru-RU" w:bidi="ru-RU"/>
      </w:rPr>
    </w:lvl>
    <w:lvl w:ilvl="6" w:tplc="83166142">
      <w:numFmt w:val="bullet"/>
      <w:lvlText w:val="•"/>
      <w:lvlJc w:val="left"/>
      <w:pPr>
        <w:ind w:left="6508" w:hanging="457"/>
      </w:pPr>
      <w:rPr>
        <w:rFonts w:hint="default"/>
        <w:lang w:val="ru-RU" w:eastAsia="ru-RU" w:bidi="ru-RU"/>
      </w:rPr>
    </w:lvl>
    <w:lvl w:ilvl="7" w:tplc="B4EC566C">
      <w:numFmt w:val="bullet"/>
      <w:lvlText w:val="•"/>
      <w:lvlJc w:val="left"/>
      <w:pPr>
        <w:ind w:left="7566" w:hanging="457"/>
      </w:pPr>
      <w:rPr>
        <w:rFonts w:hint="default"/>
        <w:lang w:val="ru-RU" w:eastAsia="ru-RU" w:bidi="ru-RU"/>
      </w:rPr>
    </w:lvl>
    <w:lvl w:ilvl="8" w:tplc="FFB8D80E">
      <w:numFmt w:val="bullet"/>
      <w:lvlText w:val="•"/>
      <w:lvlJc w:val="left"/>
      <w:pPr>
        <w:ind w:left="8624" w:hanging="457"/>
      </w:pPr>
      <w:rPr>
        <w:rFonts w:hint="default"/>
        <w:lang w:val="ru-RU" w:eastAsia="ru-RU" w:bidi="ru-RU"/>
      </w:rPr>
    </w:lvl>
  </w:abstractNum>
  <w:abstractNum w:abstractNumId="3">
    <w:nsid w:val="420B51A9"/>
    <w:multiLevelType w:val="hybridMultilevel"/>
    <w:tmpl w:val="44D0328A"/>
    <w:lvl w:ilvl="0" w:tplc="06A07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CB27108"/>
    <w:multiLevelType w:val="hybridMultilevel"/>
    <w:tmpl w:val="4F3AEF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3822"/>
    <w:rsid w:val="00055DDE"/>
    <w:rsid w:val="000570C1"/>
    <w:rsid w:val="000B162E"/>
    <w:rsid w:val="000F030C"/>
    <w:rsid w:val="000F7AA5"/>
    <w:rsid w:val="000F7D93"/>
    <w:rsid w:val="001201EE"/>
    <w:rsid w:val="00127F00"/>
    <w:rsid w:val="00136B45"/>
    <w:rsid w:val="001611DB"/>
    <w:rsid w:val="00166BAA"/>
    <w:rsid w:val="0018478D"/>
    <w:rsid w:val="00200DE5"/>
    <w:rsid w:val="00205B87"/>
    <w:rsid w:val="00224039"/>
    <w:rsid w:val="00240BF7"/>
    <w:rsid w:val="00290F66"/>
    <w:rsid w:val="002A5334"/>
    <w:rsid w:val="00307635"/>
    <w:rsid w:val="00322878"/>
    <w:rsid w:val="003271DF"/>
    <w:rsid w:val="00332398"/>
    <w:rsid w:val="003725AE"/>
    <w:rsid w:val="003A6B13"/>
    <w:rsid w:val="003B2189"/>
    <w:rsid w:val="003B21C1"/>
    <w:rsid w:val="003C0C6D"/>
    <w:rsid w:val="003D1C11"/>
    <w:rsid w:val="003D60C5"/>
    <w:rsid w:val="003E1793"/>
    <w:rsid w:val="00416C9F"/>
    <w:rsid w:val="00435115"/>
    <w:rsid w:val="00444A37"/>
    <w:rsid w:val="004B5581"/>
    <w:rsid w:val="004C3E99"/>
    <w:rsid w:val="004E4FBD"/>
    <w:rsid w:val="004F27AE"/>
    <w:rsid w:val="004F5474"/>
    <w:rsid w:val="00523AF7"/>
    <w:rsid w:val="00527ABB"/>
    <w:rsid w:val="00532495"/>
    <w:rsid w:val="00576338"/>
    <w:rsid w:val="005835A2"/>
    <w:rsid w:val="005969A8"/>
    <w:rsid w:val="005B4382"/>
    <w:rsid w:val="005B5D68"/>
    <w:rsid w:val="005B5F19"/>
    <w:rsid w:val="005E410A"/>
    <w:rsid w:val="006117EC"/>
    <w:rsid w:val="006157D7"/>
    <w:rsid w:val="00673E47"/>
    <w:rsid w:val="00677DDF"/>
    <w:rsid w:val="00682594"/>
    <w:rsid w:val="00691AF2"/>
    <w:rsid w:val="006A79B6"/>
    <w:rsid w:val="006C6B32"/>
    <w:rsid w:val="006D36F1"/>
    <w:rsid w:val="006E36F1"/>
    <w:rsid w:val="006E3A12"/>
    <w:rsid w:val="00720F72"/>
    <w:rsid w:val="007418F4"/>
    <w:rsid w:val="007549F2"/>
    <w:rsid w:val="00770E71"/>
    <w:rsid w:val="007924C2"/>
    <w:rsid w:val="007A3FED"/>
    <w:rsid w:val="007C5FB7"/>
    <w:rsid w:val="007C7625"/>
    <w:rsid w:val="007F2BC0"/>
    <w:rsid w:val="00820B38"/>
    <w:rsid w:val="00821CE4"/>
    <w:rsid w:val="00836184"/>
    <w:rsid w:val="00862A18"/>
    <w:rsid w:val="008775CE"/>
    <w:rsid w:val="0088125D"/>
    <w:rsid w:val="008B4149"/>
    <w:rsid w:val="008B5EB6"/>
    <w:rsid w:val="008B6BD4"/>
    <w:rsid w:val="008F5FE8"/>
    <w:rsid w:val="008F7909"/>
    <w:rsid w:val="00953AFB"/>
    <w:rsid w:val="0095689E"/>
    <w:rsid w:val="009726D6"/>
    <w:rsid w:val="009A2BDC"/>
    <w:rsid w:val="009A6633"/>
    <w:rsid w:val="009A6E8F"/>
    <w:rsid w:val="009D347C"/>
    <w:rsid w:val="009D734B"/>
    <w:rsid w:val="00A014AB"/>
    <w:rsid w:val="00A04174"/>
    <w:rsid w:val="00A30FA2"/>
    <w:rsid w:val="00A37D96"/>
    <w:rsid w:val="00A44DF6"/>
    <w:rsid w:val="00A86CF6"/>
    <w:rsid w:val="00AC2918"/>
    <w:rsid w:val="00B0410D"/>
    <w:rsid w:val="00B26222"/>
    <w:rsid w:val="00B400BA"/>
    <w:rsid w:val="00B86967"/>
    <w:rsid w:val="00B916EF"/>
    <w:rsid w:val="00BD2348"/>
    <w:rsid w:val="00BE5D89"/>
    <w:rsid w:val="00BE74EF"/>
    <w:rsid w:val="00C131E0"/>
    <w:rsid w:val="00C300ED"/>
    <w:rsid w:val="00C55592"/>
    <w:rsid w:val="00C556A5"/>
    <w:rsid w:val="00C91042"/>
    <w:rsid w:val="00C91198"/>
    <w:rsid w:val="00C95633"/>
    <w:rsid w:val="00CC784E"/>
    <w:rsid w:val="00CE53B3"/>
    <w:rsid w:val="00D25F83"/>
    <w:rsid w:val="00D47DFC"/>
    <w:rsid w:val="00DA65E9"/>
    <w:rsid w:val="00DF26BE"/>
    <w:rsid w:val="00DF310D"/>
    <w:rsid w:val="00E019CE"/>
    <w:rsid w:val="00E07640"/>
    <w:rsid w:val="00E110E5"/>
    <w:rsid w:val="00E43060"/>
    <w:rsid w:val="00E436E8"/>
    <w:rsid w:val="00E4614C"/>
    <w:rsid w:val="00E57AAE"/>
    <w:rsid w:val="00E66EA9"/>
    <w:rsid w:val="00E74465"/>
    <w:rsid w:val="00E83C86"/>
    <w:rsid w:val="00EC3822"/>
    <w:rsid w:val="00EC5699"/>
    <w:rsid w:val="00EC7688"/>
    <w:rsid w:val="00F5644A"/>
    <w:rsid w:val="00FA08CC"/>
    <w:rsid w:val="00FA79F5"/>
    <w:rsid w:val="00FD39BA"/>
    <w:rsid w:val="00FE73CA"/>
    <w:rsid w:val="00FF0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99"/>
  </w:style>
  <w:style w:type="paragraph" w:styleId="1">
    <w:name w:val="heading 1"/>
    <w:aliases w:val="Раздел Договора,H1,&quot;Алмаз&quot;"/>
    <w:basedOn w:val="a"/>
    <w:next w:val="a"/>
    <w:link w:val="10"/>
    <w:qFormat/>
    <w:rsid w:val="009A6633"/>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2">
    <w:name w:val="heading 2"/>
    <w:aliases w:val="H2,&quot;Изумруд&quot;"/>
    <w:basedOn w:val="a"/>
    <w:next w:val="a"/>
    <w:link w:val="20"/>
    <w:qFormat/>
    <w:rsid w:val="009A6633"/>
    <w:pPr>
      <w:keepNext/>
      <w:autoSpaceDE w:val="0"/>
      <w:autoSpaceDN w:val="0"/>
      <w:adjustRightInd w:val="0"/>
      <w:spacing w:after="0" w:line="240" w:lineRule="auto"/>
      <w:ind w:firstLine="485"/>
      <w:jc w:val="both"/>
      <w:outlineLvl w:val="1"/>
    </w:pPr>
    <w:rPr>
      <w:rFonts w:ascii="Arial" w:eastAsia="Times New Roman"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C3822"/>
    <w:pPr>
      <w:widowControl w:val="0"/>
      <w:autoSpaceDE w:val="0"/>
      <w:autoSpaceDN w:val="0"/>
      <w:spacing w:after="0" w:line="240" w:lineRule="auto"/>
    </w:pPr>
    <w:rPr>
      <w:rFonts w:ascii="Calibri" w:eastAsia="Calibri" w:hAnsi="Calibri" w:cs="Calibri"/>
      <w:sz w:val="31"/>
      <w:szCs w:val="31"/>
      <w:lang w:bidi="ru-RU"/>
    </w:rPr>
  </w:style>
  <w:style w:type="character" w:customStyle="1" w:styleId="a4">
    <w:name w:val="Основной текст Знак"/>
    <w:basedOn w:val="a0"/>
    <w:link w:val="a3"/>
    <w:uiPriority w:val="1"/>
    <w:rsid w:val="00EC3822"/>
    <w:rPr>
      <w:rFonts w:ascii="Calibri" w:eastAsia="Calibri" w:hAnsi="Calibri" w:cs="Calibri"/>
      <w:sz w:val="31"/>
      <w:szCs w:val="31"/>
      <w:lang w:bidi="ru-RU"/>
    </w:rPr>
  </w:style>
  <w:style w:type="paragraph" w:customStyle="1" w:styleId="Heading2">
    <w:name w:val="Heading 2"/>
    <w:basedOn w:val="a"/>
    <w:uiPriority w:val="1"/>
    <w:qFormat/>
    <w:rsid w:val="00EC3822"/>
    <w:pPr>
      <w:widowControl w:val="0"/>
      <w:autoSpaceDE w:val="0"/>
      <w:autoSpaceDN w:val="0"/>
      <w:spacing w:after="0" w:line="240" w:lineRule="auto"/>
      <w:ind w:left="161"/>
      <w:outlineLvl w:val="2"/>
    </w:pPr>
    <w:rPr>
      <w:rFonts w:ascii="Arial" w:eastAsia="Arial" w:hAnsi="Arial" w:cs="Arial"/>
      <w:sz w:val="36"/>
      <w:szCs w:val="36"/>
      <w:lang w:bidi="ru-RU"/>
    </w:rPr>
  </w:style>
  <w:style w:type="paragraph" w:customStyle="1" w:styleId="Heading3">
    <w:name w:val="Heading 3"/>
    <w:basedOn w:val="a"/>
    <w:uiPriority w:val="1"/>
    <w:qFormat/>
    <w:rsid w:val="00EC3822"/>
    <w:pPr>
      <w:widowControl w:val="0"/>
      <w:autoSpaceDE w:val="0"/>
      <w:autoSpaceDN w:val="0"/>
      <w:spacing w:after="0" w:line="240" w:lineRule="auto"/>
      <w:ind w:left="161"/>
      <w:outlineLvl w:val="3"/>
    </w:pPr>
    <w:rPr>
      <w:rFonts w:ascii="Arial" w:eastAsia="Arial" w:hAnsi="Arial" w:cs="Arial"/>
      <w:sz w:val="32"/>
      <w:szCs w:val="32"/>
      <w:lang w:bidi="ru-RU"/>
    </w:rPr>
  </w:style>
  <w:style w:type="paragraph" w:styleId="a5">
    <w:name w:val="List Paragraph"/>
    <w:basedOn w:val="a"/>
    <w:uiPriority w:val="1"/>
    <w:qFormat/>
    <w:rsid w:val="00EC3822"/>
    <w:pPr>
      <w:widowControl w:val="0"/>
      <w:autoSpaceDE w:val="0"/>
      <w:autoSpaceDN w:val="0"/>
      <w:spacing w:after="0" w:line="240" w:lineRule="auto"/>
      <w:ind w:left="154" w:firstLine="287"/>
      <w:jc w:val="both"/>
    </w:pPr>
    <w:rPr>
      <w:rFonts w:ascii="Arial" w:eastAsia="Arial" w:hAnsi="Arial" w:cs="Arial"/>
      <w:lang w:bidi="ru-RU"/>
    </w:rPr>
  </w:style>
  <w:style w:type="paragraph" w:customStyle="1" w:styleId="Heading1">
    <w:name w:val="Heading 1"/>
    <w:basedOn w:val="a"/>
    <w:uiPriority w:val="1"/>
    <w:qFormat/>
    <w:rsid w:val="003271DF"/>
    <w:pPr>
      <w:widowControl w:val="0"/>
      <w:autoSpaceDE w:val="0"/>
      <w:autoSpaceDN w:val="0"/>
      <w:spacing w:after="0" w:line="240" w:lineRule="auto"/>
      <w:ind w:left="158" w:firstLine="2"/>
      <w:outlineLvl w:val="1"/>
    </w:pPr>
    <w:rPr>
      <w:rFonts w:ascii="Arial" w:eastAsia="Arial" w:hAnsi="Arial" w:cs="Arial"/>
      <w:sz w:val="37"/>
      <w:szCs w:val="37"/>
      <w:lang w:bidi="ru-RU"/>
    </w:rPr>
  </w:style>
  <w:style w:type="table" w:customStyle="1" w:styleId="TableNormal">
    <w:name w:val="Table Normal"/>
    <w:uiPriority w:val="2"/>
    <w:semiHidden/>
    <w:unhideWhenUsed/>
    <w:qFormat/>
    <w:rsid w:val="00E019C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19CE"/>
    <w:pPr>
      <w:widowControl w:val="0"/>
      <w:autoSpaceDE w:val="0"/>
      <w:autoSpaceDN w:val="0"/>
      <w:spacing w:after="0" w:line="308" w:lineRule="exact"/>
    </w:pPr>
    <w:rPr>
      <w:rFonts w:ascii="Calibri" w:eastAsia="Calibri" w:hAnsi="Calibri" w:cs="Calibri"/>
      <w:lang w:bidi="ru-RU"/>
    </w:rPr>
  </w:style>
  <w:style w:type="paragraph" w:styleId="3">
    <w:name w:val="Body Text Indent 3"/>
    <w:basedOn w:val="a"/>
    <w:link w:val="30"/>
    <w:uiPriority w:val="99"/>
    <w:semiHidden/>
    <w:unhideWhenUsed/>
    <w:rsid w:val="009A6633"/>
    <w:pPr>
      <w:spacing w:after="120"/>
      <w:ind w:left="283"/>
    </w:pPr>
    <w:rPr>
      <w:sz w:val="16"/>
      <w:szCs w:val="16"/>
    </w:rPr>
  </w:style>
  <w:style w:type="character" w:customStyle="1" w:styleId="30">
    <w:name w:val="Основной текст с отступом 3 Знак"/>
    <w:basedOn w:val="a0"/>
    <w:link w:val="3"/>
    <w:uiPriority w:val="99"/>
    <w:semiHidden/>
    <w:rsid w:val="009A6633"/>
    <w:rPr>
      <w:sz w:val="16"/>
      <w:szCs w:val="16"/>
    </w:rPr>
  </w:style>
  <w:style w:type="character" w:customStyle="1" w:styleId="10">
    <w:name w:val="Заголовок 1 Знак"/>
    <w:aliases w:val="Раздел Договора Знак,H1 Знак,&quot;Алмаз&quot; Знак"/>
    <w:basedOn w:val="a0"/>
    <w:link w:val="1"/>
    <w:rsid w:val="009A6633"/>
    <w:rPr>
      <w:rFonts w:ascii="Times New Roman" w:eastAsia="Times New Roman" w:hAnsi="Times New Roman" w:cs="Times New Roman"/>
      <w:b/>
      <w:bCs/>
      <w:sz w:val="24"/>
      <w:szCs w:val="24"/>
      <w:lang w:eastAsia="en-US"/>
    </w:rPr>
  </w:style>
  <w:style w:type="character" w:customStyle="1" w:styleId="20">
    <w:name w:val="Заголовок 2 Знак"/>
    <w:aliases w:val="H2 Знак,&quot;Изумруд&quot; Знак"/>
    <w:basedOn w:val="a0"/>
    <w:link w:val="2"/>
    <w:rsid w:val="009A6633"/>
    <w:rPr>
      <w:rFonts w:ascii="Arial" w:eastAsia="Times New Roman" w:hAnsi="Arial" w:cs="Arial"/>
      <w:b/>
      <w:bCs/>
    </w:rPr>
  </w:style>
  <w:style w:type="paragraph" w:styleId="a6">
    <w:name w:val="Body Text Indent"/>
    <w:basedOn w:val="a"/>
    <w:link w:val="a7"/>
    <w:uiPriority w:val="99"/>
    <w:semiHidden/>
    <w:unhideWhenUsed/>
    <w:rsid w:val="009A6633"/>
    <w:pPr>
      <w:spacing w:after="120"/>
      <w:ind w:left="283"/>
    </w:pPr>
    <w:rPr>
      <w:rFonts w:ascii="Calibri" w:eastAsia="Calibri" w:hAnsi="Calibri" w:cs="Times New Roman"/>
      <w:lang w:eastAsia="en-US"/>
    </w:rPr>
  </w:style>
  <w:style w:type="character" w:customStyle="1" w:styleId="a7">
    <w:name w:val="Основной текст с отступом Знак"/>
    <w:basedOn w:val="a0"/>
    <w:link w:val="a6"/>
    <w:uiPriority w:val="99"/>
    <w:semiHidden/>
    <w:rsid w:val="009A6633"/>
    <w:rPr>
      <w:rFonts w:ascii="Calibri" w:eastAsia="Calibri" w:hAnsi="Calibri" w:cs="Times New Roman"/>
      <w:lang w:eastAsia="en-US"/>
    </w:rPr>
  </w:style>
  <w:style w:type="paragraph" w:customStyle="1" w:styleId="11">
    <w:name w:val="Без интервала1"/>
    <w:rsid w:val="009A6633"/>
    <w:pPr>
      <w:spacing w:after="0" w:line="240" w:lineRule="auto"/>
    </w:pPr>
    <w:rPr>
      <w:rFonts w:ascii="Times New Roman" w:eastAsia="Calibri" w:hAnsi="Times New Roman" w:cs="Times New Roman"/>
      <w:sz w:val="24"/>
      <w:szCs w:val="24"/>
    </w:rPr>
  </w:style>
  <w:style w:type="paragraph" w:styleId="a8">
    <w:name w:val="Balloon Text"/>
    <w:basedOn w:val="a"/>
    <w:link w:val="a9"/>
    <w:uiPriority w:val="99"/>
    <w:semiHidden/>
    <w:unhideWhenUsed/>
    <w:rsid w:val="009A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6633"/>
    <w:rPr>
      <w:rFonts w:ascii="Tahoma" w:hAnsi="Tahoma" w:cs="Tahoma"/>
      <w:sz w:val="16"/>
      <w:szCs w:val="16"/>
    </w:rPr>
  </w:style>
  <w:style w:type="paragraph" w:styleId="aa">
    <w:name w:val="header"/>
    <w:basedOn w:val="a"/>
    <w:link w:val="ab"/>
    <w:uiPriority w:val="99"/>
    <w:semiHidden/>
    <w:unhideWhenUsed/>
    <w:rsid w:val="009A663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A6633"/>
  </w:style>
  <w:style w:type="paragraph" w:styleId="ac">
    <w:name w:val="footer"/>
    <w:basedOn w:val="a"/>
    <w:link w:val="ad"/>
    <w:uiPriority w:val="99"/>
    <w:semiHidden/>
    <w:unhideWhenUsed/>
    <w:rsid w:val="009A663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A66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40</Pages>
  <Words>16880</Words>
  <Characters>96218</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dc:creator>
  <cp:keywords/>
  <dc:description/>
  <cp:lastModifiedBy>Userf</cp:lastModifiedBy>
  <cp:revision>81</cp:revision>
  <cp:lastPrinted>2020-08-04T05:44:00Z</cp:lastPrinted>
  <dcterms:created xsi:type="dcterms:W3CDTF">2020-05-27T06:05:00Z</dcterms:created>
  <dcterms:modified xsi:type="dcterms:W3CDTF">2020-08-04T05:44:00Z</dcterms:modified>
</cp:coreProperties>
</file>