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0F179F" w:rsidRPr="00B343FE" w:rsidTr="00494ECC">
        <w:tc>
          <w:tcPr>
            <w:tcW w:w="4231" w:type="dxa"/>
          </w:tcPr>
          <w:p w:rsidR="000F179F" w:rsidRPr="00B343FE" w:rsidRDefault="000F179F" w:rsidP="00494ECC">
            <w:pPr>
              <w:pStyle w:val="3"/>
              <w:tabs>
                <w:tab w:val="left" w:pos="-23"/>
              </w:tabs>
              <w:spacing w:after="0"/>
              <w:jc w:val="center"/>
              <w:rPr>
                <w:sz w:val="24"/>
                <w:szCs w:val="24"/>
              </w:rPr>
            </w:pPr>
            <w:r w:rsidRPr="00B343FE">
              <w:rPr>
                <w:sz w:val="24"/>
                <w:szCs w:val="24"/>
              </w:rPr>
              <w:t>АДМИНИСТРАЦИЯ ВОРОБЬЕВСКОГО СЕЛЬСКОГО МУНИЦИПАЛЬНОГО ОБРАЗОВАНИЯ</w:t>
            </w:r>
          </w:p>
          <w:p w:rsidR="000F179F" w:rsidRPr="00B343FE" w:rsidRDefault="000F179F" w:rsidP="00494ECC">
            <w:pPr>
              <w:pStyle w:val="1"/>
              <w:tabs>
                <w:tab w:val="left" w:pos="-23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0F179F" w:rsidRPr="00B343FE" w:rsidRDefault="000F179F" w:rsidP="00494ECC">
            <w:pPr>
              <w:tabs>
                <w:tab w:val="left" w:pos="-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0F179F" w:rsidRPr="00B343FE" w:rsidRDefault="000F179F" w:rsidP="00494ECC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343FE">
              <w:rPr>
                <w:bCs/>
                <w:sz w:val="24"/>
                <w:szCs w:val="24"/>
                <w:lang w:eastAsia="en-US"/>
              </w:rPr>
              <w:t>ХАЛЬМГ ТАҢҺЧИН</w:t>
            </w:r>
          </w:p>
          <w:p w:rsidR="000F179F" w:rsidRPr="00B343FE" w:rsidRDefault="000F179F" w:rsidP="00494ECC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343FE">
              <w:rPr>
                <w:bCs/>
                <w:sz w:val="24"/>
                <w:szCs w:val="24"/>
                <w:lang w:eastAsia="en-US"/>
              </w:rPr>
              <w:t xml:space="preserve">ВОРОБЬЕВСК </w:t>
            </w:r>
            <w:r w:rsidRPr="00B343FE">
              <w:rPr>
                <w:sz w:val="24"/>
                <w:szCs w:val="24"/>
              </w:rPr>
              <w:t>СЕЛӘНӘ</w:t>
            </w:r>
            <w:r w:rsidRPr="00B343FE">
              <w:rPr>
                <w:bCs/>
                <w:sz w:val="24"/>
                <w:szCs w:val="24"/>
                <w:lang w:eastAsia="en-US"/>
              </w:rPr>
              <w:t xml:space="preserve"> МУНИЦИПАЛЬН Б</w:t>
            </w:r>
            <w:proofErr w:type="gramStart"/>
            <w:r w:rsidRPr="00B343FE">
              <w:rPr>
                <w:bCs/>
                <w:sz w:val="24"/>
                <w:szCs w:val="24"/>
                <w:lang w:eastAsia="en-US"/>
              </w:rPr>
              <w:t>Y</w:t>
            </w:r>
            <w:proofErr w:type="gramEnd"/>
            <w:r w:rsidRPr="00B343FE">
              <w:rPr>
                <w:bCs/>
                <w:sz w:val="24"/>
                <w:szCs w:val="24"/>
                <w:lang w:eastAsia="en-US"/>
              </w:rPr>
              <w:t>РДЭЦИН</w:t>
            </w:r>
          </w:p>
          <w:p w:rsidR="000F179F" w:rsidRPr="00B343FE" w:rsidRDefault="000F179F" w:rsidP="00494ECC">
            <w:pPr>
              <w:pStyle w:val="2"/>
              <w:tabs>
                <w:tab w:val="left" w:pos="-23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343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</w:t>
            </w:r>
          </w:p>
        </w:tc>
      </w:tr>
      <w:tr w:rsidR="000F179F" w:rsidRPr="00B343FE" w:rsidTr="00494ECC">
        <w:tc>
          <w:tcPr>
            <w:tcW w:w="9949" w:type="dxa"/>
            <w:gridSpan w:val="3"/>
          </w:tcPr>
          <w:p w:rsidR="000F179F" w:rsidRPr="00B343FE" w:rsidRDefault="000F179F" w:rsidP="00494ECC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sz w:val="24"/>
                <w:szCs w:val="24"/>
              </w:rPr>
              <w:t xml:space="preserve">359034, Россия, Республика Калмыкия, </w:t>
            </w:r>
          </w:p>
          <w:p w:rsidR="000F179F" w:rsidRDefault="000F179F" w:rsidP="00494ECC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енина, 59</w:t>
            </w:r>
          </w:p>
          <w:p w:rsidR="000F179F" w:rsidRPr="00B343FE" w:rsidRDefault="000F179F" w:rsidP="00494ECC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152" w:rsidRDefault="000F179F" w:rsidP="000F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179F" w:rsidRDefault="000F179F" w:rsidP="000F179F">
      <w:pPr>
        <w:spacing w:after="0"/>
        <w:jc w:val="center"/>
      </w:pPr>
    </w:p>
    <w:p w:rsidR="009D5152" w:rsidRPr="000F179F" w:rsidRDefault="000977A2" w:rsidP="009D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2303C5">
        <w:rPr>
          <w:rFonts w:ascii="Times New Roman" w:hAnsi="Times New Roman" w:cs="Times New Roman"/>
          <w:sz w:val="24"/>
          <w:szCs w:val="24"/>
        </w:rPr>
        <w:t xml:space="preserve">июля </w:t>
      </w:r>
      <w:r w:rsidR="009D5152" w:rsidRPr="000F179F">
        <w:rPr>
          <w:rFonts w:ascii="Times New Roman" w:hAnsi="Times New Roman" w:cs="Times New Roman"/>
          <w:sz w:val="24"/>
          <w:szCs w:val="24"/>
        </w:rPr>
        <w:t>20</w:t>
      </w:r>
      <w:r w:rsidR="002574A9" w:rsidRPr="000F17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C522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  № </w:t>
      </w:r>
      <w:r w:rsidR="002303C5">
        <w:rPr>
          <w:rFonts w:ascii="Times New Roman" w:hAnsi="Times New Roman" w:cs="Times New Roman"/>
          <w:sz w:val="24"/>
          <w:szCs w:val="24"/>
        </w:rPr>
        <w:t>21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с. Воробьевка</w:t>
      </w:r>
    </w:p>
    <w:p w:rsidR="009D5152" w:rsidRDefault="009D5152" w:rsidP="009D5152">
      <w:pPr>
        <w:spacing w:after="0"/>
        <w:jc w:val="both"/>
      </w:pPr>
    </w:p>
    <w:p w:rsidR="002303C5" w:rsidRPr="002E12B9" w:rsidRDefault="002303C5" w:rsidP="002303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2B9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муниципального бюджета Воробьевского сельского муниципального образования за полугодие 2023 года </w:t>
      </w:r>
    </w:p>
    <w:p w:rsidR="002303C5" w:rsidRPr="002E12B9" w:rsidRDefault="002303C5" w:rsidP="00230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03C5" w:rsidRPr="002E12B9" w:rsidRDefault="002303C5" w:rsidP="00230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2B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Воробьевском сельском муниципальном образовании Республики Калмыкия, пунктом 1 статьи 7, пунктом 3 части 1 статьи 23 Устава Воробьевского сельского муниципального образования Республики Калмыкия, учитывая заключение Контрольно-ревизионной комиссии Приютненского районного муниципального</w:t>
      </w:r>
      <w:proofErr w:type="gramEnd"/>
      <w:r w:rsidRPr="002E12B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</w:t>
      </w:r>
      <w:r w:rsidRPr="002E12B9">
        <w:rPr>
          <w:rFonts w:ascii="Times New Roman" w:hAnsi="Times New Roman" w:cs="Times New Roman"/>
          <w:sz w:val="24"/>
          <w:szCs w:val="24"/>
        </w:rPr>
        <w:t>Собрание депутатов Воробьевского сельского муниципального образования Республики Калмыкия</w:t>
      </w:r>
    </w:p>
    <w:p w:rsidR="002303C5" w:rsidRPr="002E12B9" w:rsidRDefault="002303C5" w:rsidP="002303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3C5" w:rsidRPr="002E12B9" w:rsidRDefault="002303C5" w:rsidP="002303C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2B9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2303C5" w:rsidRPr="002E12B9" w:rsidRDefault="002303C5" w:rsidP="00576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2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E12B9">
        <w:rPr>
          <w:rFonts w:ascii="Times New Roman" w:eastAsia="Times New Roman" w:hAnsi="Times New Roman" w:cs="Times New Roman"/>
          <w:sz w:val="24"/>
          <w:szCs w:val="24"/>
        </w:rPr>
        <w:t>Утвердить прилагаемый отчет об исполнении муниципального бюджета Воробьевского сельского муниципального образования Республики Калмыкия за полугодие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год по доходам в сумме 531 651,61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(Пятьсот тридцать одна тысяча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шестьсот пятьдесят один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рубль) 61 копейка, по расходам в сумме 823 238,17 рублей (Восемьсот двадцать три тысячи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двести тридцать восемь рублей) 17 копеек</w:t>
      </w:r>
      <w:proofErr w:type="gramEnd"/>
    </w:p>
    <w:p w:rsidR="002303C5" w:rsidRPr="002E12B9" w:rsidRDefault="002303C5" w:rsidP="00576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2B9">
        <w:rPr>
          <w:rFonts w:ascii="Times New Roman" w:eastAsia="Times New Roman" w:hAnsi="Times New Roman" w:cs="Times New Roman"/>
          <w:sz w:val="24"/>
          <w:szCs w:val="24"/>
        </w:rPr>
        <w:t>1) объем поступлений доходов бюджета за полугодие</w:t>
      </w:r>
      <w:r w:rsidR="00BB5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года согласно приложению 1 к настоящему решению;</w:t>
      </w:r>
    </w:p>
    <w:p w:rsidR="002303C5" w:rsidRPr="002E12B9" w:rsidRDefault="002303C5" w:rsidP="00576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2B9">
        <w:rPr>
          <w:rFonts w:ascii="Times New Roman" w:eastAsia="Times New Roman" w:hAnsi="Times New Roman" w:cs="Times New Roman"/>
          <w:sz w:val="24"/>
          <w:szCs w:val="24"/>
        </w:rPr>
        <w:t>2) расходы бюджета по разделам, подразделам классификации расходов бюджетов за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полугодие 2023</w:t>
      </w:r>
      <w:r w:rsidR="00576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B9">
        <w:rPr>
          <w:rFonts w:ascii="Times New Roman" w:eastAsia="Times New Roman" w:hAnsi="Times New Roman" w:cs="Times New Roman"/>
          <w:sz w:val="24"/>
          <w:szCs w:val="24"/>
        </w:rPr>
        <w:t>года согласно приложению 2 к настоящему постановлению;</w:t>
      </w:r>
    </w:p>
    <w:p w:rsidR="002303C5" w:rsidRPr="002E12B9" w:rsidRDefault="0057647A" w:rsidP="00576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03C5" w:rsidRPr="002E12B9">
        <w:rPr>
          <w:rFonts w:ascii="Times New Roman" w:eastAsia="Times New Roman" w:hAnsi="Times New Roman" w:cs="Times New Roman"/>
          <w:sz w:val="24"/>
          <w:szCs w:val="24"/>
        </w:rPr>
        <w:t>) источники финансирования дефицита бюджета за 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3C5" w:rsidRPr="002E12B9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3C5" w:rsidRPr="002E12B9">
        <w:rPr>
          <w:rFonts w:ascii="Times New Roman" w:eastAsia="Times New Roman" w:hAnsi="Times New Roman" w:cs="Times New Roman"/>
          <w:sz w:val="24"/>
          <w:szCs w:val="24"/>
        </w:rPr>
        <w:t>года согласно приложению 3 к настоящему постановлению.</w:t>
      </w:r>
    </w:p>
    <w:p w:rsidR="00823978" w:rsidRPr="002E12B9" w:rsidRDefault="00823978" w:rsidP="00576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2E12B9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разместить на официальном сайте в сети Интернет:</w:t>
      </w:r>
      <w:r w:rsidR="000F179F" w:rsidRPr="002E1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F179F" w:rsidRPr="002E12B9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http://</w:t>
        </w:r>
        <w:r w:rsidR="000F179F" w:rsidRPr="002E12B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воробьёвка.рф</w:t>
        </w:r>
      </w:hyperlink>
      <w:r w:rsidR="00AA6BF0" w:rsidRPr="00AA6BF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12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</w:instrText>
      </w:r>
      <w:r w:rsidRPr="002E12B9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instrText>priutnoe</w:instrText>
      </w:r>
      <w:r w:rsidRPr="002E12B9">
        <w:rPr>
          <w:rFonts w:ascii="Times New Roman" w:eastAsia="Times New Roman" w:hAnsi="Times New Roman" w:cs="Times New Roman"/>
          <w:sz w:val="24"/>
          <w:szCs w:val="24"/>
        </w:rPr>
        <w:instrText xml:space="preserve">.rk08.ru" </w:instrText>
      </w:r>
      <w:r w:rsidR="00AA6BF0" w:rsidRPr="00AA6BF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23978" w:rsidRPr="002E12B9" w:rsidRDefault="00AA6BF0" w:rsidP="0057647A">
      <w:pPr>
        <w:tabs>
          <w:tab w:val="left" w:pos="284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12B9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2303C5" w:rsidRPr="002E12B9">
        <w:rPr>
          <w:rFonts w:ascii="Times New Roman" w:eastAsia="SimSun" w:hAnsi="Times New Roman" w:cs="Times New Roman"/>
          <w:bCs/>
          <w:sz w:val="24"/>
          <w:szCs w:val="24"/>
        </w:rPr>
        <w:t xml:space="preserve">        3</w:t>
      </w:r>
      <w:r w:rsidR="00823978" w:rsidRPr="002E12B9">
        <w:rPr>
          <w:rFonts w:ascii="Times New Roman" w:eastAsia="SimSu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0F179F" w:rsidRDefault="000F179F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9F" w:rsidRDefault="000F179F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9F" w:rsidRDefault="000F179F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90" w:rsidRPr="00164E9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164E90" w:rsidRPr="00164E9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 xml:space="preserve">Воробьевского  сельского </w:t>
      </w:r>
    </w:p>
    <w:p w:rsidR="00164E90" w:rsidRPr="00164E9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164E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5152" w:rsidRDefault="00164E90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Калмыкия (ахлачи)                                                        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64E90"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E90">
        <w:rPr>
          <w:rFonts w:ascii="Times New Roman" w:eastAsia="Times New Roman" w:hAnsi="Times New Roman" w:cs="Times New Roman"/>
          <w:sz w:val="24"/>
          <w:szCs w:val="24"/>
        </w:rPr>
        <w:t>Сокиркин</w:t>
      </w: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553D" w:rsidSect="000F1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9648"/>
        <w:gridCol w:w="5138"/>
      </w:tblGrid>
      <w:tr w:rsidR="00BB553D" w:rsidRPr="00BB553D" w:rsidTr="003E59ED">
        <w:tc>
          <w:tcPr>
            <w:tcW w:w="9648" w:type="dxa"/>
            <w:shd w:val="clear" w:color="auto" w:fill="auto"/>
          </w:tcPr>
          <w:p w:rsidR="00BB553D" w:rsidRPr="00BB553D" w:rsidRDefault="00BB553D" w:rsidP="00BB553D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образования Республики Калмыкия</w:t>
            </w:r>
          </w:p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«Об утверждении отчета об исполнении муниципального бюджета Воробьевского сельского муниципального образования Республики Калмыкия за полугодие 2023 года» № 21 от 18.07.2023 г.</w:t>
            </w:r>
          </w:p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53D" w:rsidRPr="00BB553D" w:rsidRDefault="00BB553D" w:rsidP="00BB553D">
      <w:pPr>
        <w:pStyle w:val="21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B553D" w:rsidRPr="00BB553D" w:rsidRDefault="00BB553D" w:rsidP="00BB553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3D" w:rsidRPr="00BB553D" w:rsidRDefault="00BB553D" w:rsidP="00BB553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3D">
        <w:rPr>
          <w:rFonts w:ascii="Times New Roman" w:hAnsi="Times New Roman" w:cs="Times New Roman"/>
          <w:b/>
          <w:sz w:val="24"/>
          <w:szCs w:val="24"/>
        </w:rPr>
        <w:t xml:space="preserve"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полугодие 2023 года </w:t>
      </w:r>
    </w:p>
    <w:p w:rsidR="00BB553D" w:rsidRPr="00BB553D" w:rsidRDefault="00BB553D" w:rsidP="00BB553D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53D">
        <w:rPr>
          <w:rFonts w:ascii="Times New Roman" w:hAnsi="Times New Roman" w:cs="Times New Roman"/>
          <w:sz w:val="24"/>
          <w:szCs w:val="24"/>
        </w:rPr>
        <w:t xml:space="preserve">          (рублей)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1"/>
        <w:gridCol w:w="3171"/>
        <w:gridCol w:w="1853"/>
        <w:gridCol w:w="1406"/>
        <w:gridCol w:w="1505"/>
      </w:tblGrid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846 1 01 00000 00 0000 000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855 135,45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233 068,92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27,25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000 1 01 00000 00 0000 000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281 235,45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187 568,89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68,72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000 1 01 02000 01 0000 110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281 235,45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187 568,89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68,72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000 1 01 02010 01 0000 110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281 235,45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193 252,68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68,72</w:t>
            </w:r>
          </w:p>
        </w:tc>
      </w:tr>
      <w:tr w:rsidR="00BB553D" w:rsidRPr="00BB553D" w:rsidTr="003E59ED">
        <w:trPr>
          <w:trHeight w:val="472"/>
        </w:trPr>
        <w:tc>
          <w:tcPr>
            <w:tcW w:w="7082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000 1 01 02030 01 0000 110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-5 683,79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Нет значения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000 1 05 00000 00 0000 000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24 900,00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21 078,68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84,65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000 1 05 03000 0</w:t>
            </w: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24 900,00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21 078,68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000 1 05 03010 01 0000 110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24 900,00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21 078,68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000 1 06 00000 00 0000 000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549 000,00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22 121,35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4,03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000 1 06 0</w:t>
            </w: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000 0</w:t>
            </w:r>
            <w:proofErr w:type="spellStart"/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81 600,00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2 763,48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000 1 06 01030 10 0000 110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81 600,00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2 763,48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000 1 06 06000 00 0000 110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467 400,00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19 357,87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-24 294,62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-24 294,62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43 652,49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410 400,00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43 652,49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2 300,00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Нет значения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000 1 16 02000 02 0000 140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000 1 16 02020 02 0000 140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678 364,55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298 582,69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678 364,55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298 582,69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000 2 02 1</w:t>
            </w:r>
            <w:r w:rsidRPr="00BB55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000 00 0000 151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388 300,00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194 148,00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000 2 02 </w:t>
            </w: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15001</w:t>
            </w: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388 300,00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194 148,00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000 2 02 4000 00 0000 151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165 404,55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48 604,93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000 2 02 4999 00 0000 151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165 404,55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48 604,93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proofErr w:type="gramStart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000 2 02 4999 10 0000 151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165 404,55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48 604,93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000 2 02 </w:t>
            </w:r>
            <w:r w:rsidRPr="00BB55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000 00 0000 151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124 660,00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55 829,76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000 2 02 </w:t>
            </w: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35118</w:t>
            </w: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124 660,00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55 829,76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000 2 02 </w:t>
            </w: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35118</w:t>
            </w: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124 660,00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55 829,76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</w:tr>
      <w:tr w:rsidR="00BB553D" w:rsidRPr="00BB553D" w:rsidTr="003E59ED">
        <w:tc>
          <w:tcPr>
            <w:tcW w:w="7082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3237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1 533 500,00</w:t>
            </w:r>
          </w:p>
        </w:tc>
        <w:tc>
          <w:tcPr>
            <w:tcW w:w="135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531 651,61</w:t>
            </w:r>
          </w:p>
        </w:tc>
        <w:tc>
          <w:tcPr>
            <w:tcW w:w="139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34,67</w:t>
            </w:r>
          </w:p>
        </w:tc>
      </w:tr>
    </w:tbl>
    <w:p w:rsidR="00BB553D" w:rsidRPr="004A46DD" w:rsidRDefault="00BB553D" w:rsidP="00BB553D">
      <w:pPr>
        <w:keepNext/>
        <w:spacing w:after="0"/>
        <w:jc w:val="both"/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648"/>
        <w:gridCol w:w="5138"/>
      </w:tblGrid>
      <w:tr w:rsidR="00BB553D" w:rsidRPr="00BB553D" w:rsidTr="003E59ED">
        <w:tc>
          <w:tcPr>
            <w:tcW w:w="9648" w:type="dxa"/>
            <w:shd w:val="clear" w:color="auto" w:fill="auto"/>
          </w:tcPr>
          <w:p w:rsidR="00BB553D" w:rsidRPr="00BB553D" w:rsidRDefault="00BB553D" w:rsidP="00BB553D">
            <w:pPr>
              <w:pStyle w:val="21"/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2</w:t>
            </w:r>
          </w:p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образования Республики Калмыкия</w:t>
            </w:r>
          </w:p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«Об утверждении отчета об исполнении муниципального бюджета Воробьевского сельского муниципального образования Республики Калмыкия за полугодие 2023 г»</w:t>
            </w:r>
          </w:p>
          <w:p w:rsidR="00BB553D" w:rsidRPr="00BB553D" w:rsidRDefault="00BB553D" w:rsidP="00BB553D">
            <w:pPr>
              <w:pStyle w:val="21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№ 21 от 18.07.2023 г.</w:t>
            </w:r>
          </w:p>
        </w:tc>
      </w:tr>
    </w:tbl>
    <w:p w:rsidR="00BB553D" w:rsidRPr="00BB553D" w:rsidRDefault="00BB553D" w:rsidP="00B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53D" w:rsidRPr="00BB553D" w:rsidRDefault="00BB553D" w:rsidP="00BB5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3D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муниципального бюджета за полугодие 2023г.</w:t>
      </w:r>
    </w:p>
    <w:p w:rsidR="00BB553D" w:rsidRPr="00BB553D" w:rsidRDefault="00BB553D" w:rsidP="00BB5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3D" w:rsidRPr="00BB553D" w:rsidRDefault="00BB553D" w:rsidP="00BB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53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3"/>
        <w:gridCol w:w="933"/>
        <w:gridCol w:w="882"/>
        <w:gridCol w:w="1231"/>
        <w:gridCol w:w="1418"/>
        <w:gridCol w:w="992"/>
        <w:gridCol w:w="1701"/>
        <w:gridCol w:w="1418"/>
        <w:gridCol w:w="1559"/>
      </w:tblGrid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1 496 764,38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646 982,28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43,22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506 687,00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243 617,22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48,08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506 687,00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243 617,22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48,08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389 392,00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187 110,00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117 295,00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56 507,22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48,17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990 077,38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403 365,06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40,74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613 048,00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310 667,87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50,68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468 448,00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239 536,00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51,13</w:t>
            </w:r>
          </w:p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   4 000,00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140 600,00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71 131,87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198 037,00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176 992,38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61 997,19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35,03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Уплата  иных платежей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  2  000,00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124 660,00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55 829,76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44,78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124 660,00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55 829,76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государственных (муниципальных) органов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111 660,00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55 829,76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85 760,00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42 880,00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25 900,00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12 949,76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    13 000,00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 безопасность и правоохранительная деятельность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44 000,00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7821290570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228 726,00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80 925,13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35,38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    228 726,00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80 925,13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</w:t>
            </w:r>
            <w:proofErr w:type="gramStart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4721218610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228 726,00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80 925,13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59 000,00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34 501,00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58,48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34 501,00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58,48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59 000,00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34 501,00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58,48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7841290520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B553D" w:rsidRPr="00BB553D" w:rsidTr="003E59ED">
        <w:trPr>
          <w:trHeight w:val="293"/>
        </w:trPr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53D" w:rsidRPr="00BB553D" w:rsidTr="003E59ED">
        <w:tc>
          <w:tcPr>
            <w:tcW w:w="4433" w:type="dxa"/>
          </w:tcPr>
          <w:p w:rsidR="00BB553D" w:rsidRPr="00BB553D" w:rsidRDefault="00BB553D" w:rsidP="00BB55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933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1 972 150,38</w:t>
            </w:r>
          </w:p>
        </w:tc>
        <w:tc>
          <w:tcPr>
            <w:tcW w:w="1418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823 238,17</w:t>
            </w:r>
          </w:p>
        </w:tc>
        <w:tc>
          <w:tcPr>
            <w:tcW w:w="1559" w:type="dxa"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3D">
              <w:rPr>
                <w:rFonts w:ascii="Times New Roman" w:hAnsi="Times New Roman" w:cs="Times New Roman"/>
                <w:b/>
                <w:sz w:val="24"/>
                <w:szCs w:val="24"/>
              </w:rPr>
              <w:t>41,74</w:t>
            </w:r>
          </w:p>
        </w:tc>
      </w:tr>
    </w:tbl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553D" w:rsidSect="00BB55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340" w:type="dxa"/>
        <w:tblInd w:w="93" w:type="dxa"/>
        <w:tblLook w:val="04A0"/>
      </w:tblPr>
      <w:tblGrid>
        <w:gridCol w:w="2940"/>
        <w:gridCol w:w="4500"/>
        <w:gridCol w:w="1900"/>
      </w:tblGrid>
      <w:tr w:rsidR="00BB553D" w:rsidRPr="00BB553D" w:rsidTr="00BB553D">
        <w:trPr>
          <w:trHeight w:val="208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                                                                                                                     к  постановлению администрации                                                                                                                                                                      Воробьевского СМО РК                                                                              "Об утверждении отчета об исполнении муниципального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 СМО РК за полугодие  2023г"</w:t>
            </w: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21 от 18.07.2023 г.</w:t>
            </w:r>
          </w:p>
        </w:tc>
      </w:tr>
      <w:tr w:rsidR="00BB553D" w:rsidRPr="00BB553D" w:rsidTr="00BB553D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53D" w:rsidRPr="00BB553D" w:rsidTr="00BB553D">
        <w:trPr>
          <w:trHeight w:val="3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муниципального бюджета за полугодие 2023 г</w:t>
            </w:r>
          </w:p>
        </w:tc>
      </w:tr>
      <w:tr w:rsidR="00BB553D" w:rsidRPr="00BB553D" w:rsidTr="00BB553D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BB553D" w:rsidRPr="00BB553D" w:rsidTr="00BB553D">
        <w:trPr>
          <w:trHeight w:val="81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КИВФ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B553D" w:rsidRPr="00BB553D" w:rsidTr="00BB553D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846 01 02 00 </w:t>
            </w:r>
            <w:proofErr w:type="spellStart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B553D" w:rsidRPr="00BB553D" w:rsidTr="00BB553D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53D" w:rsidRPr="00BB553D" w:rsidTr="00BB553D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846 01 02 00 </w:t>
            </w:r>
            <w:proofErr w:type="spellStart"/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553D" w:rsidRPr="00BB553D" w:rsidTr="00BB553D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846 01 02 00 </w:t>
            </w:r>
            <w:proofErr w:type="spellStart"/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553D" w:rsidRPr="00BB553D" w:rsidTr="00BB553D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846 01 03 00 </w:t>
            </w:r>
            <w:proofErr w:type="spellStart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00 000  000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553D" w:rsidRPr="00BB553D" w:rsidTr="00BB553D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53D" w:rsidRPr="00BB553D" w:rsidTr="00BB553D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846 01 03 01 00 10 0000 710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53D" w:rsidRPr="00BB553D" w:rsidTr="00BB553D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846 01 03 01 00 10 0000 810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53D" w:rsidRPr="00BB553D" w:rsidTr="00BB553D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846 01 05 00 </w:t>
            </w:r>
            <w:proofErr w:type="spellStart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291 586,56</w:t>
            </w:r>
          </w:p>
        </w:tc>
      </w:tr>
      <w:tr w:rsidR="00BB553D" w:rsidRPr="00BB553D" w:rsidTr="00BB553D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53D" w:rsidRPr="00BB553D" w:rsidTr="00BB553D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846 01 05 02 01 10 0000 510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-531 651,61</w:t>
            </w:r>
          </w:p>
        </w:tc>
      </w:tr>
      <w:tr w:rsidR="00BB553D" w:rsidRPr="00BB553D" w:rsidTr="00BB553D">
        <w:trPr>
          <w:trHeight w:val="5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846 01 05 02 01 10 0000 610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823 238,17</w:t>
            </w:r>
          </w:p>
        </w:tc>
      </w:tr>
      <w:tr w:rsidR="00BB553D" w:rsidRPr="00BB553D" w:rsidTr="00BB553D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846 01 06 05 00 </w:t>
            </w:r>
            <w:proofErr w:type="spellStart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553D" w:rsidRPr="00BB553D" w:rsidTr="00BB553D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846 01 06 05 01 10 0000 540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53D" w:rsidRPr="00BB553D" w:rsidTr="00BB553D">
        <w:trPr>
          <w:trHeight w:val="16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846 01 06 05 01 10 0000 640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53D" w:rsidRPr="00BB553D" w:rsidTr="00BB553D">
        <w:trPr>
          <w:trHeight w:val="7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3D" w:rsidRPr="00BB553D" w:rsidRDefault="00BB553D" w:rsidP="00B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53D" w:rsidRPr="000F179F" w:rsidRDefault="00BB553D" w:rsidP="00BB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553D" w:rsidRPr="000F179F" w:rsidSect="00BB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D5152"/>
    <w:rsid w:val="00014491"/>
    <w:rsid w:val="000209FC"/>
    <w:rsid w:val="00082D52"/>
    <w:rsid w:val="000910A7"/>
    <w:rsid w:val="000977A2"/>
    <w:rsid w:val="000F179F"/>
    <w:rsid w:val="00112822"/>
    <w:rsid w:val="00164E90"/>
    <w:rsid w:val="0019644D"/>
    <w:rsid w:val="001D541C"/>
    <w:rsid w:val="002166EE"/>
    <w:rsid w:val="002303C5"/>
    <w:rsid w:val="002574A9"/>
    <w:rsid w:val="00296C7A"/>
    <w:rsid w:val="002B703B"/>
    <w:rsid w:val="002D5130"/>
    <w:rsid w:val="002E0D49"/>
    <w:rsid w:val="002E12B9"/>
    <w:rsid w:val="003238A6"/>
    <w:rsid w:val="003356A0"/>
    <w:rsid w:val="00357578"/>
    <w:rsid w:val="00390184"/>
    <w:rsid w:val="00396BE0"/>
    <w:rsid w:val="003E583F"/>
    <w:rsid w:val="00402CEC"/>
    <w:rsid w:val="004817A4"/>
    <w:rsid w:val="0055108C"/>
    <w:rsid w:val="0056504E"/>
    <w:rsid w:val="0057647A"/>
    <w:rsid w:val="00613FD1"/>
    <w:rsid w:val="006223E0"/>
    <w:rsid w:val="006552AB"/>
    <w:rsid w:val="006A29C9"/>
    <w:rsid w:val="006B1DC0"/>
    <w:rsid w:val="007170DF"/>
    <w:rsid w:val="00823978"/>
    <w:rsid w:val="0084166B"/>
    <w:rsid w:val="008652EE"/>
    <w:rsid w:val="0089707E"/>
    <w:rsid w:val="008D054E"/>
    <w:rsid w:val="008D3824"/>
    <w:rsid w:val="009777A9"/>
    <w:rsid w:val="009814FC"/>
    <w:rsid w:val="009A7D4B"/>
    <w:rsid w:val="009D5152"/>
    <w:rsid w:val="009E6348"/>
    <w:rsid w:val="00A21E09"/>
    <w:rsid w:val="00A83048"/>
    <w:rsid w:val="00AA6BF0"/>
    <w:rsid w:val="00B244D2"/>
    <w:rsid w:val="00B87DF7"/>
    <w:rsid w:val="00BB553D"/>
    <w:rsid w:val="00BB577D"/>
    <w:rsid w:val="00BB60F3"/>
    <w:rsid w:val="00BC4082"/>
    <w:rsid w:val="00BE060E"/>
    <w:rsid w:val="00C064C6"/>
    <w:rsid w:val="00C30DF7"/>
    <w:rsid w:val="00C52268"/>
    <w:rsid w:val="00C9049B"/>
    <w:rsid w:val="00C95B80"/>
    <w:rsid w:val="00C96BBB"/>
    <w:rsid w:val="00D32FFD"/>
    <w:rsid w:val="00E658AD"/>
    <w:rsid w:val="00EE553F"/>
    <w:rsid w:val="00EF0C30"/>
    <w:rsid w:val="00EF7557"/>
    <w:rsid w:val="00F3673D"/>
    <w:rsid w:val="00F87CE7"/>
    <w:rsid w:val="00FA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7"/>
  </w:style>
  <w:style w:type="paragraph" w:styleId="1">
    <w:name w:val="heading 1"/>
    <w:basedOn w:val="a"/>
    <w:next w:val="a"/>
    <w:link w:val="10"/>
    <w:qFormat/>
    <w:rsid w:val="009D5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1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1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51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D5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1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D51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D51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239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3978"/>
  </w:style>
  <w:style w:type="paragraph" w:customStyle="1" w:styleId="ConsPlusTitle">
    <w:name w:val="ConsPlusTitle"/>
    <w:rsid w:val="0082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F179F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B5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1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1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51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D5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1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D51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D51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239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3978"/>
  </w:style>
  <w:style w:type="paragraph" w:customStyle="1" w:styleId="ConsPlusTitle">
    <w:name w:val="ConsPlusTitle"/>
    <w:rsid w:val="0082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8;&#1086;&#1073;&#1100;&#1105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C9FC-839E-4083-8D65-05DBAFB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Userf</cp:lastModifiedBy>
  <cp:revision>16</cp:revision>
  <cp:lastPrinted>2022-07-10T06:42:00Z</cp:lastPrinted>
  <dcterms:created xsi:type="dcterms:W3CDTF">2020-07-16T10:38:00Z</dcterms:created>
  <dcterms:modified xsi:type="dcterms:W3CDTF">2023-08-02T11:23:00Z</dcterms:modified>
</cp:coreProperties>
</file>